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D692E" w14:textId="77777777" w:rsidR="009C35B7" w:rsidRPr="0083022C" w:rsidRDefault="009C35B7" w:rsidP="00830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022C"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 Российской Федерации</w:t>
      </w:r>
    </w:p>
    <w:p w14:paraId="506C6E6F" w14:textId="58047BD1" w:rsidR="009C35B7" w:rsidRPr="0083022C" w:rsidRDefault="009C35B7" w:rsidP="00830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022C">
        <w:rPr>
          <w:rFonts w:ascii="Times New Roman" w:hAnsi="Times New Roman" w:cs="Times New Roman"/>
          <w:b/>
          <w:bCs/>
          <w:sz w:val="28"/>
          <w:szCs w:val="28"/>
        </w:rPr>
        <w:t>ФГБОУ ВО «Донецкий государственный университет»</w:t>
      </w:r>
    </w:p>
    <w:p w14:paraId="0AE67BB3" w14:textId="13C0AC63" w:rsidR="009C35B7" w:rsidRPr="0083022C" w:rsidRDefault="009C35B7" w:rsidP="00830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022C">
        <w:rPr>
          <w:rFonts w:ascii="Times New Roman" w:hAnsi="Times New Roman" w:cs="Times New Roman"/>
          <w:b/>
          <w:bCs/>
          <w:sz w:val="28"/>
          <w:szCs w:val="28"/>
        </w:rPr>
        <w:t>Московская школа экономики МГУ им. М.</w:t>
      </w:r>
      <w:r w:rsidR="0083022C" w:rsidRPr="008302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022C">
        <w:rPr>
          <w:rFonts w:ascii="Times New Roman" w:hAnsi="Times New Roman" w:cs="Times New Roman"/>
          <w:b/>
          <w:bCs/>
          <w:sz w:val="28"/>
          <w:szCs w:val="28"/>
        </w:rPr>
        <w:t>Ломоносова</w:t>
      </w:r>
    </w:p>
    <w:p w14:paraId="04F8332D" w14:textId="6B17C737" w:rsidR="009C35B7" w:rsidRDefault="009C35B7" w:rsidP="00830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022C">
        <w:rPr>
          <w:rFonts w:ascii="Times New Roman" w:hAnsi="Times New Roman" w:cs="Times New Roman"/>
          <w:b/>
          <w:bCs/>
          <w:sz w:val="28"/>
          <w:szCs w:val="28"/>
        </w:rPr>
        <w:t>Вольное экономическое общество России</w:t>
      </w:r>
    </w:p>
    <w:p w14:paraId="1A38DF0B" w14:textId="77777777" w:rsidR="009C35B7" w:rsidRDefault="009C35B7" w:rsidP="00F44C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36308E7" w14:textId="7EEEB515" w:rsidR="009F6EC4" w:rsidRPr="006E393F" w:rsidRDefault="006E393F" w:rsidP="00F44C5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6E393F">
        <w:rPr>
          <w:rFonts w:ascii="Times New Roman" w:hAnsi="Times New Roman"/>
          <w:b/>
          <w:bCs/>
          <w:kern w:val="0"/>
          <w:sz w:val="36"/>
          <w:szCs w:val="36"/>
        </w:rPr>
        <w:t>ФИНАНСОВО-ЭКОНОМИЧЕСКИЕ ИССЛЕДОВАНИЯ: АКТУАЛЬНЫЕ ВОПРОСЫ ТЕОРИИ И ПРАКТИКИ</w:t>
      </w:r>
    </w:p>
    <w:p w14:paraId="572DE298" w14:textId="77777777" w:rsidR="00F44C52" w:rsidRDefault="00F44C52" w:rsidP="0083022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31ED6799" w14:textId="156ECFFD" w:rsidR="0083022C" w:rsidRPr="0083022C" w:rsidRDefault="0083022C" w:rsidP="0083022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83022C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Всероссийская (с международным участием) </w:t>
      </w:r>
    </w:p>
    <w:p w14:paraId="6CBABD25" w14:textId="61357E90" w:rsidR="0083022C" w:rsidRPr="0083022C" w:rsidRDefault="0083022C" w:rsidP="009F6EC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83022C">
        <w:rPr>
          <w:rFonts w:ascii="Times New Roman" w:hAnsi="Times New Roman" w:cs="Times New Roman"/>
          <w:b/>
          <w:bCs/>
          <w:i/>
          <w:iCs/>
          <w:sz w:val="32"/>
          <w:szCs w:val="32"/>
        </w:rPr>
        <w:t>научно-практическая конференция</w:t>
      </w:r>
      <w:r w:rsidR="006E393F" w:rsidRPr="006E393F">
        <w:rPr>
          <w:rFonts w:ascii="Times New Roman" w:hAnsi="Times New Roman"/>
          <w:kern w:val="0"/>
          <w:sz w:val="27"/>
          <w:szCs w:val="27"/>
        </w:rPr>
        <w:t xml:space="preserve"> </w:t>
      </w:r>
      <w:r w:rsidR="006E393F" w:rsidRPr="006E393F">
        <w:rPr>
          <w:rFonts w:ascii="Times New Roman" w:hAnsi="Times New Roman"/>
          <w:b/>
          <w:bCs/>
          <w:i/>
          <w:iCs/>
          <w:kern w:val="0"/>
          <w:sz w:val="32"/>
          <w:szCs w:val="32"/>
        </w:rPr>
        <w:t>молодых ученых</w:t>
      </w:r>
    </w:p>
    <w:p w14:paraId="7BA5A998" w14:textId="77777777" w:rsidR="00847911" w:rsidRDefault="00847911" w:rsidP="009F6E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35DD8" w14:textId="547F55C6" w:rsidR="0083022C" w:rsidRPr="0083022C" w:rsidRDefault="006E393F" w:rsidP="009F6E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12 – 13</w:t>
      </w:r>
      <w:proofErr w:type="gramEnd"/>
      <w:r w:rsidR="0083022C" w:rsidRPr="008302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марта</w:t>
      </w:r>
      <w:r w:rsidR="0083022C" w:rsidRPr="0083022C">
        <w:rPr>
          <w:rFonts w:ascii="Times New Roman" w:hAnsi="Times New Roman" w:cs="Times New Roman"/>
          <w:b/>
          <w:bCs/>
          <w:sz w:val="28"/>
          <w:szCs w:val="28"/>
        </w:rPr>
        <w:t xml:space="preserve"> 2025</w:t>
      </w:r>
      <w:r w:rsidR="0083022C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3D35996B" w14:textId="77777777" w:rsidR="0083022C" w:rsidRDefault="0083022C" w:rsidP="008302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FF19FD" w14:textId="0324FE1F" w:rsidR="009C35B7" w:rsidRPr="005712AD" w:rsidRDefault="009C35B7" w:rsidP="005712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712AD">
        <w:rPr>
          <w:rFonts w:ascii="Times New Roman" w:hAnsi="Times New Roman" w:cs="Times New Roman"/>
          <w:b/>
          <w:bCs/>
          <w:sz w:val="27"/>
          <w:szCs w:val="27"/>
        </w:rPr>
        <w:t>УВАЖАЕМЫЕ КОЛЛЕГИ!</w:t>
      </w:r>
    </w:p>
    <w:p w14:paraId="3E1D0C82" w14:textId="54A0EE6F" w:rsidR="009C35B7" w:rsidRPr="005712AD" w:rsidRDefault="009C35B7" w:rsidP="005712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712AD">
        <w:rPr>
          <w:rFonts w:ascii="Times New Roman" w:hAnsi="Times New Roman" w:cs="Times New Roman"/>
          <w:sz w:val="27"/>
          <w:szCs w:val="27"/>
        </w:rPr>
        <w:t>Приглашаем Вас принять участие в</w:t>
      </w:r>
      <w:r w:rsidR="0083022C" w:rsidRPr="005712AD">
        <w:rPr>
          <w:rFonts w:ascii="Times New Roman" w:hAnsi="Times New Roman" w:cs="Times New Roman"/>
          <w:sz w:val="27"/>
          <w:szCs w:val="27"/>
        </w:rPr>
        <w:t xml:space="preserve"> работе</w:t>
      </w:r>
      <w:r w:rsidRPr="005712AD">
        <w:rPr>
          <w:rFonts w:ascii="Times New Roman" w:hAnsi="Times New Roman" w:cs="Times New Roman"/>
          <w:sz w:val="27"/>
          <w:szCs w:val="27"/>
        </w:rPr>
        <w:t xml:space="preserve"> Всероссийской (с международным участием) научно-практической конференции </w:t>
      </w:r>
      <w:r w:rsidR="006E393F" w:rsidRPr="006E393F">
        <w:rPr>
          <w:rFonts w:ascii="Times New Roman" w:hAnsi="Times New Roman"/>
          <w:kern w:val="0"/>
          <w:sz w:val="27"/>
          <w:szCs w:val="27"/>
        </w:rPr>
        <w:t>молодых ученых «Финансово-экономические исследования: актуальные вопросы теории и практики»</w:t>
      </w:r>
      <w:r w:rsidRPr="006E393F">
        <w:rPr>
          <w:rFonts w:ascii="Times New Roman" w:hAnsi="Times New Roman" w:cs="Times New Roman"/>
          <w:sz w:val="27"/>
          <w:szCs w:val="27"/>
        </w:rPr>
        <w:t xml:space="preserve">, которая состоится </w:t>
      </w:r>
      <w:proofErr w:type="gramStart"/>
      <w:r w:rsidR="006E393F">
        <w:rPr>
          <w:rFonts w:ascii="Times New Roman" w:hAnsi="Times New Roman" w:cs="Times New Roman"/>
          <w:sz w:val="27"/>
          <w:szCs w:val="27"/>
        </w:rPr>
        <w:t>12</w:t>
      </w:r>
      <w:r w:rsidR="0083022C" w:rsidRPr="005712AD">
        <w:rPr>
          <w:rFonts w:ascii="Times New Roman" w:hAnsi="Times New Roman" w:cs="Times New Roman"/>
          <w:sz w:val="27"/>
          <w:szCs w:val="27"/>
        </w:rPr>
        <w:t>-</w:t>
      </w:r>
      <w:r w:rsidR="006E393F">
        <w:rPr>
          <w:rFonts w:ascii="Times New Roman" w:hAnsi="Times New Roman" w:cs="Times New Roman"/>
          <w:sz w:val="27"/>
          <w:szCs w:val="27"/>
        </w:rPr>
        <w:t>13</w:t>
      </w:r>
      <w:proofErr w:type="gramEnd"/>
      <w:r w:rsidRPr="005712AD">
        <w:rPr>
          <w:rFonts w:ascii="Times New Roman" w:hAnsi="Times New Roman" w:cs="Times New Roman"/>
          <w:sz w:val="27"/>
          <w:szCs w:val="27"/>
        </w:rPr>
        <w:t xml:space="preserve"> </w:t>
      </w:r>
      <w:r w:rsidR="006E393F">
        <w:rPr>
          <w:rFonts w:ascii="Times New Roman" w:hAnsi="Times New Roman" w:cs="Times New Roman"/>
          <w:sz w:val="27"/>
          <w:szCs w:val="27"/>
        </w:rPr>
        <w:t>марта</w:t>
      </w:r>
      <w:r w:rsidRPr="005712AD">
        <w:rPr>
          <w:rFonts w:ascii="Times New Roman" w:hAnsi="Times New Roman" w:cs="Times New Roman"/>
          <w:sz w:val="27"/>
          <w:szCs w:val="27"/>
        </w:rPr>
        <w:t xml:space="preserve"> 202</w:t>
      </w:r>
      <w:r w:rsidR="0083022C" w:rsidRPr="005712AD">
        <w:rPr>
          <w:rFonts w:ascii="Times New Roman" w:hAnsi="Times New Roman" w:cs="Times New Roman"/>
          <w:sz w:val="27"/>
          <w:szCs w:val="27"/>
        </w:rPr>
        <w:t>5</w:t>
      </w:r>
      <w:r w:rsidRPr="005712AD">
        <w:rPr>
          <w:rFonts w:ascii="Times New Roman" w:hAnsi="Times New Roman" w:cs="Times New Roman"/>
          <w:sz w:val="27"/>
          <w:szCs w:val="27"/>
        </w:rPr>
        <w:t xml:space="preserve"> г</w:t>
      </w:r>
      <w:r w:rsidR="0083022C" w:rsidRPr="005712AD">
        <w:rPr>
          <w:rFonts w:ascii="Times New Roman" w:hAnsi="Times New Roman" w:cs="Times New Roman"/>
          <w:sz w:val="27"/>
          <w:szCs w:val="27"/>
        </w:rPr>
        <w:t>.</w:t>
      </w:r>
    </w:p>
    <w:p w14:paraId="5988DAD8" w14:textId="3693B07E" w:rsidR="0083022C" w:rsidRPr="00F44C52" w:rsidRDefault="0083022C" w:rsidP="005712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C52">
        <w:rPr>
          <w:rFonts w:ascii="Times New Roman" w:hAnsi="Times New Roman" w:cs="Times New Roman"/>
          <w:sz w:val="27"/>
          <w:szCs w:val="27"/>
        </w:rPr>
        <w:t>Целью конференции является обсуждение проблем социально-экономического развития</w:t>
      </w:r>
      <w:r w:rsidR="00F02275" w:rsidRPr="00F44C52">
        <w:rPr>
          <w:rFonts w:ascii="Times New Roman" w:hAnsi="Times New Roman" w:cs="Times New Roman"/>
          <w:sz w:val="27"/>
          <w:szCs w:val="27"/>
        </w:rPr>
        <w:t xml:space="preserve"> государства</w:t>
      </w:r>
      <w:r w:rsidRPr="00F44C52">
        <w:rPr>
          <w:rFonts w:ascii="Times New Roman" w:hAnsi="Times New Roman" w:cs="Times New Roman"/>
          <w:sz w:val="27"/>
          <w:szCs w:val="27"/>
        </w:rPr>
        <w:t xml:space="preserve">; </w:t>
      </w:r>
      <w:r w:rsidR="00F44C52" w:rsidRPr="00F44C52">
        <w:rPr>
          <w:rFonts w:ascii="Times New Roman" w:hAnsi="Times New Roman"/>
          <w:kern w:val="0"/>
          <w:sz w:val="27"/>
          <w:szCs w:val="27"/>
        </w:rPr>
        <w:t>рассмотрение состояния, проблем и перспектив развития учета, анализа и аудита в современных условиях</w:t>
      </w:r>
      <w:r w:rsidRPr="00F44C52">
        <w:rPr>
          <w:rFonts w:ascii="Times New Roman" w:hAnsi="Times New Roman" w:cs="Times New Roman"/>
          <w:sz w:val="27"/>
          <w:szCs w:val="27"/>
        </w:rPr>
        <w:t xml:space="preserve">, проблем функционирования и развития финансовой системы; исследование механизмов управления эффективностью финансовых услуг и банковского дела, </w:t>
      </w:r>
      <w:r w:rsidR="00F44C52" w:rsidRPr="00F44C52">
        <w:rPr>
          <w:rFonts w:ascii="Times New Roman" w:hAnsi="Times New Roman"/>
          <w:kern w:val="0"/>
          <w:sz w:val="27"/>
          <w:szCs w:val="27"/>
          <w14:ligatures w14:val="none"/>
        </w:rPr>
        <w:t>повышение статистической грамотности в процессе анализа социально-экономических процессов</w:t>
      </w:r>
      <w:r w:rsidR="00F44C52" w:rsidRPr="00F44C52">
        <w:rPr>
          <w:rFonts w:ascii="Times New Roman" w:hAnsi="Times New Roman"/>
          <w:kern w:val="0"/>
          <w:sz w:val="27"/>
          <w:szCs w:val="27"/>
          <w14:ligatures w14:val="none"/>
        </w:rPr>
        <w:t xml:space="preserve">, </w:t>
      </w:r>
      <w:r w:rsidRPr="00F44C52">
        <w:rPr>
          <w:rFonts w:ascii="Times New Roman" w:hAnsi="Times New Roman" w:cs="Times New Roman"/>
          <w:sz w:val="27"/>
          <w:szCs w:val="27"/>
        </w:rPr>
        <w:t xml:space="preserve">а также особенности </w:t>
      </w:r>
      <w:r w:rsidR="00F46B29" w:rsidRPr="00F44C52">
        <w:rPr>
          <w:rFonts w:ascii="Times New Roman" w:hAnsi="Times New Roman" w:cs="Times New Roman"/>
          <w:sz w:val="27"/>
          <w:szCs w:val="27"/>
        </w:rPr>
        <w:t xml:space="preserve">бизнес-процессов </w:t>
      </w:r>
      <w:r w:rsidRPr="00F44C52">
        <w:rPr>
          <w:rFonts w:ascii="Times New Roman" w:hAnsi="Times New Roman" w:cs="Times New Roman"/>
          <w:sz w:val="27"/>
          <w:szCs w:val="27"/>
        </w:rPr>
        <w:t>в современных социально-экономических условиях.</w:t>
      </w:r>
    </w:p>
    <w:p w14:paraId="514FCEC0" w14:textId="606ECB01" w:rsidR="0003632C" w:rsidRPr="005712AD" w:rsidRDefault="0003632C" w:rsidP="005712AD">
      <w:pPr>
        <w:spacing w:after="0" w:line="240" w:lineRule="auto"/>
        <w:ind w:firstLine="567"/>
        <w:jc w:val="both"/>
        <w:rPr>
          <w:sz w:val="27"/>
          <w:szCs w:val="27"/>
        </w:rPr>
      </w:pPr>
      <w:r w:rsidRPr="005712AD">
        <w:rPr>
          <w:rFonts w:ascii="Times New Roman" w:hAnsi="Times New Roman" w:cs="Times New Roman"/>
          <w:sz w:val="27"/>
          <w:szCs w:val="27"/>
        </w:rPr>
        <w:t xml:space="preserve">К участию в конференции приглашаются </w:t>
      </w:r>
      <w:r w:rsidR="00F44C52">
        <w:rPr>
          <w:rFonts w:ascii="Times New Roman" w:hAnsi="Times New Roman" w:cs="Times New Roman"/>
          <w:sz w:val="27"/>
          <w:szCs w:val="27"/>
        </w:rPr>
        <w:t xml:space="preserve">студенты, магистранты, аспиранты, молодые учёные, а также </w:t>
      </w:r>
      <w:r w:rsidRPr="005712AD">
        <w:rPr>
          <w:rFonts w:ascii="Times New Roman" w:hAnsi="Times New Roman" w:cs="Times New Roman"/>
          <w:sz w:val="27"/>
          <w:szCs w:val="27"/>
        </w:rPr>
        <w:t>другие заинтересованные лица.</w:t>
      </w:r>
      <w:r w:rsidRPr="005712AD">
        <w:rPr>
          <w:sz w:val="27"/>
          <w:szCs w:val="27"/>
        </w:rPr>
        <w:t xml:space="preserve"> </w:t>
      </w:r>
    </w:p>
    <w:p w14:paraId="38A308CB" w14:textId="77777777" w:rsidR="00847911" w:rsidRPr="005712AD" w:rsidRDefault="00847911" w:rsidP="005712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712AD">
        <w:rPr>
          <w:rFonts w:ascii="Times New Roman" w:hAnsi="Times New Roman" w:cs="Times New Roman"/>
          <w:sz w:val="27"/>
          <w:szCs w:val="27"/>
        </w:rPr>
        <w:t>По результатам проведения конференции планируется издание электронной версии сборника материалов конференции, а также его размещение в национальной библиографической базе данных научного цитирования (РИНЦ).</w:t>
      </w:r>
    </w:p>
    <w:p w14:paraId="3389BF16" w14:textId="77777777" w:rsidR="00847911" w:rsidRPr="005712AD" w:rsidRDefault="00847911" w:rsidP="0003632C">
      <w:pPr>
        <w:ind w:firstLine="567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7C779546" w14:textId="175206A8" w:rsidR="009C35B7" w:rsidRPr="005712AD" w:rsidRDefault="00F02275" w:rsidP="005712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712AD">
        <w:rPr>
          <w:rFonts w:ascii="Times New Roman" w:hAnsi="Times New Roman" w:cs="Times New Roman"/>
          <w:b/>
          <w:bCs/>
          <w:sz w:val="27"/>
          <w:szCs w:val="27"/>
        </w:rPr>
        <w:t>ТЕМАТИЧЕСКИЕ НАПРАВЛЕНИЯ РАБОТЫ КОНФЕРЕНЦИИ:</w:t>
      </w:r>
    </w:p>
    <w:p w14:paraId="6A5C2A46" w14:textId="16E349FD" w:rsidR="009C35B7" w:rsidRPr="00320333" w:rsidRDefault="00F02275" w:rsidP="005712A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20333">
        <w:rPr>
          <w:rFonts w:ascii="Times New Roman" w:hAnsi="Times New Roman" w:cs="Times New Roman"/>
          <w:sz w:val="27"/>
          <w:szCs w:val="27"/>
        </w:rPr>
        <w:t xml:space="preserve">Секция 1. </w:t>
      </w:r>
      <w:r w:rsidR="00320333" w:rsidRPr="00320333">
        <w:rPr>
          <w:rFonts w:ascii="Times New Roman" w:hAnsi="Times New Roman"/>
          <w:spacing w:val="-4"/>
          <w:sz w:val="27"/>
          <w:szCs w:val="27"/>
        </w:rPr>
        <w:t>Финансовый и банковский менеджмент: опыт и проблемы.</w:t>
      </w:r>
    </w:p>
    <w:p w14:paraId="1F83C4CB" w14:textId="289A266F" w:rsidR="00F02275" w:rsidRPr="005712AD" w:rsidRDefault="00F02275" w:rsidP="005D71F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712AD">
        <w:rPr>
          <w:rFonts w:ascii="Times New Roman" w:hAnsi="Times New Roman" w:cs="Times New Roman"/>
          <w:sz w:val="27"/>
          <w:szCs w:val="27"/>
        </w:rPr>
        <w:t xml:space="preserve">Секция 2. </w:t>
      </w:r>
      <w:r w:rsidR="005D71FD" w:rsidRPr="005712AD">
        <w:rPr>
          <w:rFonts w:ascii="Times New Roman" w:hAnsi="Times New Roman" w:cs="Times New Roman"/>
          <w:sz w:val="27"/>
          <w:szCs w:val="27"/>
        </w:rPr>
        <w:t xml:space="preserve">Проблемы и перспективы </w:t>
      </w:r>
      <w:r w:rsidR="00320333">
        <w:rPr>
          <w:rFonts w:ascii="Times New Roman" w:hAnsi="Times New Roman" w:cs="Times New Roman"/>
          <w:sz w:val="27"/>
          <w:szCs w:val="27"/>
        </w:rPr>
        <w:t xml:space="preserve">развития </w:t>
      </w:r>
      <w:r w:rsidR="005D71FD" w:rsidRPr="005712AD">
        <w:rPr>
          <w:rFonts w:ascii="Times New Roman" w:hAnsi="Times New Roman" w:cs="Times New Roman"/>
          <w:sz w:val="27"/>
          <w:szCs w:val="27"/>
        </w:rPr>
        <w:t>учета, анализа и аудита в контексте экономических трансформаций</w:t>
      </w:r>
      <w:r w:rsidR="00320333">
        <w:rPr>
          <w:rFonts w:ascii="Times New Roman" w:hAnsi="Times New Roman" w:cs="Times New Roman"/>
          <w:sz w:val="27"/>
          <w:szCs w:val="27"/>
        </w:rPr>
        <w:t>.</w:t>
      </w:r>
    </w:p>
    <w:p w14:paraId="551514FB" w14:textId="71FB915B" w:rsidR="0083022C" w:rsidRPr="005712AD" w:rsidRDefault="00F02275" w:rsidP="00F0227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5712AD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 xml:space="preserve">Секция 3. </w:t>
      </w:r>
      <w:r w:rsidR="001D192C" w:rsidRPr="005712AD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 xml:space="preserve">Фундаментальные и прикладные аспекты </w:t>
      </w:r>
      <w:r w:rsidRPr="005712AD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>экономической теории.</w:t>
      </w:r>
    </w:p>
    <w:p w14:paraId="479F15D6" w14:textId="4C5B9F50" w:rsidR="0083022C" w:rsidRPr="005712AD" w:rsidRDefault="00F02275" w:rsidP="00F0227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712AD">
        <w:rPr>
          <w:rFonts w:ascii="Times New Roman" w:hAnsi="Times New Roman" w:cs="Times New Roman"/>
          <w:sz w:val="27"/>
          <w:szCs w:val="27"/>
        </w:rPr>
        <w:t>Секция 4. Статистические исследования социально-экономических процессов: теоретические и практические аспекты.</w:t>
      </w:r>
    </w:p>
    <w:p w14:paraId="30381D24" w14:textId="62289EDF" w:rsidR="00F02275" w:rsidRPr="005712AD" w:rsidRDefault="00F02275" w:rsidP="00F0227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5712AD">
        <w:rPr>
          <w:rFonts w:ascii="Times New Roman" w:hAnsi="Times New Roman" w:cs="Times New Roman"/>
          <w:sz w:val="27"/>
          <w:szCs w:val="27"/>
        </w:rPr>
        <w:t>Секция 5. Современные тенденции развития торговли и таможенного дела.</w:t>
      </w:r>
    </w:p>
    <w:p w14:paraId="359BAD15" w14:textId="4B63BD22" w:rsidR="00F02275" w:rsidRPr="005712AD" w:rsidRDefault="00F02275" w:rsidP="00F0227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5712AD">
        <w:rPr>
          <w:rFonts w:ascii="Times New Roman" w:hAnsi="Times New Roman" w:cs="Times New Roman"/>
          <w:sz w:val="27"/>
          <w:szCs w:val="27"/>
        </w:rPr>
        <w:t>Секция 6. Цифровая трансформация: процессы, системы, практики.</w:t>
      </w:r>
    </w:p>
    <w:p w14:paraId="64BE3772" w14:textId="77777777" w:rsidR="00F44C52" w:rsidRDefault="00F44C52" w:rsidP="005712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69136B" w14:textId="372A16EC" w:rsidR="009C35B7" w:rsidRPr="005712AD" w:rsidRDefault="009C35B7" w:rsidP="005712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2A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УЧАСТИЯ В КОНФЕРЕНЦИИ</w:t>
      </w:r>
    </w:p>
    <w:p w14:paraId="0D487F4E" w14:textId="3D6C3D39" w:rsidR="009C35B7" w:rsidRPr="005712AD" w:rsidRDefault="009C35B7" w:rsidP="005712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12AD">
        <w:rPr>
          <w:rFonts w:ascii="Times New Roman" w:hAnsi="Times New Roman" w:cs="Times New Roman"/>
          <w:sz w:val="28"/>
          <w:szCs w:val="28"/>
        </w:rPr>
        <w:t xml:space="preserve">Для включения тезисов докладов в сборник материалов конференции необходимо </w:t>
      </w:r>
      <w:r w:rsidR="00847911" w:rsidRPr="005712AD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6E393F">
        <w:rPr>
          <w:rFonts w:ascii="Times New Roman" w:hAnsi="Times New Roman" w:cs="Times New Roman"/>
          <w:b/>
          <w:bCs/>
          <w:sz w:val="28"/>
          <w:szCs w:val="28"/>
          <w:u w:val="single"/>
        </w:rPr>
        <w:t>03</w:t>
      </w:r>
      <w:r w:rsidR="00847911" w:rsidRPr="005712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6E393F">
        <w:rPr>
          <w:rFonts w:ascii="Times New Roman" w:hAnsi="Times New Roman" w:cs="Times New Roman"/>
          <w:b/>
          <w:bCs/>
          <w:sz w:val="28"/>
          <w:szCs w:val="28"/>
          <w:u w:val="single"/>
        </w:rPr>
        <w:t>марта</w:t>
      </w:r>
      <w:r w:rsidR="00847911" w:rsidRPr="005712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2025 г.</w:t>
      </w:r>
      <w:r w:rsidR="00847911" w:rsidRPr="005712AD">
        <w:rPr>
          <w:rFonts w:ascii="Times New Roman" w:hAnsi="Times New Roman" w:cs="Times New Roman"/>
          <w:sz w:val="28"/>
          <w:szCs w:val="28"/>
        </w:rPr>
        <w:t xml:space="preserve"> </w:t>
      </w:r>
      <w:r w:rsidRPr="005712AD">
        <w:rPr>
          <w:rFonts w:ascii="Times New Roman" w:hAnsi="Times New Roman" w:cs="Times New Roman"/>
          <w:sz w:val="28"/>
          <w:szCs w:val="28"/>
        </w:rPr>
        <w:t xml:space="preserve">направить на </w:t>
      </w:r>
      <w:r w:rsidR="00847911" w:rsidRPr="005712AD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Pr="005712AD">
        <w:rPr>
          <w:rFonts w:ascii="Times New Roman" w:hAnsi="Times New Roman" w:cs="Times New Roman"/>
          <w:sz w:val="28"/>
          <w:szCs w:val="28"/>
        </w:rPr>
        <w:t>адрес оргкомитета</w:t>
      </w:r>
      <w:r w:rsidR="0090472F" w:rsidRPr="009047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0472F">
        <w:rPr>
          <w:rFonts w:ascii="Times New Roman" w:hAnsi="Times New Roman" w:cs="Times New Roman"/>
          <w:b/>
          <w:bCs/>
          <w:sz w:val="28"/>
          <w:szCs w:val="28"/>
          <w:lang w:val="en-US"/>
        </w:rPr>
        <w:t>conf</w:t>
      </w:r>
      <w:r w:rsidR="0090472F" w:rsidRPr="0090472F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90472F">
        <w:rPr>
          <w:rFonts w:ascii="Times New Roman" w:hAnsi="Times New Roman" w:cs="Times New Roman"/>
          <w:b/>
          <w:bCs/>
          <w:sz w:val="28"/>
          <w:szCs w:val="28"/>
          <w:lang w:val="en-US"/>
        </w:rPr>
        <w:t>uf</w:t>
      </w:r>
      <w:proofErr w:type="spellEnd"/>
      <w:r w:rsidR="009F6EC4" w:rsidRPr="005712AD">
        <w:rPr>
          <w:rFonts w:ascii="Times New Roman" w:hAnsi="Times New Roman" w:cs="Times New Roman"/>
          <w:b/>
          <w:bCs/>
          <w:sz w:val="28"/>
          <w:szCs w:val="28"/>
        </w:rPr>
        <w:t>@</w:t>
      </w:r>
      <w:r w:rsidR="009F6EC4" w:rsidRPr="005712AD">
        <w:rPr>
          <w:rFonts w:ascii="Times New Roman" w:hAnsi="Times New Roman" w:cs="Times New Roman"/>
          <w:b/>
          <w:bCs/>
          <w:sz w:val="28"/>
          <w:szCs w:val="28"/>
          <w:lang w:val="en-US"/>
        </w:rPr>
        <w:t>mail</w:t>
      </w:r>
      <w:r w:rsidR="009F6EC4" w:rsidRPr="005712AD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9F6EC4" w:rsidRPr="005712AD">
        <w:rPr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proofErr w:type="spellEnd"/>
      <w:r w:rsidRPr="005712A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942CA63" w14:textId="77777777" w:rsidR="009C35B7" w:rsidRPr="005712AD" w:rsidRDefault="009C35B7" w:rsidP="00F934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12AD">
        <w:rPr>
          <w:rFonts w:ascii="Times New Roman" w:hAnsi="Times New Roman" w:cs="Times New Roman"/>
          <w:sz w:val="28"/>
          <w:szCs w:val="28"/>
        </w:rPr>
        <w:t xml:space="preserve">• файл с заявкой на участие в работе конференции (пример оформления названия файла: </w:t>
      </w:r>
      <w:proofErr w:type="spellStart"/>
      <w:r w:rsidRPr="005712AD">
        <w:rPr>
          <w:rFonts w:ascii="Times New Roman" w:hAnsi="Times New Roman" w:cs="Times New Roman"/>
          <w:sz w:val="28"/>
          <w:szCs w:val="28"/>
        </w:rPr>
        <w:t>Иванов_заявка</w:t>
      </w:r>
      <w:proofErr w:type="spellEnd"/>
      <w:r w:rsidRPr="005712AD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1911F12B" w14:textId="77777777" w:rsidR="009C35B7" w:rsidRPr="005712AD" w:rsidRDefault="009C35B7" w:rsidP="00F934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12AD">
        <w:rPr>
          <w:rFonts w:ascii="Times New Roman" w:hAnsi="Times New Roman" w:cs="Times New Roman"/>
          <w:sz w:val="28"/>
          <w:szCs w:val="28"/>
        </w:rPr>
        <w:t xml:space="preserve">• файл с тезисами докладов (пример оформления названия файла: </w:t>
      </w:r>
      <w:proofErr w:type="spellStart"/>
      <w:r w:rsidRPr="005712AD">
        <w:rPr>
          <w:rFonts w:ascii="Times New Roman" w:hAnsi="Times New Roman" w:cs="Times New Roman"/>
          <w:sz w:val="28"/>
          <w:szCs w:val="28"/>
        </w:rPr>
        <w:t>Иванов_тезисы</w:t>
      </w:r>
      <w:proofErr w:type="spellEnd"/>
      <w:r w:rsidRPr="005712AD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0757E5CF" w14:textId="1FD8B7B1" w:rsidR="009C35B7" w:rsidRPr="005712AD" w:rsidRDefault="009C35B7" w:rsidP="00F934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12AD">
        <w:rPr>
          <w:rFonts w:ascii="Times New Roman" w:hAnsi="Times New Roman" w:cs="Times New Roman"/>
          <w:sz w:val="28"/>
          <w:szCs w:val="28"/>
        </w:rPr>
        <w:t>• справку о проверке тезисов в программе «Антиплагиат»</w:t>
      </w:r>
      <w:r w:rsidR="00847911" w:rsidRPr="005712AD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="00847911" w:rsidRPr="005712AD">
          <w:rPr>
            <w:rFonts w:ascii="Times New Roman" w:hAnsi="Times New Roman" w:cs="Times New Roman"/>
            <w:sz w:val="28"/>
            <w:szCs w:val="28"/>
          </w:rPr>
          <w:t>www.antiplagiat.ru</w:t>
        </w:r>
      </w:hyperlink>
      <w:r w:rsidR="00847911" w:rsidRPr="005712AD">
        <w:rPr>
          <w:rFonts w:ascii="Times New Roman" w:hAnsi="Times New Roman" w:cs="Times New Roman"/>
          <w:sz w:val="28"/>
          <w:szCs w:val="28"/>
        </w:rPr>
        <w:t>,</w:t>
      </w:r>
      <w:r w:rsidR="00847911" w:rsidRPr="005712AD">
        <w:rPr>
          <w:rFonts w:ascii="Arial" w:hAnsi="Arial" w:cs="Arial"/>
          <w:sz w:val="28"/>
          <w:szCs w:val="28"/>
          <w:shd w:val="clear" w:color="auto" w:fill="EBEDF0"/>
        </w:rPr>
        <w:t xml:space="preserve"> </w:t>
      </w:r>
      <w:r w:rsidR="00847911" w:rsidRPr="005712AD">
        <w:rPr>
          <w:rFonts w:ascii="Times New Roman" w:hAnsi="Times New Roman" w:cs="Times New Roman"/>
          <w:sz w:val="28"/>
          <w:szCs w:val="28"/>
        </w:rPr>
        <w:t>оригинальность не менее 75%)</w:t>
      </w:r>
      <w:r w:rsidRPr="005712A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C0BBAB" w14:textId="7094E061" w:rsidR="009C35B7" w:rsidRPr="005712AD" w:rsidRDefault="006E393F" w:rsidP="001D1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Студенты, м</w:t>
      </w:r>
      <w:r w:rsidR="009C35B7" w:rsidRPr="005712AD">
        <w:rPr>
          <w:rFonts w:ascii="Times New Roman" w:hAnsi="Times New Roman" w:cs="Times New Roman"/>
          <w:sz w:val="28"/>
          <w:szCs w:val="28"/>
        </w:rPr>
        <w:t>агистранты</w:t>
      </w:r>
      <w:r w:rsidR="00847911" w:rsidRPr="005712AD">
        <w:rPr>
          <w:rFonts w:ascii="Times New Roman" w:hAnsi="Times New Roman" w:cs="Times New Roman"/>
          <w:sz w:val="28"/>
          <w:szCs w:val="28"/>
        </w:rPr>
        <w:t xml:space="preserve"> (специалисты)</w:t>
      </w:r>
      <w:r w:rsidR="009C35B7" w:rsidRPr="005712AD">
        <w:rPr>
          <w:rFonts w:ascii="Times New Roman" w:hAnsi="Times New Roman" w:cs="Times New Roman"/>
          <w:sz w:val="28"/>
          <w:szCs w:val="28"/>
        </w:rPr>
        <w:t xml:space="preserve"> могут публиковаться </w:t>
      </w:r>
      <w:r w:rsidR="009C35B7" w:rsidRPr="006E393F">
        <w:rPr>
          <w:rFonts w:ascii="Times New Roman" w:hAnsi="Times New Roman" w:cs="Times New Roman"/>
          <w:sz w:val="28"/>
          <w:szCs w:val="28"/>
          <w:u w:val="single"/>
        </w:rPr>
        <w:t>только в соавторстве с научным руководителем</w:t>
      </w:r>
      <w:r w:rsidR="009C35B7" w:rsidRPr="005712AD">
        <w:rPr>
          <w:rFonts w:ascii="Times New Roman" w:hAnsi="Times New Roman" w:cs="Times New Roman"/>
          <w:sz w:val="28"/>
          <w:szCs w:val="28"/>
        </w:rPr>
        <w:t>.</w:t>
      </w:r>
    </w:p>
    <w:p w14:paraId="570B2B91" w14:textId="77777777" w:rsidR="009F6EC4" w:rsidRPr="005712AD" w:rsidRDefault="009F6EC4" w:rsidP="0084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F7B0A2" w14:textId="718D5BE4" w:rsidR="00847911" w:rsidRPr="005712AD" w:rsidRDefault="00847911" w:rsidP="008479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12AD">
        <w:rPr>
          <w:rFonts w:ascii="Times New Roman" w:hAnsi="Times New Roman" w:cs="Times New Roman"/>
          <w:sz w:val="28"/>
          <w:szCs w:val="28"/>
        </w:rPr>
        <w:t>Ответственность за научный уровень материалов докладов, обоснованность выводов, достоверность результатов несут авторы.</w:t>
      </w:r>
    </w:p>
    <w:p w14:paraId="35059501" w14:textId="0C403B67" w:rsidR="00847911" w:rsidRPr="005712AD" w:rsidRDefault="00847911" w:rsidP="008479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Тезисы, которые не соответствуют требованиям по оформлению или присланные позднее установленных сроков, к публикации не принимаются. </w:t>
      </w:r>
    </w:p>
    <w:p w14:paraId="45C9753D" w14:textId="177580D6" w:rsidR="00847911" w:rsidRPr="005712AD" w:rsidRDefault="00847911" w:rsidP="008479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Оргкомитет оставляет за собой право отбора и редактирования тезисов для участия в конференции</w:t>
      </w:r>
    </w:p>
    <w:p w14:paraId="60AB8095" w14:textId="3232112B" w:rsidR="009C35B7" w:rsidRPr="005712AD" w:rsidRDefault="009C35B7" w:rsidP="008479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Материалы, присланные в оргкомитет, не возвращаются.</w:t>
      </w:r>
    </w:p>
    <w:p w14:paraId="5776B723" w14:textId="77777777" w:rsidR="009C35B7" w:rsidRPr="005712AD" w:rsidRDefault="009C35B7">
      <w:pPr>
        <w:rPr>
          <w:rFonts w:ascii="Times New Roman" w:hAnsi="Times New Roman" w:cs="Times New Roman"/>
          <w:sz w:val="28"/>
          <w:szCs w:val="28"/>
          <w:shd w:val="clear" w:color="auto" w:fill="EBEDF0"/>
        </w:rPr>
      </w:pPr>
    </w:p>
    <w:p w14:paraId="0EBD46C4" w14:textId="0E15E6DD" w:rsidR="00847911" w:rsidRPr="005712AD" w:rsidRDefault="009F6EC4" w:rsidP="008479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ТРЕБОВАНИЯ К ОФОРМЛЕНИЮ ТЕЗИСОВ:</w:t>
      </w:r>
    </w:p>
    <w:p w14:paraId="0E508135" w14:textId="77777777" w:rsidR="00847911" w:rsidRPr="005712AD" w:rsidRDefault="00847911" w:rsidP="001D192C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формат бумаги – А4; поля – 20 мм со всех сторон;</w:t>
      </w:r>
    </w:p>
    <w:p w14:paraId="417983FA" w14:textId="77777777" w:rsidR="00847911" w:rsidRPr="005712AD" w:rsidRDefault="00847911" w:rsidP="001D192C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шрифт</w:t>
      </w: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 Times New Roman, 14 pt;</w:t>
      </w:r>
    </w:p>
    <w:p w14:paraId="6DC8F0B9" w14:textId="77777777" w:rsidR="00847911" w:rsidRPr="005712AD" w:rsidRDefault="00847911" w:rsidP="001D192C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абзац: 1 см; межстрочный интервал – 1,0;</w:t>
      </w:r>
    </w:p>
    <w:p w14:paraId="50C7E06B" w14:textId="77777777" w:rsidR="00847911" w:rsidRPr="005712AD" w:rsidRDefault="00847911" w:rsidP="001D192C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страницы не нумеровать;</w:t>
      </w:r>
    </w:p>
    <w:p w14:paraId="1EF9426A" w14:textId="77777777" w:rsidR="00847911" w:rsidRPr="005712AD" w:rsidRDefault="00847911" w:rsidP="001D192C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рисунки должны быть подписаны внизу, быть последовательно пронумерованы арабскими цифрами и сгруппированы;</w:t>
      </w:r>
    </w:p>
    <w:p w14:paraId="5B75924E" w14:textId="77777777" w:rsidR="00847911" w:rsidRPr="005712AD" w:rsidRDefault="00847911" w:rsidP="001D192C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таблицы должны иметь заголовок, быть последовательно пронумерованы арабскими цифрами;</w:t>
      </w:r>
    </w:p>
    <w:p w14:paraId="487AA436" w14:textId="77777777" w:rsidR="00847911" w:rsidRPr="005712AD" w:rsidRDefault="00847911" w:rsidP="001D192C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формулы должны быть набраны в редакторе Microsoft </w:t>
      </w:r>
      <w:proofErr w:type="spellStart"/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Equation</w:t>
      </w:r>
      <w:proofErr w:type="spellEnd"/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3FA7859" w14:textId="42F9BF33" w:rsidR="00847911" w:rsidRPr="005712AD" w:rsidRDefault="00847911" w:rsidP="001D192C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объем тезисов – </w:t>
      </w:r>
      <w:r w:rsidR="000818F8" w:rsidRPr="000818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3</w:t>
      </w:r>
      <w:r w:rsidR="001D192C" w:rsidRPr="005712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полных</w:t>
      </w: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страниц, включая рисунки, таблицы и список литературы;</w:t>
      </w:r>
    </w:p>
    <w:p w14:paraId="261A4309" w14:textId="2F25700E" w:rsidR="00847911" w:rsidRPr="005712AD" w:rsidRDefault="00847911" w:rsidP="00C05A66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426"/>
        <w:jc w:val="both"/>
        <w:rPr>
          <w:sz w:val="28"/>
          <w:szCs w:val="28"/>
        </w:rPr>
      </w:pP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сверху слева печатается УДК; ниже по центру листа заглавными буквами печатается название тезисов; прописными буквами </w:t>
      </w:r>
      <w:r w:rsidR="00F9343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фамилия</w:t>
      </w:r>
      <w:r w:rsidR="00F9343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712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инициалы автора; учебное заведение; адрес электронной почты автора.</w:t>
      </w:r>
      <w:r w:rsidRPr="005712AD">
        <w:rPr>
          <w:sz w:val="28"/>
          <w:szCs w:val="28"/>
        </w:rPr>
        <w:br w:type="page"/>
      </w:r>
    </w:p>
    <w:p w14:paraId="0C80C8D1" w14:textId="77777777" w:rsidR="00847911" w:rsidRPr="00847911" w:rsidRDefault="00847911" w:rsidP="00847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lastRenderedPageBreak/>
        <w:t>Пример оформления тезисов</w:t>
      </w:r>
    </w:p>
    <w:p w14:paraId="43A4B8DE" w14:textId="77777777" w:rsidR="00847911" w:rsidRPr="00847911" w:rsidRDefault="00847911" w:rsidP="008479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154E64E" w14:textId="77777777" w:rsidR="00847911" w:rsidRPr="00847911" w:rsidRDefault="00847911" w:rsidP="0084791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УДК 336.02</w:t>
      </w:r>
    </w:p>
    <w:p w14:paraId="51140704" w14:textId="77777777" w:rsidR="00847911" w:rsidRPr="00847911" w:rsidRDefault="00847911" w:rsidP="0084791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085E05A4" w14:textId="77777777" w:rsidR="00847911" w:rsidRPr="00847911" w:rsidRDefault="00847911" w:rsidP="0084791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НОРМАТИВНО-ПРАВОВОЕ ОБЕСПЕЧЕНИЕ БЮДЖЕТНОЙ И НАЛОГОВОЙ СИСТЕМ ДОНЕЦКОЙ НАРОДНОЙ РЕСПУБЛИКИ </w:t>
      </w:r>
    </w:p>
    <w:p w14:paraId="1A0B083F" w14:textId="77777777" w:rsidR="00847911" w:rsidRPr="00847911" w:rsidRDefault="00847911" w:rsidP="0084791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4DB57EF0" w14:textId="77777777" w:rsidR="00847911" w:rsidRPr="00847911" w:rsidRDefault="00847911" w:rsidP="0084791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shd w:val="clear" w:color="auto" w:fill="FFFFFF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Иванов </w:t>
      </w:r>
      <w:proofErr w:type="gramStart"/>
      <w:r w:rsidRPr="0084791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shd w:val="clear" w:color="auto" w:fill="FFFFFF"/>
          <w:lang w:eastAsia="uk-UA"/>
          <w14:ligatures w14:val="none"/>
        </w:rPr>
        <w:t>О.Б.</w:t>
      </w:r>
      <w:proofErr w:type="gramEnd"/>
      <w:r w:rsidRPr="0084791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, </w:t>
      </w:r>
      <w:r w:rsidRPr="0084791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>канд. экон. наук, доцент</w:t>
      </w:r>
    </w:p>
    <w:p w14:paraId="46D38917" w14:textId="588559FF" w:rsidR="00847911" w:rsidRPr="00847911" w:rsidRDefault="00847911" w:rsidP="0084791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>ФГБОУ ВО «Донецкий государственный университет», г.</w:t>
      </w:r>
      <w:r w:rsidR="001D192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 </w:t>
      </w:r>
      <w:r w:rsidRPr="0084791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Донецк, </w:t>
      </w:r>
      <w:r w:rsidR="001D192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>РФ</w:t>
      </w:r>
    </w:p>
    <w:p w14:paraId="3C3F1145" w14:textId="77777777" w:rsidR="00847911" w:rsidRPr="00847911" w:rsidRDefault="00847911" w:rsidP="0084791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</w:pPr>
      <w:proofErr w:type="spellStart"/>
      <w:r w:rsidRPr="0084791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>k.balac@yandex</w:t>
      </w:r>
      <w:proofErr w:type="spellEnd"/>
      <w:r w:rsidRPr="0084791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>.</w:t>
      </w:r>
      <w:r w:rsidRPr="0084791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en-US" w:eastAsia="uk-UA"/>
          <w14:ligatures w14:val="none"/>
        </w:rPr>
        <w:t>r</w:t>
      </w:r>
      <w:r w:rsidRPr="0084791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>u</w:t>
      </w:r>
    </w:p>
    <w:p w14:paraId="5A865CB5" w14:textId="77777777" w:rsidR="00847911" w:rsidRPr="00847911" w:rsidRDefault="00847911" w:rsidP="0084791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F9F6105" w14:textId="77777777" w:rsidR="00847911" w:rsidRPr="00847911" w:rsidRDefault="00847911" w:rsidP="0084791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Налогово-бюджетная политика является неотъемлемой составляющей государственного управления экономикой. Устройство </w:t>
      </w:r>
      <w:proofErr w:type="gramStart"/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налоговой  и</w:t>
      </w:r>
      <w:proofErr w:type="gramEnd"/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бюджетной системы любого государства являются тесно взаимосвязанными,  и отражает цели и векторы развития государства в области финансовой политики. Основной функцией налогов и сборов является аккумуляция финансовых ресурсов и пополнение доходной части бюджета государства. Одним из важных законов ДНР, регламентирующих права и обязанности налогоплательщиков и полномочия органов исполнительной власти в лице Министерства доходов и сборов, является Закон о налоговой системе ДНР, п</w:t>
      </w:r>
      <w:r w:rsidRPr="0084791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uk-UA"/>
          <w14:ligatures w14:val="none"/>
        </w:rPr>
        <w:t xml:space="preserve">ринятый Постановлением Народного Совета 25 декабря 2015 года. </w:t>
      </w:r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В законе указано, что система налогов и сборов в Донецкой Народной Республике формируется республиканскими налогами, местными налогами и сборами [1]. </w:t>
      </w:r>
    </w:p>
    <w:p w14:paraId="5059F1C7" w14:textId="77777777" w:rsidR="00847911" w:rsidRPr="00847911" w:rsidRDefault="00847911" w:rsidP="0084791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………………………………………………………………………………………..</w:t>
      </w:r>
    </w:p>
    <w:p w14:paraId="259D4DF7" w14:textId="77777777" w:rsidR="00847911" w:rsidRPr="00847911" w:rsidRDefault="00847911" w:rsidP="0084791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…………………………………………………………………………………………..</w:t>
      </w:r>
    </w:p>
    <w:p w14:paraId="1EC4BB13" w14:textId="77777777" w:rsidR="00847911" w:rsidRPr="00847911" w:rsidRDefault="00847911" w:rsidP="0084791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Однако до настоящего времени не приняты Закон о бюджетной системе ДНР, Закон о бюджете ДНР, хотя проекты данных законов рассматриваются с 2015года. Бюджетный период составляет один квартал, что обусловлено нестабильным экономическим положением Республики вследствие непрекращающихся военных действий. </w:t>
      </w:r>
      <w:proofErr w:type="gramStart"/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Кроме того</w:t>
      </w:r>
      <w:proofErr w:type="gramEnd"/>
      <w:r w:rsidRPr="0084791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расходная и доходная составляющие бюджета ДНР в полном объеме не являются доступной информацией, что затрудняет анализ направлений использования и эффективности использования бюджетных средств.</w:t>
      </w:r>
    </w:p>
    <w:p w14:paraId="7C49802C" w14:textId="77777777" w:rsidR="00847911" w:rsidRPr="00847911" w:rsidRDefault="00847911" w:rsidP="00847911">
      <w:pPr>
        <w:widowControl w:val="0"/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2AC701A3" w14:textId="77777777" w:rsidR="00847911" w:rsidRPr="00847911" w:rsidRDefault="00847911" w:rsidP="0084791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Список литературы</w:t>
      </w:r>
    </w:p>
    <w:p w14:paraId="2F968230" w14:textId="77777777" w:rsidR="00847911" w:rsidRPr="00847911" w:rsidRDefault="00847911" w:rsidP="00F93431">
      <w:pPr>
        <w:widowControl w:val="0"/>
        <w:numPr>
          <w:ilvl w:val="0"/>
          <w:numId w:val="1"/>
        </w:numPr>
        <w:tabs>
          <w:tab w:val="left" w:pos="284"/>
          <w:tab w:val="left" w:pos="426"/>
        </w:tabs>
        <w:suppressAutoHyphens/>
        <w:spacing w:after="20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Закон Донецкой Народной Республики «О налоговой системе». – Электронный ресурс. – Режим доступа: </w:t>
      </w:r>
      <w:hyperlink r:id="rId7" w:history="1">
        <w:r w:rsidRPr="0084791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uk-UA"/>
            <w14:ligatures w14:val="none"/>
          </w:rPr>
          <w:t>https://dnrsovet.su/zakonodatelnaya-deyatelnost/prinyatye/zakony/zakon-o-nalogovoj-sisteme-donetskoj-narodnoj-respubliki</w:t>
        </w:r>
      </w:hyperlink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</w:t>
      </w:r>
    </w:p>
    <w:p w14:paraId="3C0D3937" w14:textId="77777777" w:rsidR="00847911" w:rsidRPr="00847911" w:rsidRDefault="00847911" w:rsidP="00F93431">
      <w:pPr>
        <w:widowControl w:val="0"/>
        <w:numPr>
          <w:ilvl w:val="0"/>
          <w:numId w:val="1"/>
        </w:numPr>
        <w:tabs>
          <w:tab w:val="left" w:pos="284"/>
          <w:tab w:val="left" w:pos="426"/>
        </w:tabs>
        <w:suppressAutoHyphens/>
        <w:spacing w:after="20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Временное положения о бюджетной системе Донецкой Народной Республики</w:t>
      </w:r>
      <w:proofErr w:type="gramStart"/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» .</w:t>
      </w:r>
      <w:proofErr w:type="gramEnd"/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– Электронный ресурс. – Режим доступа: https://minfindnr.ru/metod-kabinet/vremennoe-polozhenie-o-byudzhetnoj-sisteme-doneckoj-narodnoj-respubliki/. </w:t>
      </w:r>
    </w:p>
    <w:p w14:paraId="6258BB49" w14:textId="77777777" w:rsidR="00847911" w:rsidRPr="00847911" w:rsidRDefault="00847911" w:rsidP="00F93431">
      <w:pPr>
        <w:widowControl w:val="0"/>
        <w:numPr>
          <w:ilvl w:val="0"/>
          <w:numId w:val="1"/>
        </w:numPr>
        <w:tabs>
          <w:tab w:val="left" w:pos="284"/>
          <w:tab w:val="left" w:pos="426"/>
        </w:tabs>
        <w:suppressAutoHyphens/>
        <w:spacing w:after="200" w:line="240" w:lineRule="auto"/>
        <w:ind w:left="0" w:firstLine="14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Экономика Донецкой Народной Республики: состояние, проблемы, пути решения: научный доклад / коллектив авторов ГУ «Институт экономических исследований»; под науч. ред. А.В. </w:t>
      </w:r>
      <w:proofErr w:type="spellStart"/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Половяна</w:t>
      </w:r>
      <w:proofErr w:type="spellEnd"/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Р.Н. </w:t>
      </w:r>
      <w:proofErr w:type="spellStart"/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Лепы</w:t>
      </w:r>
      <w:proofErr w:type="spellEnd"/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. - ГУ «Институт экономических исследований». </w:t>
      </w:r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sym w:font="Symbol" w:char="F02D"/>
      </w:r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Донецк, 2018. </w:t>
      </w:r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sym w:font="Symbol" w:char="F02D"/>
      </w:r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Ч.I. – 124 с.</w:t>
      </w:r>
      <w:r w:rsidRPr="008479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br w:type="page"/>
      </w:r>
    </w:p>
    <w:p w14:paraId="0115C43A" w14:textId="77777777" w:rsidR="00847911" w:rsidRPr="00847911" w:rsidRDefault="00847911" w:rsidP="00847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84791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lastRenderedPageBreak/>
        <w:t>Пример оформления заявки</w:t>
      </w:r>
    </w:p>
    <w:p w14:paraId="3B159D58" w14:textId="77777777" w:rsidR="00847911" w:rsidRPr="00847911" w:rsidRDefault="00847911" w:rsidP="008479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741FC41" w14:textId="77777777" w:rsidR="00847911" w:rsidRPr="00847911" w:rsidRDefault="00847911" w:rsidP="00847911">
      <w:pPr>
        <w:spacing w:after="0" w:line="240" w:lineRule="auto"/>
        <w:jc w:val="center"/>
        <w:rPr>
          <w:rFonts w:ascii="Times New Roman Полужирный" w:eastAsia="Times New Roman" w:hAnsi="Times New Roman Полужирный" w:cs="Times New Roman"/>
          <w:b/>
          <w:caps/>
          <w:kern w:val="0"/>
          <w:sz w:val="28"/>
          <w:szCs w:val="28"/>
          <w:lang w:eastAsia="uk-UA"/>
          <w14:ligatures w14:val="none"/>
        </w:rPr>
      </w:pPr>
      <w:r w:rsidRPr="00847911">
        <w:rPr>
          <w:rFonts w:ascii="Times New Roman Полужирный" w:eastAsia="Times New Roman" w:hAnsi="Times New Roman Полужирный" w:cs="Times New Roman"/>
          <w:b/>
          <w:caps/>
          <w:kern w:val="0"/>
          <w:sz w:val="28"/>
          <w:szCs w:val="28"/>
          <w:lang w:eastAsia="uk-UA"/>
          <w14:ligatures w14:val="none"/>
        </w:rPr>
        <w:t>Заявка участника</w:t>
      </w:r>
    </w:p>
    <w:p w14:paraId="15214DE3" w14:textId="187446D9" w:rsidR="00847911" w:rsidRPr="00847911" w:rsidRDefault="001D192C" w:rsidP="00847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D192C"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Всероссийской (с международным участием) научно-практической конференции </w:t>
      </w:r>
      <w:r w:rsidR="00320333" w:rsidRPr="00320333">
        <w:rPr>
          <w:rFonts w:ascii="Times New Roman" w:hAnsi="Times New Roman"/>
          <w:b/>
          <w:bCs/>
          <w:kern w:val="0"/>
          <w:sz w:val="28"/>
          <w:szCs w:val="28"/>
        </w:rPr>
        <w:t>молодых ученых «Финансово-экономические исследования: актуальные вопросы теории и практики»</w:t>
      </w:r>
    </w:p>
    <w:tbl>
      <w:tblPr>
        <w:tblStyle w:val="11"/>
        <w:tblW w:w="9356" w:type="dxa"/>
        <w:tblInd w:w="108" w:type="dxa"/>
        <w:tblLook w:val="04A0" w:firstRow="1" w:lastRow="0" w:firstColumn="1" w:lastColumn="0" w:noHBand="0" w:noVBand="1"/>
      </w:tblPr>
      <w:tblGrid>
        <w:gridCol w:w="4849"/>
        <w:gridCol w:w="4507"/>
      </w:tblGrid>
      <w:tr w:rsidR="00847911" w:rsidRPr="00847911" w14:paraId="08ED6F43" w14:textId="77777777" w:rsidTr="004A2723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A7A6" w14:textId="77777777" w:rsidR="00847911" w:rsidRPr="00847911" w:rsidRDefault="00847911" w:rsidP="00847911">
            <w:pPr>
              <w:ind w:firstLine="28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</w:pPr>
            <w:proofErr w:type="spellStart"/>
            <w:r w:rsidRPr="00847911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>Сведения</w:t>
            </w:r>
            <w:proofErr w:type="spellEnd"/>
            <w:r w:rsidRPr="00847911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 xml:space="preserve"> об </w:t>
            </w:r>
            <w:proofErr w:type="spellStart"/>
            <w:r w:rsidRPr="00847911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>участнике</w:t>
            </w:r>
            <w:proofErr w:type="spellEnd"/>
          </w:p>
        </w:tc>
      </w:tr>
      <w:tr w:rsidR="00847911" w:rsidRPr="0090472F" w14:paraId="1BC757CC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1F29" w14:textId="09A99A9F" w:rsidR="00847911" w:rsidRPr="0090472F" w:rsidRDefault="00847911" w:rsidP="001D192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Ф.И.О.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участника</w:t>
            </w:r>
            <w:proofErr w:type="spellEnd"/>
            <w:r w:rsidR="001D192C"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="001D192C"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полностью</w:t>
            </w:r>
            <w:proofErr w:type="spellEnd"/>
            <w:r w:rsidR="001D192C"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68B2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47911" w:rsidRPr="0090472F" w14:paraId="6FB06543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EC80" w14:textId="4A6874FA" w:rsidR="00847911" w:rsidRPr="0090472F" w:rsidRDefault="00847911" w:rsidP="0084791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Должность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и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место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работы</w:t>
            </w:r>
            <w:proofErr w:type="spellEnd"/>
            <w:r w:rsidR="0032033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/</w:t>
            </w:r>
            <w:proofErr w:type="spellStart"/>
            <w:r w:rsidR="0032033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учёбы</w:t>
            </w:r>
            <w:proofErr w:type="spellEnd"/>
            <w:r w:rsidR="00320333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1D192C"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(</w:t>
            </w:r>
            <w:proofErr w:type="spellStart"/>
            <w:r w:rsidR="001D192C"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полностью</w:t>
            </w:r>
            <w:proofErr w:type="spellEnd"/>
            <w:r w:rsidR="001D192C"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B79A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47911" w:rsidRPr="0090472F" w14:paraId="55E19958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C6E8" w14:textId="25AC02C1" w:rsidR="00847911" w:rsidRPr="0090472F" w:rsidRDefault="00847911" w:rsidP="001D192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Ученая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степень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ученое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звание</w:t>
            </w:r>
            <w:proofErr w:type="spellEnd"/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75DF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47911" w:rsidRPr="0090472F" w14:paraId="4B4DD2A4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3FB" w14:textId="52F26D38" w:rsidR="00847911" w:rsidRPr="0090472F" w:rsidRDefault="00847911" w:rsidP="001D192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Название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доклада</w:t>
            </w:r>
            <w:proofErr w:type="spellEnd"/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506B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47911" w:rsidRPr="0090472F" w14:paraId="44BD125F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B925" w14:textId="77777777" w:rsidR="00847911" w:rsidRPr="0090472F" w:rsidRDefault="00847911" w:rsidP="0084791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Выбранное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направление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секция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7291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47911" w:rsidRPr="0090472F" w14:paraId="18062553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738A" w14:textId="3954E5A5" w:rsidR="00847911" w:rsidRPr="0090472F" w:rsidRDefault="00847911" w:rsidP="001D192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Контактный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телефон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59EA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47911" w:rsidRPr="0090472F" w14:paraId="5654ED3C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75F6" w14:textId="08FABECA" w:rsidR="00847911" w:rsidRPr="0090472F" w:rsidRDefault="00847911" w:rsidP="001D192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Адрес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электронной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почты</w:t>
            </w:r>
            <w:proofErr w:type="spellEnd"/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1B0F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47911" w:rsidRPr="0090472F" w14:paraId="1040AC52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E819" w14:textId="77777777" w:rsidR="00847911" w:rsidRPr="0090472F" w:rsidRDefault="00847911" w:rsidP="0084791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Форма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участия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: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дистанционная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выступление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с докладом),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заочная</w:t>
            </w:r>
            <w:proofErr w:type="spellEnd"/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BDA0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47911" w:rsidRPr="0090472F" w14:paraId="2F520E77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8FBF" w14:textId="77777777" w:rsidR="00847911" w:rsidRPr="0090472F" w:rsidRDefault="00847911" w:rsidP="0084791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%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оригинальности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текста</w:t>
            </w:r>
            <w:proofErr w:type="spellEnd"/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5095" w14:textId="77777777" w:rsidR="00847911" w:rsidRPr="0090472F" w:rsidRDefault="00847911" w:rsidP="00847911">
            <w:pPr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90472F" w:rsidRPr="0090472F" w14:paraId="65EAEDE4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80E6" w14:textId="671D2922" w:rsidR="0090472F" w:rsidRPr="0090472F" w:rsidRDefault="0090472F" w:rsidP="0084791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Согласие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размещение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электронной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версии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публикации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открытом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доступе в сети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Интернет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безвозмездной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передачу права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использования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электронной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версии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публикации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третьим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лицам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с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последующей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ее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обработкой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с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целью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включения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базу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данных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РИНЦ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EF38" w14:textId="617C352D" w:rsidR="0090472F" w:rsidRPr="0090472F" w:rsidRDefault="0090472F" w:rsidP="0090472F">
            <w:pPr>
              <w:ind w:firstLine="284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ru-RU" w:eastAsia="uk-UA"/>
              </w:rPr>
            </w:pPr>
            <w:r w:rsidRPr="0090472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ru-RU" w:eastAsia="uk-UA"/>
              </w:rPr>
              <w:t>согласен</w:t>
            </w:r>
          </w:p>
        </w:tc>
      </w:tr>
      <w:tr w:rsidR="0090472F" w:rsidRPr="0090472F" w14:paraId="054BF41B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9C61" w14:textId="19CCF50F" w:rsidR="0090472F" w:rsidRPr="0090472F" w:rsidRDefault="0090472F" w:rsidP="0084791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Согласие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обработку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персональных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данных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указанных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заявке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участие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 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конференции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в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соответствии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с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Федеральным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законом от 27.07.2006 № 152-ФЗ «О 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персональных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данных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05B6" w14:textId="5CAF2E2F" w:rsidR="0090472F" w:rsidRPr="0090472F" w:rsidRDefault="0090472F" w:rsidP="0090472F">
            <w:pPr>
              <w:ind w:firstLine="284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согласен</w:t>
            </w:r>
            <w:proofErr w:type="spellEnd"/>
          </w:p>
        </w:tc>
      </w:tr>
      <w:tr w:rsidR="0090472F" w:rsidRPr="0090472F" w14:paraId="1DEA047C" w14:textId="77777777" w:rsidTr="0090472F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ED7C" w14:textId="0E39753B" w:rsidR="0090472F" w:rsidRPr="0090472F" w:rsidRDefault="0090472F" w:rsidP="0084791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Представленные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материалы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 не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содержат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сведения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не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подлежащие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опубликованию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открытой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печати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соответствии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с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законодательством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Российской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Федерации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и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опубликование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и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распространение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материалов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приведет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к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разглашению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секретной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конфиденциальной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или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служебной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информации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в том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числе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государственной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тайны</w:t>
            </w:r>
            <w:proofErr w:type="spellEnd"/>
            <w:r w:rsidRPr="0090472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AB08" w14:textId="58B53B0C" w:rsidR="0090472F" w:rsidRPr="0090472F" w:rsidRDefault="0090472F" w:rsidP="0090472F">
            <w:pPr>
              <w:ind w:firstLine="284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</w:pPr>
            <w:r w:rsidRPr="0090472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 xml:space="preserve">Не </w:t>
            </w:r>
            <w:proofErr w:type="spellStart"/>
            <w:r w:rsidRPr="0090472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содержат</w:t>
            </w:r>
            <w:proofErr w:type="spellEnd"/>
          </w:p>
        </w:tc>
      </w:tr>
    </w:tbl>
    <w:p w14:paraId="5360A482" w14:textId="77777777" w:rsidR="00847911" w:rsidRPr="00847911" w:rsidRDefault="00847911" w:rsidP="008479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D93F55B" w14:textId="77777777" w:rsidR="00847911" w:rsidRPr="00847911" w:rsidRDefault="00847911" w:rsidP="00847911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:lang w:eastAsia="uk-UA"/>
          <w14:ligatures w14:val="none"/>
        </w:rPr>
      </w:pPr>
    </w:p>
    <w:p w14:paraId="70386DA3" w14:textId="77777777" w:rsidR="00847911" w:rsidRPr="00847911" w:rsidRDefault="00847911" w:rsidP="00847911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:lang w:eastAsia="uk-UA"/>
          <w14:ligatures w14:val="none"/>
        </w:rPr>
      </w:pPr>
    </w:p>
    <w:p w14:paraId="6A063DE1" w14:textId="3CF0E501" w:rsidR="000818F8" w:rsidRDefault="000818F8"/>
    <w:sectPr w:rsidR="00081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755C"/>
    <w:multiLevelType w:val="hybridMultilevel"/>
    <w:tmpl w:val="306E4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C35B9"/>
    <w:multiLevelType w:val="hybridMultilevel"/>
    <w:tmpl w:val="94A85B8C"/>
    <w:lvl w:ilvl="0" w:tplc="E3CED35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11391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3198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B7"/>
    <w:rsid w:val="0003632C"/>
    <w:rsid w:val="000818F8"/>
    <w:rsid w:val="000B5F75"/>
    <w:rsid w:val="001B1015"/>
    <w:rsid w:val="001D192C"/>
    <w:rsid w:val="00272BA4"/>
    <w:rsid w:val="00320333"/>
    <w:rsid w:val="00396BD4"/>
    <w:rsid w:val="005712AD"/>
    <w:rsid w:val="005D71FD"/>
    <w:rsid w:val="00620B55"/>
    <w:rsid w:val="00635F09"/>
    <w:rsid w:val="006E393F"/>
    <w:rsid w:val="0083022C"/>
    <w:rsid w:val="00847911"/>
    <w:rsid w:val="00875F53"/>
    <w:rsid w:val="008E6BF6"/>
    <w:rsid w:val="0090472F"/>
    <w:rsid w:val="009C35B7"/>
    <w:rsid w:val="009F6EC4"/>
    <w:rsid w:val="00CB5137"/>
    <w:rsid w:val="00D03C6C"/>
    <w:rsid w:val="00F02275"/>
    <w:rsid w:val="00F44C52"/>
    <w:rsid w:val="00F46B29"/>
    <w:rsid w:val="00F9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0F2AB"/>
  <w15:chartTrackingRefBased/>
  <w15:docId w15:val="{D20FBA20-48EE-490F-87F6-BE5A7117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3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3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35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35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3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35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3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3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3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3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3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35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35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35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3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35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35B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363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ac">
    <w:name w:val="Hyperlink"/>
    <w:basedOn w:val="a0"/>
    <w:uiPriority w:val="99"/>
    <w:unhideWhenUsed/>
    <w:rsid w:val="0084791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47911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e"/>
    <w:uiPriority w:val="59"/>
    <w:rsid w:val="00847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uk-U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847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39"/>
    <w:rsid w:val="000818F8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nrsovet.su/zakonodatelnaya-deyatelnost/prinyatye/zakony/zakon-o-nalogovoj-sisteme-donetskoj-narodnoj-respubli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ntiplagia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14977-6721-4A0D-ACF2-B2726A2F1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XUSER</dc:creator>
  <cp:keywords/>
  <dc:description/>
  <cp:lastModifiedBy>XUSER</cp:lastModifiedBy>
  <cp:revision>4</cp:revision>
  <cp:lastPrinted>2024-10-28T07:13:00Z</cp:lastPrinted>
  <dcterms:created xsi:type="dcterms:W3CDTF">2025-01-19T16:05:00Z</dcterms:created>
  <dcterms:modified xsi:type="dcterms:W3CDTF">2025-01-19T16:16:00Z</dcterms:modified>
</cp:coreProperties>
</file>