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194158" w14:textId="77777777" w:rsidR="00C5264D" w:rsidRDefault="00C5264D" w:rsidP="00C5264D">
      <w:pPr>
        <w:spacing w:after="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4826">
        <w:rPr>
          <w:rFonts w:ascii="Times New Roman" w:hAnsi="Times New Roman" w:cs="Times New Roman"/>
          <w:b/>
          <w:sz w:val="24"/>
          <w:szCs w:val="24"/>
        </w:rPr>
        <w:t xml:space="preserve">ФОРМА НАПРАВЛЕНИЯ СВЕДЕНИЙ О НАЧИНАЕМОЙ НАУЧНО-ИССЛЕДОВАТЕЛЬСКОЙ, </w:t>
      </w:r>
    </w:p>
    <w:p w14:paraId="3EEC7B6D" w14:textId="77777777" w:rsidR="00884826" w:rsidRDefault="00C5264D" w:rsidP="00C5264D">
      <w:pPr>
        <w:spacing w:after="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4826">
        <w:rPr>
          <w:rFonts w:ascii="Times New Roman" w:hAnsi="Times New Roman" w:cs="Times New Roman"/>
          <w:b/>
          <w:sz w:val="24"/>
          <w:szCs w:val="24"/>
        </w:rPr>
        <w:t>ОПЫТНО-КОНСТРУКТОРСКОЙ И ТЕХНОЛОГИЧЕСКОЙ РАБОТЕ</w:t>
      </w:r>
    </w:p>
    <w:p w14:paraId="1147CFC1" w14:textId="77777777" w:rsidR="00C5264D" w:rsidRDefault="00C5264D" w:rsidP="008848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F9D9B6" w14:textId="77777777" w:rsidR="00C5264D" w:rsidRPr="00884826" w:rsidRDefault="00C5264D" w:rsidP="008848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21D03E" w14:textId="77777777" w:rsidR="00884826" w:rsidRPr="00C5264D" w:rsidRDefault="00884826" w:rsidP="00884826">
      <w:pPr>
        <w:rPr>
          <w:rFonts w:ascii="Times New Roman" w:hAnsi="Times New Roman" w:cs="Times New Roman"/>
          <w:b/>
          <w:sz w:val="24"/>
          <w:szCs w:val="24"/>
        </w:rPr>
      </w:pPr>
      <w:r w:rsidRPr="00C5264D">
        <w:rPr>
          <w:rFonts w:ascii="Times New Roman" w:hAnsi="Times New Roman" w:cs="Times New Roman"/>
          <w:b/>
          <w:sz w:val="24"/>
          <w:szCs w:val="24"/>
        </w:rPr>
        <w:t>Наименование НИОКТР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786"/>
      </w:tblGrid>
      <w:tr w:rsidR="00884826" w:rsidRPr="00884826" w14:paraId="195B13D1" w14:textId="77777777" w:rsidTr="00884826">
        <w:tc>
          <w:tcPr>
            <w:tcW w:w="14786" w:type="dxa"/>
          </w:tcPr>
          <w:p w14:paraId="623EAC0B" w14:textId="77777777" w:rsidR="00884826" w:rsidRPr="00884826" w:rsidRDefault="00884826" w:rsidP="00884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613E907" w14:textId="77777777" w:rsidR="00884826" w:rsidRPr="00884826" w:rsidRDefault="00884826" w:rsidP="00884826">
      <w:pPr>
        <w:rPr>
          <w:rFonts w:ascii="Times New Roman" w:hAnsi="Times New Roman" w:cs="Times New Roman"/>
          <w:sz w:val="24"/>
          <w:szCs w:val="24"/>
        </w:rPr>
      </w:pPr>
    </w:p>
    <w:p w14:paraId="54DFA2E9" w14:textId="77777777" w:rsidR="00884826" w:rsidRPr="00C5264D" w:rsidRDefault="00884826" w:rsidP="00884826">
      <w:pPr>
        <w:rPr>
          <w:rFonts w:ascii="Times New Roman" w:hAnsi="Times New Roman" w:cs="Times New Roman"/>
          <w:b/>
          <w:sz w:val="24"/>
          <w:szCs w:val="24"/>
        </w:rPr>
      </w:pPr>
      <w:r w:rsidRPr="00C5264D">
        <w:rPr>
          <w:rFonts w:ascii="Times New Roman" w:hAnsi="Times New Roman" w:cs="Times New Roman"/>
          <w:b/>
          <w:sz w:val="24"/>
          <w:szCs w:val="24"/>
        </w:rPr>
        <w:t xml:space="preserve">Аннотация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786"/>
      </w:tblGrid>
      <w:tr w:rsidR="00884826" w:rsidRPr="00884826" w14:paraId="2DBC387D" w14:textId="77777777" w:rsidTr="00884826">
        <w:tc>
          <w:tcPr>
            <w:tcW w:w="14786" w:type="dxa"/>
          </w:tcPr>
          <w:p w14:paraId="227997AB" w14:textId="77777777" w:rsidR="00884826" w:rsidRPr="00884826" w:rsidRDefault="00884826" w:rsidP="00884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8CFE42F" w14:textId="77777777" w:rsidR="00884826" w:rsidRPr="00884826" w:rsidRDefault="00884826" w:rsidP="00884826">
      <w:pPr>
        <w:rPr>
          <w:rFonts w:ascii="Times New Roman" w:hAnsi="Times New Roman" w:cs="Times New Roman"/>
          <w:sz w:val="24"/>
          <w:szCs w:val="24"/>
        </w:rPr>
      </w:pPr>
    </w:p>
    <w:p w14:paraId="2B398D09" w14:textId="4253CB1E" w:rsidR="006047EA" w:rsidRDefault="006047EA" w:rsidP="00884826">
      <w:pPr>
        <w:rPr>
          <w:rFonts w:ascii="Times New Roman" w:hAnsi="Times New Roman" w:cs="Times New Roman"/>
          <w:b/>
          <w:sz w:val="24"/>
          <w:szCs w:val="24"/>
        </w:rPr>
      </w:pPr>
      <w:r w:rsidRPr="006047EA">
        <w:rPr>
          <w:rFonts w:ascii="Times New Roman" w:hAnsi="Times New Roman" w:cs="Times New Roman"/>
          <w:b/>
          <w:sz w:val="24"/>
          <w:szCs w:val="24"/>
        </w:rPr>
        <w:t>Критические технологии Российской Федерации согласно перечню критических технологий Российской Федерации, утвержденному Указом Президента Российской Федерации от 7 июля 2011 г. № 899 (далее соответственно – перечень, Указ №899) *</w:t>
      </w:r>
    </w:p>
    <w:tbl>
      <w:tblPr>
        <w:tblStyle w:val="a3"/>
        <w:tblpPr w:leftFromText="180" w:rightFromText="180" w:vertAnchor="text" w:horzAnchor="margin" w:tblpY="69"/>
        <w:tblW w:w="0" w:type="auto"/>
        <w:tblLook w:val="04A0" w:firstRow="1" w:lastRow="0" w:firstColumn="1" w:lastColumn="0" w:noHBand="0" w:noVBand="1"/>
      </w:tblPr>
      <w:tblGrid>
        <w:gridCol w:w="14786"/>
      </w:tblGrid>
      <w:tr w:rsidR="006047EA" w14:paraId="7B189E7D" w14:textId="77777777" w:rsidTr="006047EA">
        <w:tc>
          <w:tcPr>
            <w:tcW w:w="14786" w:type="dxa"/>
          </w:tcPr>
          <w:p w14:paraId="0A33AA4A" w14:textId="77777777" w:rsidR="006047EA" w:rsidRDefault="006047EA" w:rsidP="006047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B703BB5" w14:textId="77777777" w:rsidR="006047EA" w:rsidRDefault="006047EA" w:rsidP="00884826">
      <w:pPr>
        <w:rPr>
          <w:rFonts w:ascii="Times New Roman" w:hAnsi="Times New Roman" w:cs="Times New Roman"/>
          <w:b/>
          <w:sz w:val="24"/>
          <w:szCs w:val="24"/>
        </w:rPr>
      </w:pPr>
    </w:p>
    <w:p w14:paraId="2ED700C5" w14:textId="77777777" w:rsidR="00667BA2" w:rsidRPr="00627251" w:rsidRDefault="00667BA2" w:rsidP="00667BA2">
      <w:pPr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627251">
        <w:rPr>
          <w:rFonts w:ascii="Times New Roman" w:hAnsi="Times New Roman" w:cs="Times New Roman"/>
          <w:b/>
          <w:color w:val="C00000"/>
          <w:sz w:val="24"/>
          <w:szCs w:val="24"/>
        </w:rPr>
        <w:t>выбрать из:</w:t>
      </w:r>
    </w:p>
    <w:p w14:paraId="0E44BD2E" w14:textId="77777777" w:rsidR="0002090F" w:rsidRPr="0002090F" w:rsidRDefault="0002090F" w:rsidP="0002090F">
      <w:pPr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02090F">
        <w:rPr>
          <w:rFonts w:ascii="Times New Roman" w:hAnsi="Times New Roman" w:cs="Times New Roman"/>
          <w:i/>
          <w:color w:val="C00000"/>
        </w:rPr>
        <w:t>1. Базовые и критические военные и промышленные технологии для создания перспективных видов вооружения, военной и специальной техники.</w:t>
      </w:r>
    </w:p>
    <w:p w14:paraId="7E1A5318" w14:textId="77777777" w:rsidR="0002090F" w:rsidRPr="0002090F" w:rsidRDefault="0002090F" w:rsidP="0002090F">
      <w:pPr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02090F">
        <w:rPr>
          <w:rFonts w:ascii="Times New Roman" w:hAnsi="Times New Roman" w:cs="Times New Roman"/>
          <w:i/>
          <w:color w:val="C00000"/>
        </w:rPr>
        <w:t>2. Базовые технологии силовой электротехники.</w:t>
      </w:r>
    </w:p>
    <w:p w14:paraId="52F2ACB3" w14:textId="77777777" w:rsidR="0002090F" w:rsidRPr="0002090F" w:rsidRDefault="0002090F" w:rsidP="0002090F">
      <w:pPr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02090F">
        <w:rPr>
          <w:rFonts w:ascii="Times New Roman" w:hAnsi="Times New Roman" w:cs="Times New Roman"/>
          <w:i/>
          <w:color w:val="C00000"/>
        </w:rPr>
        <w:t xml:space="preserve">3. </w:t>
      </w:r>
      <w:proofErr w:type="spellStart"/>
      <w:r w:rsidRPr="0002090F">
        <w:rPr>
          <w:rFonts w:ascii="Times New Roman" w:hAnsi="Times New Roman" w:cs="Times New Roman"/>
          <w:i/>
          <w:color w:val="C00000"/>
        </w:rPr>
        <w:t>Биокаталитические</w:t>
      </w:r>
      <w:proofErr w:type="spellEnd"/>
      <w:r w:rsidRPr="0002090F">
        <w:rPr>
          <w:rFonts w:ascii="Times New Roman" w:hAnsi="Times New Roman" w:cs="Times New Roman"/>
          <w:i/>
          <w:color w:val="C00000"/>
        </w:rPr>
        <w:t xml:space="preserve">, биосинтетические и </w:t>
      </w:r>
      <w:proofErr w:type="spellStart"/>
      <w:r w:rsidRPr="0002090F">
        <w:rPr>
          <w:rFonts w:ascii="Times New Roman" w:hAnsi="Times New Roman" w:cs="Times New Roman"/>
          <w:i/>
          <w:color w:val="C00000"/>
        </w:rPr>
        <w:t>биосенсорные</w:t>
      </w:r>
      <w:proofErr w:type="spellEnd"/>
      <w:r w:rsidRPr="0002090F">
        <w:rPr>
          <w:rFonts w:ascii="Times New Roman" w:hAnsi="Times New Roman" w:cs="Times New Roman"/>
          <w:i/>
          <w:color w:val="C00000"/>
        </w:rPr>
        <w:t xml:space="preserve"> технологии.</w:t>
      </w:r>
    </w:p>
    <w:p w14:paraId="42D843B1" w14:textId="77777777" w:rsidR="0002090F" w:rsidRPr="0002090F" w:rsidRDefault="0002090F" w:rsidP="0002090F">
      <w:pPr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02090F">
        <w:rPr>
          <w:rFonts w:ascii="Times New Roman" w:hAnsi="Times New Roman" w:cs="Times New Roman"/>
          <w:i/>
          <w:color w:val="C00000"/>
        </w:rPr>
        <w:t>4. Биомедицинские и ветеринарные технологии.</w:t>
      </w:r>
    </w:p>
    <w:p w14:paraId="7DA9B005" w14:textId="77777777" w:rsidR="0002090F" w:rsidRPr="0002090F" w:rsidRDefault="0002090F" w:rsidP="0002090F">
      <w:pPr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02090F">
        <w:rPr>
          <w:rFonts w:ascii="Times New Roman" w:hAnsi="Times New Roman" w:cs="Times New Roman"/>
          <w:i/>
          <w:color w:val="C00000"/>
        </w:rPr>
        <w:t xml:space="preserve">5. Геномные, </w:t>
      </w:r>
      <w:proofErr w:type="spellStart"/>
      <w:r w:rsidRPr="0002090F">
        <w:rPr>
          <w:rFonts w:ascii="Times New Roman" w:hAnsi="Times New Roman" w:cs="Times New Roman"/>
          <w:i/>
          <w:color w:val="C00000"/>
        </w:rPr>
        <w:t>протеомные</w:t>
      </w:r>
      <w:proofErr w:type="spellEnd"/>
      <w:r w:rsidRPr="0002090F">
        <w:rPr>
          <w:rFonts w:ascii="Times New Roman" w:hAnsi="Times New Roman" w:cs="Times New Roman"/>
          <w:i/>
          <w:color w:val="C00000"/>
        </w:rPr>
        <w:t xml:space="preserve"> и </w:t>
      </w:r>
      <w:proofErr w:type="spellStart"/>
      <w:r w:rsidRPr="0002090F">
        <w:rPr>
          <w:rFonts w:ascii="Times New Roman" w:hAnsi="Times New Roman" w:cs="Times New Roman"/>
          <w:i/>
          <w:color w:val="C00000"/>
        </w:rPr>
        <w:t>постгеномные</w:t>
      </w:r>
      <w:proofErr w:type="spellEnd"/>
      <w:r w:rsidRPr="0002090F">
        <w:rPr>
          <w:rFonts w:ascii="Times New Roman" w:hAnsi="Times New Roman" w:cs="Times New Roman"/>
          <w:i/>
          <w:color w:val="C00000"/>
        </w:rPr>
        <w:t xml:space="preserve"> технологии.</w:t>
      </w:r>
    </w:p>
    <w:p w14:paraId="71D29E09" w14:textId="77777777" w:rsidR="0002090F" w:rsidRPr="0002090F" w:rsidRDefault="0002090F" w:rsidP="0002090F">
      <w:pPr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02090F">
        <w:rPr>
          <w:rFonts w:ascii="Times New Roman" w:hAnsi="Times New Roman" w:cs="Times New Roman"/>
          <w:i/>
          <w:color w:val="C00000"/>
        </w:rPr>
        <w:t>6. Клеточные технологии.</w:t>
      </w:r>
    </w:p>
    <w:p w14:paraId="3805A09A" w14:textId="77777777" w:rsidR="0002090F" w:rsidRPr="0002090F" w:rsidRDefault="0002090F" w:rsidP="0002090F">
      <w:pPr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02090F">
        <w:rPr>
          <w:rFonts w:ascii="Times New Roman" w:hAnsi="Times New Roman" w:cs="Times New Roman"/>
          <w:i/>
          <w:color w:val="C00000"/>
        </w:rPr>
        <w:t>7. Компьютерное моделирование наноматериалов, наноустройств и нанотехнологий.</w:t>
      </w:r>
    </w:p>
    <w:p w14:paraId="4AEF0BFC" w14:textId="77777777" w:rsidR="0002090F" w:rsidRPr="0002090F" w:rsidRDefault="0002090F" w:rsidP="0002090F">
      <w:pPr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02090F">
        <w:rPr>
          <w:rFonts w:ascii="Times New Roman" w:hAnsi="Times New Roman" w:cs="Times New Roman"/>
          <w:i/>
          <w:color w:val="C00000"/>
        </w:rPr>
        <w:t xml:space="preserve">8. </w:t>
      </w:r>
      <w:proofErr w:type="spellStart"/>
      <w:r w:rsidRPr="0002090F">
        <w:rPr>
          <w:rFonts w:ascii="Times New Roman" w:hAnsi="Times New Roman" w:cs="Times New Roman"/>
          <w:i/>
          <w:color w:val="C00000"/>
        </w:rPr>
        <w:t>Нано</w:t>
      </w:r>
      <w:proofErr w:type="spellEnd"/>
      <w:r w:rsidRPr="0002090F">
        <w:rPr>
          <w:rFonts w:ascii="Times New Roman" w:hAnsi="Times New Roman" w:cs="Times New Roman"/>
          <w:i/>
          <w:color w:val="C00000"/>
        </w:rPr>
        <w:t xml:space="preserve">-, </w:t>
      </w:r>
      <w:proofErr w:type="spellStart"/>
      <w:r w:rsidRPr="0002090F">
        <w:rPr>
          <w:rFonts w:ascii="Times New Roman" w:hAnsi="Times New Roman" w:cs="Times New Roman"/>
          <w:i/>
          <w:color w:val="C00000"/>
        </w:rPr>
        <w:t>био</w:t>
      </w:r>
      <w:proofErr w:type="spellEnd"/>
      <w:r w:rsidRPr="0002090F">
        <w:rPr>
          <w:rFonts w:ascii="Times New Roman" w:hAnsi="Times New Roman" w:cs="Times New Roman"/>
          <w:i/>
          <w:color w:val="C00000"/>
        </w:rPr>
        <w:t>-, информационные, когнитивные технологии.</w:t>
      </w:r>
    </w:p>
    <w:p w14:paraId="4FABACCB" w14:textId="77777777" w:rsidR="0002090F" w:rsidRPr="0002090F" w:rsidRDefault="0002090F" w:rsidP="0002090F">
      <w:pPr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02090F">
        <w:rPr>
          <w:rFonts w:ascii="Times New Roman" w:hAnsi="Times New Roman" w:cs="Times New Roman"/>
          <w:i/>
          <w:color w:val="C00000"/>
        </w:rPr>
        <w:t>9. Технологии атомной энергетики, ядерного топливного цикла, безопасного обращения с радиоактивными отходами и отработавшим ядерным топливом.</w:t>
      </w:r>
    </w:p>
    <w:p w14:paraId="0810D751" w14:textId="77777777" w:rsidR="0002090F" w:rsidRPr="0002090F" w:rsidRDefault="0002090F" w:rsidP="0002090F">
      <w:pPr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02090F">
        <w:rPr>
          <w:rFonts w:ascii="Times New Roman" w:hAnsi="Times New Roman" w:cs="Times New Roman"/>
          <w:i/>
          <w:color w:val="C00000"/>
        </w:rPr>
        <w:t>10. Технологии биоинженерии.</w:t>
      </w:r>
    </w:p>
    <w:p w14:paraId="092103AA" w14:textId="77777777" w:rsidR="0002090F" w:rsidRPr="0002090F" w:rsidRDefault="0002090F" w:rsidP="0002090F">
      <w:pPr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02090F">
        <w:rPr>
          <w:rFonts w:ascii="Times New Roman" w:hAnsi="Times New Roman" w:cs="Times New Roman"/>
          <w:i/>
          <w:color w:val="C00000"/>
        </w:rPr>
        <w:t>11. Технологии диагностики наноматериалов и наноустройств.</w:t>
      </w:r>
    </w:p>
    <w:p w14:paraId="52963DF0" w14:textId="77777777" w:rsidR="0002090F" w:rsidRPr="0002090F" w:rsidRDefault="0002090F" w:rsidP="0002090F">
      <w:pPr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02090F">
        <w:rPr>
          <w:rFonts w:ascii="Times New Roman" w:hAnsi="Times New Roman" w:cs="Times New Roman"/>
          <w:i/>
          <w:color w:val="C00000"/>
        </w:rPr>
        <w:t>12. Технологии доступа к широкополосным мультимедийным услугам.</w:t>
      </w:r>
    </w:p>
    <w:p w14:paraId="68D30E54" w14:textId="77777777" w:rsidR="0002090F" w:rsidRPr="0002090F" w:rsidRDefault="0002090F" w:rsidP="0002090F">
      <w:pPr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02090F">
        <w:rPr>
          <w:rFonts w:ascii="Times New Roman" w:hAnsi="Times New Roman" w:cs="Times New Roman"/>
          <w:i/>
          <w:color w:val="C00000"/>
        </w:rPr>
        <w:t>13. Технологии информационных, управляющих, навигационных систем.</w:t>
      </w:r>
    </w:p>
    <w:p w14:paraId="03D9AD2C" w14:textId="77777777" w:rsidR="0002090F" w:rsidRPr="0002090F" w:rsidRDefault="0002090F" w:rsidP="0002090F">
      <w:pPr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02090F">
        <w:rPr>
          <w:rFonts w:ascii="Times New Roman" w:hAnsi="Times New Roman" w:cs="Times New Roman"/>
          <w:i/>
          <w:color w:val="C00000"/>
        </w:rPr>
        <w:t>14. Технологии наноустройств и микросистемной техники.</w:t>
      </w:r>
    </w:p>
    <w:p w14:paraId="50D51FBD" w14:textId="77777777" w:rsidR="0002090F" w:rsidRPr="0002090F" w:rsidRDefault="0002090F" w:rsidP="0002090F">
      <w:pPr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02090F">
        <w:rPr>
          <w:rFonts w:ascii="Times New Roman" w:hAnsi="Times New Roman" w:cs="Times New Roman"/>
          <w:i/>
          <w:color w:val="C00000"/>
        </w:rPr>
        <w:t>15. Технологии новых и возобновляемых источников энергии, включая водородную энергетику.</w:t>
      </w:r>
    </w:p>
    <w:p w14:paraId="1B2F7CB0" w14:textId="77777777" w:rsidR="0002090F" w:rsidRPr="0002090F" w:rsidRDefault="0002090F" w:rsidP="0002090F">
      <w:pPr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02090F">
        <w:rPr>
          <w:rFonts w:ascii="Times New Roman" w:hAnsi="Times New Roman" w:cs="Times New Roman"/>
          <w:i/>
          <w:color w:val="C00000"/>
        </w:rPr>
        <w:t>16. Технологии получения и обработки конструкционных наноматериалов.</w:t>
      </w:r>
    </w:p>
    <w:p w14:paraId="07CF3C6A" w14:textId="77777777" w:rsidR="0002090F" w:rsidRPr="0002090F" w:rsidRDefault="0002090F" w:rsidP="0002090F">
      <w:pPr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02090F">
        <w:rPr>
          <w:rFonts w:ascii="Times New Roman" w:hAnsi="Times New Roman" w:cs="Times New Roman"/>
          <w:i/>
          <w:color w:val="C00000"/>
        </w:rPr>
        <w:t>17. Технологии получения и обработки функциональных наноматериалов.</w:t>
      </w:r>
    </w:p>
    <w:p w14:paraId="344D6522" w14:textId="77777777" w:rsidR="0002090F" w:rsidRPr="0002090F" w:rsidRDefault="0002090F" w:rsidP="0002090F">
      <w:pPr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02090F">
        <w:rPr>
          <w:rFonts w:ascii="Times New Roman" w:hAnsi="Times New Roman" w:cs="Times New Roman"/>
          <w:i/>
          <w:color w:val="C00000"/>
        </w:rPr>
        <w:t>18. Технологии и программное обеспечение распределенных и высокопроизводительных вычислительных систем.</w:t>
      </w:r>
    </w:p>
    <w:p w14:paraId="182D8CCA" w14:textId="77777777" w:rsidR="0002090F" w:rsidRPr="0002090F" w:rsidRDefault="0002090F" w:rsidP="0002090F">
      <w:pPr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02090F">
        <w:rPr>
          <w:rFonts w:ascii="Times New Roman" w:hAnsi="Times New Roman" w:cs="Times New Roman"/>
          <w:i/>
          <w:color w:val="C00000"/>
        </w:rPr>
        <w:lastRenderedPageBreak/>
        <w:t>19. Технологии мониторинга и прогнозирования состояния окружающей среды, предотвращения и ликвидации ее загрязнения.</w:t>
      </w:r>
    </w:p>
    <w:p w14:paraId="267EE725" w14:textId="77777777" w:rsidR="0002090F" w:rsidRPr="0002090F" w:rsidRDefault="0002090F" w:rsidP="0002090F">
      <w:pPr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02090F">
        <w:rPr>
          <w:rFonts w:ascii="Times New Roman" w:hAnsi="Times New Roman" w:cs="Times New Roman"/>
          <w:i/>
          <w:color w:val="C00000"/>
        </w:rPr>
        <w:t>20. Технологии поиска, разведки, разработки месторождений полезных ископаемых и их добычи.</w:t>
      </w:r>
    </w:p>
    <w:p w14:paraId="6D762E09" w14:textId="77777777" w:rsidR="0002090F" w:rsidRPr="0002090F" w:rsidRDefault="0002090F" w:rsidP="0002090F">
      <w:pPr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02090F">
        <w:rPr>
          <w:rFonts w:ascii="Times New Roman" w:hAnsi="Times New Roman" w:cs="Times New Roman"/>
          <w:i/>
          <w:color w:val="C00000"/>
        </w:rPr>
        <w:t>21. Технологии предупреждения и ликвидации чрезвычайных ситуаций природного и техногенного характера.</w:t>
      </w:r>
    </w:p>
    <w:p w14:paraId="69D106EE" w14:textId="77777777" w:rsidR="0002090F" w:rsidRPr="0002090F" w:rsidRDefault="0002090F" w:rsidP="0002090F">
      <w:pPr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02090F">
        <w:rPr>
          <w:rFonts w:ascii="Times New Roman" w:hAnsi="Times New Roman" w:cs="Times New Roman"/>
          <w:i/>
          <w:color w:val="C00000"/>
        </w:rPr>
        <w:t>22. Технологии снижения потерь от социально значимых заболеваний.</w:t>
      </w:r>
    </w:p>
    <w:p w14:paraId="1303B573" w14:textId="77777777" w:rsidR="0002090F" w:rsidRPr="0002090F" w:rsidRDefault="0002090F" w:rsidP="0002090F">
      <w:pPr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02090F">
        <w:rPr>
          <w:rFonts w:ascii="Times New Roman" w:hAnsi="Times New Roman" w:cs="Times New Roman"/>
          <w:i/>
          <w:color w:val="C00000"/>
        </w:rPr>
        <w:t>23. Технологии создания высокоскоростных транспортных средств и интеллектуальных систем управления новыми видами транспорта.</w:t>
      </w:r>
    </w:p>
    <w:p w14:paraId="1054C037" w14:textId="77777777" w:rsidR="0002090F" w:rsidRPr="0002090F" w:rsidRDefault="0002090F" w:rsidP="0002090F">
      <w:pPr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02090F">
        <w:rPr>
          <w:rFonts w:ascii="Times New Roman" w:hAnsi="Times New Roman" w:cs="Times New Roman"/>
          <w:i/>
          <w:color w:val="C00000"/>
        </w:rPr>
        <w:t>24. Технологии создания ракетно-космической и транспортной техники нового поколения.</w:t>
      </w:r>
    </w:p>
    <w:p w14:paraId="1E5EC3BE" w14:textId="77777777" w:rsidR="0002090F" w:rsidRPr="0002090F" w:rsidRDefault="0002090F" w:rsidP="0002090F">
      <w:pPr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02090F">
        <w:rPr>
          <w:rFonts w:ascii="Times New Roman" w:hAnsi="Times New Roman" w:cs="Times New Roman"/>
          <w:i/>
          <w:color w:val="C00000"/>
        </w:rPr>
        <w:t>25. Технологии создания электронной компонентной базы и энергоэффективных световых устройств.</w:t>
      </w:r>
    </w:p>
    <w:p w14:paraId="3488079F" w14:textId="77777777" w:rsidR="0002090F" w:rsidRPr="0002090F" w:rsidRDefault="0002090F" w:rsidP="0002090F">
      <w:pPr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02090F">
        <w:rPr>
          <w:rFonts w:ascii="Times New Roman" w:hAnsi="Times New Roman" w:cs="Times New Roman"/>
          <w:i/>
          <w:color w:val="C00000"/>
        </w:rPr>
        <w:t>26. Технологии создания энергосберегающих систем транспортировки, распределения и использования энергии.</w:t>
      </w:r>
    </w:p>
    <w:p w14:paraId="049429DC" w14:textId="6199300F" w:rsidR="00667BA2" w:rsidRDefault="0002090F" w:rsidP="0002090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2090F">
        <w:rPr>
          <w:rFonts w:ascii="Times New Roman" w:hAnsi="Times New Roman" w:cs="Times New Roman"/>
          <w:i/>
          <w:color w:val="C00000"/>
        </w:rPr>
        <w:t>27. Технологии энергоэффективного производства и преобразования энергии на органическом топливе.</w:t>
      </w:r>
    </w:p>
    <w:p w14:paraId="52471AE4" w14:textId="77777777" w:rsidR="00667BA2" w:rsidRDefault="00667BA2" w:rsidP="00884826">
      <w:pPr>
        <w:rPr>
          <w:rFonts w:ascii="Times New Roman" w:hAnsi="Times New Roman" w:cs="Times New Roman"/>
          <w:b/>
          <w:sz w:val="24"/>
          <w:szCs w:val="24"/>
        </w:rPr>
      </w:pPr>
    </w:p>
    <w:p w14:paraId="4A71B192" w14:textId="59E46E81" w:rsidR="00884826" w:rsidRPr="00C5264D" w:rsidRDefault="00884826" w:rsidP="00884826">
      <w:pPr>
        <w:rPr>
          <w:rFonts w:ascii="Times New Roman" w:hAnsi="Times New Roman" w:cs="Times New Roman"/>
          <w:b/>
          <w:sz w:val="24"/>
          <w:szCs w:val="24"/>
        </w:rPr>
      </w:pPr>
      <w:r w:rsidRPr="00C5264D">
        <w:rPr>
          <w:rFonts w:ascii="Times New Roman" w:hAnsi="Times New Roman" w:cs="Times New Roman"/>
          <w:b/>
          <w:sz w:val="24"/>
          <w:szCs w:val="24"/>
        </w:rPr>
        <w:t xml:space="preserve">Критические технологии Российской Федерации согласно перечню критических технологий Российской Федерации, утвержденному Указом Президента Российской Федерации от </w:t>
      </w:r>
      <w:r w:rsidR="00AA328A">
        <w:rPr>
          <w:rFonts w:ascii="Times New Roman" w:hAnsi="Times New Roman" w:cs="Times New Roman"/>
          <w:b/>
          <w:sz w:val="24"/>
          <w:szCs w:val="24"/>
        </w:rPr>
        <w:t>18.06.2024</w:t>
      </w:r>
      <w:r w:rsidRPr="00C5264D">
        <w:rPr>
          <w:rFonts w:ascii="Times New Roman" w:hAnsi="Times New Roman" w:cs="Times New Roman"/>
          <w:b/>
          <w:sz w:val="24"/>
          <w:szCs w:val="24"/>
        </w:rPr>
        <w:t xml:space="preserve"> г. № </w:t>
      </w:r>
      <w:r w:rsidR="00AA328A">
        <w:rPr>
          <w:rFonts w:ascii="Times New Roman" w:hAnsi="Times New Roman" w:cs="Times New Roman"/>
          <w:b/>
          <w:sz w:val="24"/>
          <w:szCs w:val="24"/>
        </w:rPr>
        <w:t>529</w:t>
      </w:r>
      <w:r w:rsidRPr="00C5264D">
        <w:rPr>
          <w:rFonts w:ascii="Times New Roman" w:hAnsi="Times New Roman" w:cs="Times New Roman"/>
          <w:b/>
          <w:sz w:val="24"/>
          <w:szCs w:val="24"/>
        </w:rPr>
        <w:t xml:space="preserve"> (далее соответственно – перечень, Указ № </w:t>
      </w:r>
      <w:proofErr w:type="gramStart"/>
      <w:r w:rsidR="00AA328A">
        <w:rPr>
          <w:rFonts w:ascii="Times New Roman" w:hAnsi="Times New Roman" w:cs="Times New Roman"/>
          <w:b/>
          <w:sz w:val="24"/>
          <w:szCs w:val="24"/>
        </w:rPr>
        <w:t>529</w:t>
      </w:r>
      <w:r w:rsidRPr="00C5264D">
        <w:rPr>
          <w:rFonts w:ascii="Times New Roman" w:hAnsi="Times New Roman" w:cs="Times New Roman"/>
          <w:b/>
          <w:sz w:val="24"/>
          <w:szCs w:val="24"/>
        </w:rPr>
        <w:t>)</w:t>
      </w:r>
      <w:r w:rsidR="00627251" w:rsidRPr="00C5264D">
        <w:rPr>
          <w:rFonts w:ascii="Times New Roman" w:hAnsi="Times New Roman" w:cs="Times New Roman"/>
          <w:b/>
          <w:color w:val="C00000"/>
          <w:sz w:val="24"/>
          <w:szCs w:val="24"/>
        </w:rPr>
        <w:t>*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786"/>
      </w:tblGrid>
      <w:tr w:rsidR="00A5616F" w14:paraId="1044F552" w14:textId="77777777" w:rsidTr="00A5616F">
        <w:tc>
          <w:tcPr>
            <w:tcW w:w="14786" w:type="dxa"/>
          </w:tcPr>
          <w:p w14:paraId="06B6075B" w14:textId="77777777" w:rsidR="00A5616F" w:rsidRDefault="00A5616F" w:rsidP="00884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083F44D" w14:textId="77777777" w:rsidR="00A5616F" w:rsidRDefault="00A5616F" w:rsidP="00A5616F">
      <w:pPr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A5616F">
        <w:rPr>
          <w:rFonts w:ascii="Times New Roman" w:hAnsi="Times New Roman" w:cs="Times New Roman"/>
          <w:b/>
          <w:color w:val="C00000"/>
          <w:sz w:val="24"/>
          <w:szCs w:val="24"/>
        </w:rPr>
        <w:t>выбрать из:</w:t>
      </w:r>
    </w:p>
    <w:p w14:paraId="7CCC07F5" w14:textId="77777777" w:rsidR="00667BA2" w:rsidRPr="00667BA2" w:rsidRDefault="00667BA2" w:rsidP="008B56D5">
      <w:pPr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667BA2">
        <w:rPr>
          <w:rFonts w:ascii="Times New Roman" w:hAnsi="Times New Roman" w:cs="Times New Roman"/>
          <w:i/>
          <w:color w:val="C00000"/>
        </w:rPr>
        <w:t>1. Технологии создания высокоэффективных систем генерации, распределения и хранения энергии (в том числе атомной).</w:t>
      </w:r>
    </w:p>
    <w:p w14:paraId="3A5A450E" w14:textId="77777777" w:rsidR="00667BA2" w:rsidRPr="00667BA2" w:rsidRDefault="00667BA2" w:rsidP="008B56D5">
      <w:pPr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667BA2">
        <w:rPr>
          <w:rFonts w:ascii="Times New Roman" w:hAnsi="Times New Roman" w:cs="Times New Roman"/>
          <w:i/>
          <w:color w:val="C00000"/>
        </w:rPr>
        <w:t>2. Технологии создания энергетических систем с замкнутым топливным циклом.</w:t>
      </w:r>
    </w:p>
    <w:p w14:paraId="3417F816" w14:textId="77777777" w:rsidR="00667BA2" w:rsidRPr="00667BA2" w:rsidRDefault="00667BA2" w:rsidP="008B56D5">
      <w:pPr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667BA2">
        <w:rPr>
          <w:rFonts w:ascii="Times New Roman" w:hAnsi="Times New Roman" w:cs="Times New Roman"/>
          <w:i/>
          <w:color w:val="C00000"/>
        </w:rPr>
        <w:t>3. Биомедицинские и когнитивные технологии здорового и активного долголетия.</w:t>
      </w:r>
    </w:p>
    <w:p w14:paraId="16954135" w14:textId="77777777" w:rsidR="00667BA2" w:rsidRPr="00667BA2" w:rsidRDefault="00667BA2" w:rsidP="008B56D5">
      <w:pPr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667BA2">
        <w:rPr>
          <w:rFonts w:ascii="Times New Roman" w:hAnsi="Times New Roman" w:cs="Times New Roman"/>
          <w:i/>
          <w:color w:val="C00000"/>
        </w:rPr>
        <w:t>4. Технологии разработки лекарственных средств и платформ нового поколения (биотехнологических, высокотехнологичных и радиофармацевтических лекарственных препаратов).</w:t>
      </w:r>
    </w:p>
    <w:p w14:paraId="76F3403A" w14:textId="77777777" w:rsidR="00667BA2" w:rsidRPr="00667BA2" w:rsidRDefault="00667BA2" w:rsidP="008B56D5">
      <w:pPr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667BA2">
        <w:rPr>
          <w:rFonts w:ascii="Times New Roman" w:hAnsi="Times New Roman" w:cs="Times New Roman"/>
          <w:i/>
          <w:color w:val="C00000"/>
        </w:rPr>
        <w:t xml:space="preserve">5. Технологии персонализированного, лечебного и функционального питания для </w:t>
      </w:r>
      <w:proofErr w:type="spellStart"/>
      <w:r w:rsidRPr="00667BA2">
        <w:rPr>
          <w:rFonts w:ascii="Times New Roman" w:hAnsi="Times New Roman" w:cs="Times New Roman"/>
          <w:i/>
          <w:color w:val="C00000"/>
        </w:rPr>
        <w:t>здоровьесбережения</w:t>
      </w:r>
      <w:proofErr w:type="spellEnd"/>
      <w:r w:rsidRPr="00667BA2">
        <w:rPr>
          <w:rFonts w:ascii="Times New Roman" w:hAnsi="Times New Roman" w:cs="Times New Roman"/>
          <w:i/>
          <w:color w:val="C00000"/>
        </w:rPr>
        <w:t>.</w:t>
      </w:r>
    </w:p>
    <w:p w14:paraId="6CF3F731" w14:textId="77777777" w:rsidR="00667BA2" w:rsidRPr="00667BA2" w:rsidRDefault="00667BA2" w:rsidP="008B56D5">
      <w:pPr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667BA2">
        <w:rPr>
          <w:rFonts w:ascii="Times New Roman" w:hAnsi="Times New Roman" w:cs="Times New Roman"/>
          <w:i/>
          <w:color w:val="C00000"/>
        </w:rPr>
        <w:t xml:space="preserve">6. Технологии разработки медицинских изделий нового поколения, включая </w:t>
      </w:r>
      <w:proofErr w:type="spellStart"/>
      <w:r w:rsidRPr="00667BA2">
        <w:rPr>
          <w:rFonts w:ascii="Times New Roman" w:hAnsi="Times New Roman" w:cs="Times New Roman"/>
          <w:i/>
          <w:color w:val="C00000"/>
        </w:rPr>
        <w:t>биогибридные</w:t>
      </w:r>
      <w:proofErr w:type="spellEnd"/>
      <w:r w:rsidRPr="00667BA2">
        <w:rPr>
          <w:rFonts w:ascii="Times New Roman" w:hAnsi="Times New Roman" w:cs="Times New Roman"/>
          <w:i/>
          <w:color w:val="C00000"/>
        </w:rPr>
        <w:t xml:space="preserve">, бионические технологии и </w:t>
      </w:r>
      <w:proofErr w:type="spellStart"/>
      <w:r w:rsidRPr="00667BA2">
        <w:rPr>
          <w:rFonts w:ascii="Times New Roman" w:hAnsi="Times New Roman" w:cs="Times New Roman"/>
          <w:i/>
          <w:color w:val="C00000"/>
        </w:rPr>
        <w:t>нейротехно</w:t>
      </w:r>
      <w:proofErr w:type="spellEnd"/>
      <w:r w:rsidRPr="00667BA2">
        <w:rPr>
          <w:rFonts w:ascii="Times New Roman" w:hAnsi="Times New Roman" w:cs="Times New Roman"/>
          <w:i/>
          <w:color w:val="C00000"/>
        </w:rPr>
        <w:t xml:space="preserve"> логии.</w:t>
      </w:r>
    </w:p>
    <w:p w14:paraId="665EF208" w14:textId="77777777" w:rsidR="00667BA2" w:rsidRPr="00667BA2" w:rsidRDefault="00667BA2" w:rsidP="008B56D5">
      <w:pPr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667BA2">
        <w:rPr>
          <w:rFonts w:ascii="Times New Roman" w:hAnsi="Times New Roman" w:cs="Times New Roman"/>
          <w:i/>
          <w:color w:val="C00000"/>
        </w:rPr>
        <w:t>7. Технологии повышения продуктивности (в том числе с помощью селекции) сельскохозяйственных животных и их устойчивости к заболеваниям.</w:t>
      </w:r>
    </w:p>
    <w:p w14:paraId="63781803" w14:textId="77777777" w:rsidR="00667BA2" w:rsidRPr="00667BA2" w:rsidRDefault="00667BA2" w:rsidP="008B56D5">
      <w:pPr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667BA2">
        <w:rPr>
          <w:rFonts w:ascii="Times New Roman" w:hAnsi="Times New Roman" w:cs="Times New Roman"/>
          <w:i/>
          <w:color w:val="C00000"/>
        </w:rPr>
        <w:t>8. Технологии разработки ветеринарных лекарственных средств нового поколения, в том числе для профилактики и лечения инфекционных заболеваний у сельскохозяйственных животных.</w:t>
      </w:r>
    </w:p>
    <w:p w14:paraId="113E15A4" w14:textId="77777777" w:rsidR="00667BA2" w:rsidRPr="00667BA2" w:rsidRDefault="00667BA2" w:rsidP="008B56D5">
      <w:pPr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667BA2">
        <w:rPr>
          <w:rFonts w:ascii="Times New Roman" w:hAnsi="Times New Roman" w:cs="Times New Roman"/>
          <w:i/>
          <w:color w:val="C00000"/>
        </w:rPr>
        <w:t>9. Технологии получения устойчивых к изменениям природной среды новых сортов и гибридов растений.</w:t>
      </w:r>
    </w:p>
    <w:p w14:paraId="15D0F34C" w14:textId="77777777" w:rsidR="00667BA2" w:rsidRPr="00667BA2" w:rsidRDefault="00667BA2" w:rsidP="008B56D5">
      <w:pPr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667BA2">
        <w:rPr>
          <w:rFonts w:ascii="Times New Roman" w:hAnsi="Times New Roman" w:cs="Times New Roman"/>
          <w:i/>
          <w:color w:val="C00000"/>
        </w:rPr>
        <w:t>10. Технологии создания биологических и химических средств для повышения урожайности сельскохозяйственных культур и их защиты от болезней и вредных организмов (природного или искусственного происхождения).</w:t>
      </w:r>
    </w:p>
    <w:p w14:paraId="0C125F5D" w14:textId="77777777" w:rsidR="00667BA2" w:rsidRPr="00667BA2" w:rsidRDefault="00667BA2" w:rsidP="008B56D5">
      <w:pPr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667BA2">
        <w:rPr>
          <w:rFonts w:ascii="Times New Roman" w:hAnsi="Times New Roman" w:cs="Times New Roman"/>
          <w:i/>
          <w:color w:val="C00000"/>
        </w:rPr>
        <w:t>11. Технологии микроэлектроники и фотоники для систем хранения, обработки, передачи и защиты информации.</w:t>
      </w:r>
    </w:p>
    <w:p w14:paraId="37E12177" w14:textId="77777777" w:rsidR="00667BA2" w:rsidRPr="00667BA2" w:rsidRDefault="00667BA2" w:rsidP="008B56D5">
      <w:pPr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667BA2">
        <w:rPr>
          <w:rFonts w:ascii="Times New Roman" w:hAnsi="Times New Roman" w:cs="Times New Roman"/>
          <w:i/>
          <w:color w:val="C00000"/>
        </w:rPr>
        <w:t>12. Технологии защищенных квантовых систем передачи данных.</w:t>
      </w:r>
    </w:p>
    <w:p w14:paraId="52CDB24A" w14:textId="77777777" w:rsidR="00667BA2" w:rsidRPr="00667BA2" w:rsidRDefault="00667BA2" w:rsidP="008B56D5">
      <w:pPr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667BA2">
        <w:rPr>
          <w:rFonts w:ascii="Times New Roman" w:hAnsi="Times New Roman" w:cs="Times New Roman"/>
          <w:i/>
          <w:color w:val="C00000"/>
        </w:rPr>
        <w:t>13. Технологии создания доверенного и защищенного системного и прикладного программного обеспечения, в том числе для управления социальными и экономически значимыми системами.</w:t>
      </w:r>
    </w:p>
    <w:p w14:paraId="383D957A" w14:textId="77777777" w:rsidR="00667BA2" w:rsidRPr="00667BA2" w:rsidRDefault="00667BA2" w:rsidP="008B56D5">
      <w:pPr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667BA2">
        <w:rPr>
          <w:rFonts w:ascii="Times New Roman" w:hAnsi="Times New Roman" w:cs="Times New Roman"/>
          <w:i/>
          <w:color w:val="C00000"/>
        </w:rPr>
        <w:t>14. Транспортные технологии для различных сфер применения (море, земля, воздух), в том числе беспилотные и автономные системы.</w:t>
      </w:r>
    </w:p>
    <w:p w14:paraId="2D9C45EF" w14:textId="77777777" w:rsidR="00667BA2" w:rsidRPr="00667BA2" w:rsidRDefault="00667BA2" w:rsidP="008B56D5">
      <w:pPr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667BA2">
        <w:rPr>
          <w:rFonts w:ascii="Times New Roman" w:hAnsi="Times New Roman" w:cs="Times New Roman"/>
          <w:i/>
          <w:color w:val="C00000"/>
        </w:rPr>
        <w:t>15. Технологии космического приборостроения для развития современных систем связи, навигации и дистанционного зондирования Земли.</w:t>
      </w:r>
    </w:p>
    <w:p w14:paraId="5F33A8C8" w14:textId="77777777" w:rsidR="00667BA2" w:rsidRPr="00667BA2" w:rsidRDefault="00667BA2" w:rsidP="008B56D5">
      <w:pPr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667BA2">
        <w:rPr>
          <w:rFonts w:ascii="Times New Roman" w:hAnsi="Times New Roman" w:cs="Times New Roman"/>
          <w:i/>
          <w:color w:val="C00000"/>
        </w:rPr>
        <w:t>16. Технологии системного анализа и прогноза социально-экономического развития и безопасности Российской Федерации в формирующемся миропорядке.</w:t>
      </w:r>
    </w:p>
    <w:p w14:paraId="5BDEDB05" w14:textId="77777777" w:rsidR="00667BA2" w:rsidRPr="00667BA2" w:rsidRDefault="00667BA2" w:rsidP="008B56D5">
      <w:pPr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667BA2">
        <w:rPr>
          <w:rFonts w:ascii="Times New Roman" w:hAnsi="Times New Roman" w:cs="Times New Roman"/>
          <w:i/>
          <w:color w:val="C00000"/>
        </w:rPr>
        <w:t>17. Современный инструментарий исследования и укрепления цивилизационных основ и традиционных духовно-нравственных ценностей российского общества, включая историко-культурное наследие и языки народов Российской Федерации.</w:t>
      </w:r>
    </w:p>
    <w:p w14:paraId="0F852AE8" w14:textId="77777777" w:rsidR="00667BA2" w:rsidRPr="00667BA2" w:rsidRDefault="00667BA2" w:rsidP="008B56D5">
      <w:pPr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667BA2">
        <w:rPr>
          <w:rFonts w:ascii="Times New Roman" w:hAnsi="Times New Roman" w:cs="Times New Roman"/>
          <w:i/>
          <w:color w:val="C00000"/>
        </w:rPr>
        <w:t>18. Социально-психологические технологии формирования и развития общественных и межнациональных отношений.</w:t>
      </w:r>
    </w:p>
    <w:p w14:paraId="02CBC2D4" w14:textId="77777777" w:rsidR="00667BA2" w:rsidRPr="00667BA2" w:rsidRDefault="00667BA2" w:rsidP="008B56D5">
      <w:pPr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667BA2">
        <w:rPr>
          <w:rFonts w:ascii="Times New Roman" w:hAnsi="Times New Roman" w:cs="Times New Roman"/>
          <w:i/>
          <w:color w:val="C00000"/>
        </w:rPr>
        <w:lastRenderedPageBreak/>
        <w:t>19. Мониторинг и прогнозирование состояния окружающей среды и изменения климата (в том числе ключевых районов Мирового океана, морей России, Арктики и Антарктики), технологии предупреждения и снижения рисков чрезвычайных ситуаций природного и техногенного характера, негативных социально-экономических последствий.</w:t>
      </w:r>
    </w:p>
    <w:p w14:paraId="5DFDE980" w14:textId="77777777" w:rsidR="00667BA2" w:rsidRPr="00667BA2" w:rsidRDefault="00667BA2" w:rsidP="008B56D5">
      <w:pPr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667BA2">
        <w:rPr>
          <w:rFonts w:ascii="Times New Roman" w:hAnsi="Times New Roman" w:cs="Times New Roman"/>
          <w:i/>
          <w:color w:val="C00000"/>
        </w:rPr>
        <w:t>20. Экологически чистые технологии эффективной добычи и глубокой переработки стратегических и дефицитных видов полезных ископаемых.</w:t>
      </w:r>
    </w:p>
    <w:p w14:paraId="70F3ACF7" w14:textId="77777777" w:rsidR="00667BA2" w:rsidRDefault="00667BA2" w:rsidP="008B56D5">
      <w:pPr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667BA2">
        <w:rPr>
          <w:rFonts w:ascii="Times New Roman" w:hAnsi="Times New Roman" w:cs="Times New Roman"/>
          <w:i/>
          <w:color w:val="C00000"/>
        </w:rPr>
        <w:t>21. Технологии сохранения биологического разнообразия и борьбы с чужеродными (инвазивными) видами животных, растений и микроорганизмов.</w:t>
      </w:r>
    </w:p>
    <w:p w14:paraId="20C0F90C" w14:textId="10C0A829" w:rsidR="00667BA2" w:rsidRPr="00667BA2" w:rsidRDefault="00667BA2" w:rsidP="008B56D5">
      <w:pPr>
        <w:spacing w:after="0" w:line="240" w:lineRule="auto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22. Отсутствуют</w:t>
      </w:r>
    </w:p>
    <w:p w14:paraId="48A0E7AB" w14:textId="77777777" w:rsidR="00884826" w:rsidRPr="00C5264D" w:rsidRDefault="00884826" w:rsidP="00884826">
      <w:pPr>
        <w:rPr>
          <w:rFonts w:ascii="Times New Roman" w:hAnsi="Times New Roman" w:cs="Times New Roman"/>
          <w:b/>
          <w:sz w:val="24"/>
          <w:szCs w:val="24"/>
        </w:rPr>
      </w:pPr>
      <w:r w:rsidRPr="00C5264D">
        <w:rPr>
          <w:rFonts w:ascii="Times New Roman" w:hAnsi="Times New Roman" w:cs="Times New Roman"/>
          <w:b/>
          <w:sz w:val="24"/>
          <w:szCs w:val="24"/>
        </w:rPr>
        <w:t xml:space="preserve">Приоритетные направления Стратегии научно-технологического развития Российской Федерации, утвержденные Указом Президента Российской Федерации от </w:t>
      </w:r>
      <w:proofErr w:type="spellStart"/>
      <w:r w:rsidR="00DD41FA" w:rsidRPr="00C5264D">
        <w:rPr>
          <w:rFonts w:ascii="Times New Roman" w:hAnsi="Times New Roman" w:cs="Times New Roman"/>
          <w:b/>
          <w:sz w:val="24"/>
          <w:szCs w:val="24"/>
        </w:rPr>
        <w:t>от</w:t>
      </w:r>
      <w:proofErr w:type="spellEnd"/>
      <w:r w:rsidR="00DD41FA" w:rsidRPr="00C5264D">
        <w:rPr>
          <w:rFonts w:ascii="Times New Roman" w:hAnsi="Times New Roman" w:cs="Times New Roman"/>
          <w:b/>
          <w:sz w:val="24"/>
          <w:szCs w:val="24"/>
        </w:rPr>
        <w:t xml:space="preserve"> 28 февраля 2024 г. № 145</w:t>
      </w:r>
      <w:r w:rsidR="00627251" w:rsidRPr="00C5264D">
        <w:rPr>
          <w:rFonts w:ascii="Times New Roman" w:hAnsi="Times New Roman" w:cs="Times New Roman"/>
          <w:b/>
          <w:color w:val="C00000"/>
          <w:sz w:val="24"/>
          <w:szCs w:val="24"/>
        </w:rPr>
        <w:t>*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786"/>
      </w:tblGrid>
      <w:tr w:rsidR="00884826" w:rsidRPr="00884826" w14:paraId="5683B43D" w14:textId="77777777" w:rsidTr="00884826">
        <w:tc>
          <w:tcPr>
            <w:tcW w:w="14786" w:type="dxa"/>
          </w:tcPr>
          <w:p w14:paraId="5FE45AFE" w14:textId="77777777" w:rsidR="00884826" w:rsidRPr="00884826" w:rsidRDefault="00884826" w:rsidP="00884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5A66C91" w14:textId="77777777" w:rsidR="00884826" w:rsidRPr="00A5616F" w:rsidRDefault="00884826" w:rsidP="00B560C5">
      <w:pPr>
        <w:spacing w:after="60" w:line="240" w:lineRule="auto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A5616F">
        <w:rPr>
          <w:rFonts w:ascii="Times New Roman" w:hAnsi="Times New Roman" w:cs="Times New Roman"/>
          <w:b/>
          <w:color w:val="C00000"/>
          <w:sz w:val="24"/>
          <w:szCs w:val="24"/>
        </w:rPr>
        <w:t>выбрать из:</w:t>
      </w:r>
    </w:p>
    <w:p w14:paraId="2C9FB970" w14:textId="77777777" w:rsidR="00884826" w:rsidRPr="007607A5" w:rsidRDefault="00884826" w:rsidP="00B560C5">
      <w:pPr>
        <w:pStyle w:val="a4"/>
        <w:shd w:val="clear" w:color="auto" w:fill="FFFFFF"/>
        <w:spacing w:before="0" w:beforeAutospacing="0" w:after="60" w:afterAutospacing="0"/>
        <w:rPr>
          <w:i/>
          <w:color w:val="C00000"/>
          <w:sz w:val="22"/>
          <w:szCs w:val="22"/>
        </w:rPr>
      </w:pPr>
      <w:r w:rsidRPr="007607A5">
        <w:rPr>
          <w:i/>
          <w:color w:val="C00000"/>
          <w:sz w:val="22"/>
          <w:szCs w:val="22"/>
        </w:rPr>
        <w:t>а) переход к передовым технологиям проектирования и создания высокотехнологичной продукции, основанным на применении интеллектуальных производственных решений, роботизированных и высокопроизводительных вычислительных систем, новых материалов и химических соединений, результатов обработки больших объемов данных, технологий машинного обучения и искусственного интеллекта;</w:t>
      </w:r>
    </w:p>
    <w:p w14:paraId="0699D176" w14:textId="77777777" w:rsidR="00884826" w:rsidRPr="007607A5" w:rsidRDefault="00884826" w:rsidP="00B560C5">
      <w:pPr>
        <w:pStyle w:val="a4"/>
        <w:shd w:val="clear" w:color="auto" w:fill="FFFFFF"/>
        <w:spacing w:before="0" w:beforeAutospacing="0" w:after="60" w:afterAutospacing="0"/>
        <w:rPr>
          <w:i/>
          <w:color w:val="C00000"/>
          <w:sz w:val="22"/>
          <w:szCs w:val="22"/>
        </w:rPr>
      </w:pPr>
      <w:r w:rsidRPr="007607A5">
        <w:rPr>
          <w:i/>
          <w:color w:val="C00000"/>
          <w:sz w:val="22"/>
          <w:szCs w:val="22"/>
        </w:rPr>
        <w:t>б) переход к экологически чистой и ресурсосберегающей энергетике, повышение эффективности добычи и глубокой переработки углеводородного сырья, формирование новых источников энергии, способов ее передачи и хранения;</w:t>
      </w:r>
    </w:p>
    <w:p w14:paraId="56055230" w14:textId="77777777" w:rsidR="00884826" w:rsidRPr="007607A5" w:rsidRDefault="00884826" w:rsidP="00B560C5">
      <w:pPr>
        <w:pStyle w:val="a4"/>
        <w:shd w:val="clear" w:color="auto" w:fill="FFFFFF"/>
        <w:spacing w:before="0" w:beforeAutospacing="0" w:after="60" w:afterAutospacing="0"/>
        <w:rPr>
          <w:i/>
          <w:color w:val="C00000"/>
          <w:sz w:val="22"/>
          <w:szCs w:val="22"/>
        </w:rPr>
      </w:pPr>
      <w:r w:rsidRPr="007607A5">
        <w:rPr>
          <w:i/>
          <w:color w:val="C00000"/>
          <w:sz w:val="22"/>
          <w:szCs w:val="22"/>
        </w:rPr>
        <w:t xml:space="preserve">в) переход к персонализированной, предиктивной и профилактической медицине, высокотехнологичному здравоохранению и технологиям </w:t>
      </w:r>
      <w:proofErr w:type="spellStart"/>
      <w:r w:rsidRPr="007607A5">
        <w:rPr>
          <w:i/>
          <w:color w:val="C00000"/>
          <w:sz w:val="22"/>
          <w:szCs w:val="22"/>
        </w:rPr>
        <w:t>здоровьесбережения</w:t>
      </w:r>
      <w:proofErr w:type="spellEnd"/>
      <w:r w:rsidRPr="007607A5">
        <w:rPr>
          <w:i/>
          <w:color w:val="C00000"/>
          <w:sz w:val="22"/>
          <w:szCs w:val="22"/>
        </w:rPr>
        <w:t>, в том числе за счет рационального применения лекарственных препаратов (прежде всего антибактериальных) и использования генетических данных и технологий;</w:t>
      </w:r>
    </w:p>
    <w:p w14:paraId="252EEFBA" w14:textId="77777777" w:rsidR="00884826" w:rsidRPr="007607A5" w:rsidRDefault="00884826" w:rsidP="00B560C5">
      <w:pPr>
        <w:pStyle w:val="a4"/>
        <w:shd w:val="clear" w:color="auto" w:fill="FFFFFF"/>
        <w:spacing w:before="0" w:beforeAutospacing="0" w:after="60" w:afterAutospacing="0"/>
        <w:rPr>
          <w:i/>
          <w:color w:val="C00000"/>
          <w:sz w:val="22"/>
          <w:szCs w:val="22"/>
        </w:rPr>
      </w:pPr>
      <w:r w:rsidRPr="007607A5">
        <w:rPr>
          <w:i/>
          <w:color w:val="C00000"/>
          <w:sz w:val="22"/>
          <w:szCs w:val="22"/>
        </w:rPr>
        <w:t xml:space="preserve">г) переход к высокопродуктивному и экологически чистому агро- и </w:t>
      </w:r>
      <w:proofErr w:type="spellStart"/>
      <w:r w:rsidRPr="007607A5">
        <w:rPr>
          <w:i/>
          <w:color w:val="C00000"/>
          <w:sz w:val="22"/>
          <w:szCs w:val="22"/>
        </w:rPr>
        <w:t>аквахозяйству</w:t>
      </w:r>
      <w:proofErr w:type="spellEnd"/>
      <w:r w:rsidRPr="007607A5">
        <w:rPr>
          <w:i/>
          <w:color w:val="C00000"/>
          <w:sz w:val="22"/>
          <w:szCs w:val="22"/>
        </w:rPr>
        <w:t>, разработку и внедрение систем рационального применения средств химической и биологической защиты сельскохозяйственных растений и животных, хранение и эффективную переработку сельскохозяйственной продукции, создание безопасных и качественных, в том числе функциональных, продуктов питания;</w:t>
      </w:r>
    </w:p>
    <w:p w14:paraId="14AF88D1" w14:textId="77777777" w:rsidR="00884826" w:rsidRPr="007607A5" w:rsidRDefault="00884826" w:rsidP="00B560C5">
      <w:pPr>
        <w:pStyle w:val="a4"/>
        <w:shd w:val="clear" w:color="auto" w:fill="FFFFFF"/>
        <w:spacing w:before="0" w:beforeAutospacing="0" w:after="60" w:afterAutospacing="0"/>
        <w:rPr>
          <w:i/>
          <w:color w:val="C00000"/>
          <w:sz w:val="22"/>
          <w:szCs w:val="22"/>
        </w:rPr>
      </w:pPr>
      <w:r w:rsidRPr="007607A5">
        <w:rPr>
          <w:i/>
          <w:color w:val="C00000"/>
          <w:sz w:val="22"/>
          <w:szCs w:val="22"/>
        </w:rPr>
        <w:t xml:space="preserve">д) противодействие техногенным, биогенным, социокультурным угрозам, терроризму и экстремистской идеологии, деструктивному иностранному информационно-психологическому воздействию, а также </w:t>
      </w:r>
      <w:proofErr w:type="spellStart"/>
      <w:r w:rsidRPr="007607A5">
        <w:rPr>
          <w:i/>
          <w:color w:val="C00000"/>
          <w:sz w:val="22"/>
          <w:szCs w:val="22"/>
        </w:rPr>
        <w:t>киберугрозам</w:t>
      </w:r>
      <w:proofErr w:type="spellEnd"/>
      <w:r w:rsidRPr="007607A5">
        <w:rPr>
          <w:i/>
          <w:color w:val="C00000"/>
          <w:sz w:val="22"/>
          <w:szCs w:val="22"/>
        </w:rPr>
        <w:t xml:space="preserve"> и иным источникам опасности для общества, экономики и государства, укрепление обороноспособности и национальной безопасности страны в условиях роста гибридных угроз;</w:t>
      </w:r>
    </w:p>
    <w:p w14:paraId="2D207007" w14:textId="77777777" w:rsidR="00884826" w:rsidRPr="007607A5" w:rsidRDefault="00884826" w:rsidP="00B560C5">
      <w:pPr>
        <w:pStyle w:val="a4"/>
        <w:shd w:val="clear" w:color="auto" w:fill="FFFFFF"/>
        <w:spacing w:before="0" w:beforeAutospacing="0" w:after="60" w:afterAutospacing="0"/>
        <w:rPr>
          <w:i/>
          <w:color w:val="C00000"/>
          <w:sz w:val="22"/>
          <w:szCs w:val="22"/>
        </w:rPr>
      </w:pPr>
      <w:r w:rsidRPr="007607A5">
        <w:rPr>
          <w:i/>
          <w:color w:val="C00000"/>
          <w:sz w:val="22"/>
          <w:szCs w:val="22"/>
        </w:rPr>
        <w:t>е) повышение уровня связанности территории Российской Федерации путем создания интеллектуальных транспортных, энергетических и телекоммуникационных систем, а также занятия и удержания лидерских позиций в создании международных транспортно-логистических систем, освоении и использовании космического и воздушного пространства, Мирового океана, Арктики и Антарктики;</w:t>
      </w:r>
    </w:p>
    <w:p w14:paraId="50767590" w14:textId="77777777" w:rsidR="00884826" w:rsidRPr="007607A5" w:rsidRDefault="00884826" w:rsidP="00B560C5">
      <w:pPr>
        <w:pStyle w:val="a4"/>
        <w:shd w:val="clear" w:color="auto" w:fill="FFFFFF"/>
        <w:spacing w:before="0" w:beforeAutospacing="0" w:after="60" w:afterAutospacing="0"/>
        <w:rPr>
          <w:i/>
          <w:color w:val="C00000"/>
          <w:sz w:val="22"/>
          <w:szCs w:val="22"/>
        </w:rPr>
      </w:pPr>
      <w:r w:rsidRPr="007607A5">
        <w:rPr>
          <w:i/>
          <w:color w:val="C00000"/>
          <w:sz w:val="22"/>
          <w:szCs w:val="22"/>
        </w:rPr>
        <w:t>ж) возможность эффективного ответа российского общества на большие вызовы с учетом возрастающей актуальности синтетических научных дисциплин, созданных на стыке психологии, социологии, политологии, истории и научных исследований, связанных с этическими аспектами научно-технологического развития, изменениями социальных, политических и экономических отношений;</w:t>
      </w:r>
    </w:p>
    <w:p w14:paraId="6B88F7EA" w14:textId="77777777" w:rsidR="00884826" w:rsidRPr="007607A5" w:rsidRDefault="00884826" w:rsidP="00B560C5">
      <w:pPr>
        <w:pStyle w:val="a4"/>
        <w:shd w:val="clear" w:color="auto" w:fill="FFFFFF"/>
        <w:spacing w:before="0" w:beforeAutospacing="0" w:after="60" w:afterAutospacing="0"/>
        <w:rPr>
          <w:i/>
          <w:color w:val="C00000"/>
          <w:sz w:val="22"/>
          <w:szCs w:val="22"/>
        </w:rPr>
      </w:pPr>
      <w:r w:rsidRPr="007607A5">
        <w:rPr>
          <w:i/>
          <w:color w:val="C00000"/>
          <w:sz w:val="22"/>
          <w:szCs w:val="22"/>
        </w:rPr>
        <w:t>з) объективную оценку выбросов и поглощения климатически активных веществ, снижение их негативного воздействия на окружающую среду и климат, повышение возможности качественной адаптации экосистем, населения и отраслей экономики к климатическим изменениям;</w:t>
      </w:r>
    </w:p>
    <w:p w14:paraId="009BCDB6" w14:textId="77777777" w:rsidR="00884826" w:rsidRPr="007607A5" w:rsidRDefault="00884826" w:rsidP="00B560C5">
      <w:pPr>
        <w:pStyle w:val="a4"/>
        <w:shd w:val="clear" w:color="auto" w:fill="FFFFFF"/>
        <w:spacing w:before="0" w:beforeAutospacing="0" w:after="60" w:afterAutospacing="0"/>
        <w:rPr>
          <w:i/>
          <w:color w:val="C00000"/>
          <w:sz w:val="22"/>
          <w:szCs w:val="22"/>
        </w:rPr>
      </w:pPr>
      <w:r w:rsidRPr="007607A5">
        <w:rPr>
          <w:i/>
          <w:color w:val="C00000"/>
          <w:sz w:val="22"/>
          <w:szCs w:val="22"/>
        </w:rPr>
        <w:t xml:space="preserve">и) переход к развитию природоподобных технологий, воспроизводящих системы и процессы живой природы в виде технических систем и технологических процессов, интегрированных в природную среду и естественный природный </w:t>
      </w:r>
      <w:proofErr w:type="spellStart"/>
      <w:r w:rsidRPr="007607A5">
        <w:rPr>
          <w:i/>
          <w:color w:val="C00000"/>
          <w:sz w:val="22"/>
          <w:szCs w:val="22"/>
        </w:rPr>
        <w:t>ресурсооборот</w:t>
      </w:r>
      <w:proofErr w:type="spellEnd"/>
      <w:r w:rsidRPr="007607A5">
        <w:rPr>
          <w:i/>
          <w:color w:val="C00000"/>
          <w:sz w:val="22"/>
          <w:szCs w:val="22"/>
        </w:rPr>
        <w:t>.</w:t>
      </w:r>
    </w:p>
    <w:p w14:paraId="742F82C6" w14:textId="44F3E3A5" w:rsidR="00884826" w:rsidRPr="00C5264D" w:rsidRDefault="00884826" w:rsidP="00884826">
      <w:pPr>
        <w:rPr>
          <w:rFonts w:ascii="Times New Roman" w:hAnsi="Times New Roman" w:cs="Times New Roman"/>
          <w:b/>
          <w:sz w:val="24"/>
          <w:szCs w:val="24"/>
        </w:rPr>
      </w:pPr>
      <w:r w:rsidRPr="00C5264D">
        <w:rPr>
          <w:rFonts w:ascii="Times New Roman" w:hAnsi="Times New Roman" w:cs="Times New Roman"/>
          <w:b/>
          <w:sz w:val="24"/>
          <w:szCs w:val="24"/>
        </w:rPr>
        <w:t xml:space="preserve">Научный задел </w:t>
      </w:r>
      <w:r w:rsidR="00224D6C">
        <w:rPr>
          <w:rFonts w:ascii="Times New Roman" w:hAnsi="Times New Roman" w:cs="Times New Roman"/>
          <w:b/>
          <w:sz w:val="24"/>
          <w:szCs w:val="24"/>
        </w:rPr>
        <w:t>(наработки авторов за последние 5 лет: НИР, публикации высокого уровня, защиты диссертаций и проч.)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786"/>
      </w:tblGrid>
      <w:tr w:rsidR="00B75AE4" w14:paraId="19812224" w14:textId="77777777" w:rsidTr="00B75AE4">
        <w:tc>
          <w:tcPr>
            <w:tcW w:w="14786" w:type="dxa"/>
          </w:tcPr>
          <w:p w14:paraId="5DB8E6F5" w14:textId="77777777" w:rsidR="00B75AE4" w:rsidRDefault="00B75AE4" w:rsidP="00884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A079074" w14:textId="77777777" w:rsidR="00B3450E" w:rsidRPr="00B560C5" w:rsidRDefault="00B3450E" w:rsidP="00884826">
      <w:pPr>
        <w:rPr>
          <w:rFonts w:ascii="Times New Roman" w:hAnsi="Times New Roman" w:cs="Times New Roman"/>
          <w:sz w:val="16"/>
          <w:szCs w:val="16"/>
        </w:rPr>
      </w:pPr>
    </w:p>
    <w:p w14:paraId="5F3D6FA8" w14:textId="77777777" w:rsidR="00884826" w:rsidRPr="00C5264D" w:rsidRDefault="00884826" w:rsidP="00884826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Hlk177376813"/>
      <w:r w:rsidRPr="00C5264D">
        <w:rPr>
          <w:rFonts w:ascii="Times New Roman" w:hAnsi="Times New Roman" w:cs="Times New Roman"/>
          <w:b/>
          <w:sz w:val="24"/>
          <w:szCs w:val="24"/>
        </w:rPr>
        <w:t>Приоритетные направления развития науки, технологий и техники Российской Федерации, утвержденные Указом № 899</w:t>
      </w:r>
      <w:r w:rsidR="00627251" w:rsidRPr="00C5264D">
        <w:rPr>
          <w:rFonts w:ascii="Times New Roman" w:hAnsi="Times New Roman" w:cs="Times New Roman"/>
          <w:b/>
          <w:color w:val="C00000"/>
          <w:sz w:val="24"/>
          <w:szCs w:val="24"/>
        </w:rPr>
        <w:t>*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786"/>
      </w:tblGrid>
      <w:tr w:rsidR="00627251" w14:paraId="10CC6948" w14:textId="77777777" w:rsidTr="00627251">
        <w:tc>
          <w:tcPr>
            <w:tcW w:w="14786" w:type="dxa"/>
          </w:tcPr>
          <w:p w14:paraId="52F15EBD" w14:textId="77777777" w:rsidR="00627251" w:rsidRDefault="00627251" w:rsidP="00884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CEFA2DC" w14:textId="77777777" w:rsidR="00627251" w:rsidRPr="00627251" w:rsidRDefault="00627251" w:rsidP="008B56D5">
      <w:pPr>
        <w:spacing w:after="0" w:line="240" w:lineRule="auto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627251">
        <w:rPr>
          <w:rFonts w:ascii="Times New Roman" w:hAnsi="Times New Roman" w:cs="Times New Roman"/>
          <w:b/>
          <w:color w:val="C00000"/>
          <w:sz w:val="24"/>
          <w:szCs w:val="24"/>
        </w:rPr>
        <w:t>выбрать из:</w:t>
      </w:r>
    </w:p>
    <w:p w14:paraId="60479222" w14:textId="77777777" w:rsidR="00627251" w:rsidRPr="00283429" w:rsidRDefault="00627251" w:rsidP="008B56D5">
      <w:pPr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283429">
        <w:rPr>
          <w:rFonts w:ascii="Times New Roman" w:hAnsi="Times New Roman" w:cs="Times New Roman"/>
          <w:i/>
          <w:color w:val="C00000"/>
        </w:rPr>
        <w:t>1. Безопасность и противодействие терроризму.</w:t>
      </w:r>
    </w:p>
    <w:p w14:paraId="34BE15BE" w14:textId="77777777" w:rsidR="00627251" w:rsidRPr="00283429" w:rsidRDefault="00627251" w:rsidP="008B56D5">
      <w:pPr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283429">
        <w:rPr>
          <w:rFonts w:ascii="Times New Roman" w:hAnsi="Times New Roman" w:cs="Times New Roman"/>
          <w:i/>
          <w:color w:val="C00000"/>
        </w:rPr>
        <w:t>2. Индустрия наносистем.</w:t>
      </w:r>
    </w:p>
    <w:p w14:paraId="7B54E95F" w14:textId="77777777" w:rsidR="00627251" w:rsidRPr="00283429" w:rsidRDefault="00627251" w:rsidP="008B56D5">
      <w:pPr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283429">
        <w:rPr>
          <w:rFonts w:ascii="Times New Roman" w:hAnsi="Times New Roman" w:cs="Times New Roman"/>
          <w:i/>
          <w:color w:val="C00000"/>
        </w:rPr>
        <w:t>3. Информационно-телекоммуникационные системы.</w:t>
      </w:r>
    </w:p>
    <w:p w14:paraId="0389C911" w14:textId="77777777" w:rsidR="00627251" w:rsidRPr="00283429" w:rsidRDefault="00627251" w:rsidP="008B56D5">
      <w:pPr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283429">
        <w:rPr>
          <w:rFonts w:ascii="Times New Roman" w:hAnsi="Times New Roman" w:cs="Times New Roman"/>
          <w:i/>
          <w:color w:val="C00000"/>
        </w:rPr>
        <w:t>4. Науки о жизни.</w:t>
      </w:r>
    </w:p>
    <w:p w14:paraId="57F345D9" w14:textId="77777777" w:rsidR="00627251" w:rsidRPr="00283429" w:rsidRDefault="00627251" w:rsidP="008B56D5">
      <w:pPr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283429">
        <w:rPr>
          <w:rFonts w:ascii="Times New Roman" w:hAnsi="Times New Roman" w:cs="Times New Roman"/>
          <w:i/>
          <w:color w:val="C00000"/>
        </w:rPr>
        <w:t>5. Перспективные виды вооружения, военной и специальной техники.</w:t>
      </w:r>
    </w:p>
    <w:p w14:paraId="2ACB8A46" w14:textId="77777777" w:rsidR="00627251" w:rsidRPr="00283429" w:rsidRDefault="00627251" w:rsidP="008B56D5">
      <w:pPr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283429">
        <w:rPr>
          <w:rFonts w:ascii="Times New Roman" w:hAnsi="Times New Roman" w:cs="Times New Roman"/>
          <w:i/>
          <w:color w:val="C00000"/>
        </w:rPr>
        <w:t>6. Рациональное природопользование.</w:t>
      </w:r>
    </w:p>
    <w:p w14:paraId="5D845D3E" w14:textId="77777777" w:rsidR="00627251" w:rsidRPr="00283429" w:rsidRDefault="00627251" w:rsidP="008B56D5">
      <w:pPr>
        <w:spacing w:after="0" w:line="240" w:lineRule="auto"/>
        <w:ind w:left="284"/>
        <w:rPr>
          <w:rFonts w:ascii="Times New Roman" w:hAnsi="Times New Roman" w:cs="Times New Roman"/>
          <w:i/>
          <w:color w:val="C00000"/>
        </w:rPr>
      </w:pPr>
      <w:r w:rsidRPr="00283429">
        <w:rPr>
          <w:rFonts w:ascii="Times New Roman" w:hAnsi="Times New Roman" w:cs="Times New Roman"/>
          <w:i/>
          <w:color w:val="C00000"/>
        </w:rPr>
        <w:t>61. Робототехнические комплексы (системы) военного, специального и двойного назначения. (Дополнены - Указ Президента Российской Федерации от </w:t>
      </w:r>
      <w:proofErr w:type="gramStart"/>
      <w:r w:rsidRPr="00283429">
        <w:rPr>
          <w:rFonts w:ascii="Times New Roman" w:hAnsi="Times New Roman" w:cs="Times New Roman"/>
          <w:i/>
          <w:color w:val="C00000"/>
        </w:rPr>
        <w:t>16.12.2015  №</w:t>
      </w:r>
      <w:proofErr w:type="gramEnd"/>
      <w:r w:rsidRPr="00283429">
        <w:rPr>
          <w:rFonts w:ascii="Times New Roman" w:hAnsi="Times New Roman" w:cs="Times New Roman"/>
          <w:i/>
          <w:color w:val="C00000"/>
        </w:rPr>
        <w:t> 623)</w:t>
      </w:r>
    </w:p>
    <w:p w14:paraId="39FA0E1B" w14:textId="77777777" w:rsidR="00627251" w:rsidRPr="00283429" w:rsidRDefault="00627251" w:rsidP="008B56D5">
      <w:pPr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283429">
        <w:rPr>
          <w:rFonts w:ascii="Times New Roman" w:hAnsi="Times New Roman" w:cs="Times New Roman"/>
          <w:i/>
          <w:color w:val="C00000"/>
        </w:rPr>
        <w:t>7. Транспортные и космические системы.</w:t>
      </w:r>
    </w:p>
    <w:p w14:paraId="48FC01F1" w14:textId="77777777" w:rsidR="00627251" w:rsidRPr="00283429" w:rsidRDefault="00627251" w:rsidP="008B56D5">
      <w:pPr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283429">
        <w:rPr>
          <w:rFonts w:ascii="Times New Roman" w:hAnsi="Times New Roman" w:cs="Times New Roman"/>
          <w:i/>
          <w:color w:val="C00000"/>
        </w:rPr>
        <w:t>8. Энергоэффективность, энергосбережение, ядерная энергетика.</w:t>
      </w:r>
    </w:p>
    <w:bookmarkEnd w:id="0"/>
    <w:p w14:paraId="1BD9BF45" w14:textId="77777777" w:rsidR="00224D6C" w:rsidRDefault="00224D6C" w:rsidP="00884826">
      <w:pPr>
        <w:rPr>
          <w:rFonts w:ascii="Times New Roman" w:hAnsi="Times New Roman" w:cs="Times New Roman"/>
          <w:b/>
          <w:sz w:val="24"/>
          <w:szCs w:val="24"/>
        </w:rPr>
      </w:pPr>
    </w:p>
    <w:p w14:paraId="353635B6" w14:textId="28078EB7" w:rsidR="00224D6C" w:rsidRDefault="00224D6C" w:rsidP="00884826">
      <w:pPr>
        <w:rPr>
          <w:rFonts w:ascii="Times New Roman" w:hAnsi="Times New Roman" w:cs="Times New Roman"/>
          <w:b/>
          <w:sz w:val="24"/>
          <w:szCs w:val="24"/>
        </w:rPr>
      </w:pPr>
      <w:r w:rsidRPr="00224D6C">
        <w:rPr>
          <w:rFonts w:ascii="Times New Roman" w:hAnsi="Times New Roman" w:cs="Times New Roman"/>
          <w:b/>
          <w:bCs/>
          <w:sz w:val="24"/>
          <w:szCs w:val="24"/>
        </w:rPr>
        <w:t>Приоритетные направления научно-технологического развития, утвержденные Указом № 529 *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786"/>
      </w:tblGrid>
      <w:tr w:rsidR="00224D6C" w14:paraId="4F2A1D78" w14:textId="77777777" w:rsidTr="00113AD5">
        <w:tc>
          <w:tcPr>
            <w:tcW w:w="14786" w:type="dxa"/>
          </w:tcPr>
          <w:p w14:paraId="26881F6B" w14:textId="77777777" w:rsidR="00224D6C" w:rsidRDefault="00224D6C" w:rsidP="00113A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79A5E24" w14:textId="77777777" w:rsidR="008B56D5" w:rsidRPr="00097EEB" w:rsidRDefault="008B56D5" w:rsidP="008B56D5">
      <w:pPr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097EEB">
        <w:rPr>
          <w:rFonts w:ascii="Times New Roman" w:hAnsi="Times New Roman" w:cs="Times New Roman"/>
          <w:b/>
          <w:color w:val="C00000"/>
          <w:sz w:val="24"/>
          <w:szCs w:val="24"/>
        </w:rPr>
        <w:t>выбрать из:</w:t>
      </w:r>
    </w:p>
    <w:p w14:paraId="3E806659" w14:textId="77777777" w:rsidR="008B56D5" w:rsidRPr="008B56D5" w:rsidRDefault="008B56D5" w:rsidP="008B56D5">
      <w:pPr>
        <w:spacing w:after="0" w:line="240" w:lineRule="auto"/>
        <w:rPr>
          <w:rFonts w:ascii="Times New Roman" w:hAnsi="Times New Roman" w:cs="Times New Roman"/>
          <w:bCs/>
          <w:i/>
          <w:iCs/>
          <w:color w:val="FF0000"/>
        </w:rPr>
      </w:pPr>
      <w:r w:rsidRPr="008B56D5">
        <w:rPr>
          <w:rFonts w:ascii="Times New Roman" w:hAnsi="Times New Roman" w:cs="Times New Roman"/>
          <w:bCs/>
          <w:i/>
          <w:iCs/>
          <w:color w:val="FF0000"/>
        </w:rPr>
        <w:t>1. Высокоэффективная и ресурсосберегающая энергетика.</w:t>
      </w:r>
    </w:p>
    <w:p w14:paraId="5EE34463" w14:textId="77777777" w:rsidR="008B56D5" w:rsidRPr="008B56D5" w:rsidRDefault="008B56D5" w:rsidP="008B56D5">
      <w:pPr>
        <w:spacing w:after="0" w:line="240" w:lineRule="auto"/>
        <w:rPr>
          <w:rFonts w:ascii="Times New Roman" w:hAnsi="Times New Roman" w:cs="Times New Roman"/>
          <w:bCs/>
          <w:i/>
          <w:iCs/>
          <w:color w:val="FF0000"/>
        </w:rPr>
      </w:pPr>
      <w:r w:rsidRPr="008B56D5">
        <w:rPr>
          <w:rFonts w:ascii="Times New Roman" w:hAnsi="Times New Roman" w:cs="Times New Roman"/>
          <w:bCs/>
          <w:i/>
          <w:iCs/>
          <w:color w:val="FF0000"/>
        </w:rPr>
        <w:t>2. Превентивная и персонализированная медицина, обеспечение здорового долголетия.</w:t>
      </w:r>
    </w:p>
    <w:p w14:paraId="4FC384EC" w14:textId="77777777" w:rsidR="008B56D5" w:rsidRPr="008B56D5" w:rsidRDefault="008B56D5" w:rsidP="008B56D5">
      <w:pPr>
        <w:spacing w:after="0" w:line="240" w:lineRule="auto"/>
        <w:rPr>
          <w:rFonts w:ascii="Times New Roman" w:hAnsi="Times New Roman" w:cs="Times New Roman"/>
          <w:bCs/>
          <w:i/>
          <w:iCs/>
          <w:color w:val="FF0000"/>
        </w:rPr>
      </w:pPr>
      <w:r w:rsidRPr="008B56D5">
        <w:rPr>
          <w:rFonts w:ascii="Times New Roman" w:hAnsi="Times New Roman" w:cs="Times New Roman"/>
          <w:bCs/>
          <w:i/>
          <w:iCs/>
          <w:color w:val="FF0000"/>
        </w:rPr>
        <w:t>3. Высокопродуктивное и устойчивое к изменениям природной среды сельское хозяйство.</w:t>
      </w:r>
    </w:p>
    <w:p w14:paraId="1ACF2E59" w14:textId="77777777" w:rsidR="008B56D5" w:rsidRPr="008B56D5" w:rsidRDefault="008B56D5" w:rsidP="008B56D5">
      <w:pPr>
        <w:spacing w:after="0" w:line="240" w:lineRule="auto"/>
        <w:rPr>
          <w:rFonts w:ascii="Times New Roman" w:hAnsi="Times New Roman" w:cs="Times New Roman"/>
          <w:bCs/>
          <w:i/>
          <w:iCs/>
          <w:color w:val="FF0000"/>
        </w:rPr>
      </w:pPr>
      <w:r w:rsidRPr="008B56D5">
        <w:rPr>
          <w:rFonts w:ascii="Times New Roman" w:hAnsi="Times New Roman" w:cs="Times New Roman"/>
          <w:bCs/>
          <w:i/>
          <w:iCs/>
          <w:color w:val="FF0000"/>
        </w:rPr>
        <w:t>4. Безопасность получения, хранения, передачи и обработки информации.</w:t>
      </w:r>
    </w:p>
    <w:p w14:paraId="1931D34B" w14:textId="77777777" w:rsidR="008B56D5" w:rsidRPr="008B56D5" w:rsidRDefault="008B56D5" w:rsidP="008B56D5">
      <w:pPr>
        <w:spacing w:after="0" w:line="240" w:lineRule="auto"/>
        <w:rPr>
          <w:rFonts w:ascii="Times New Roman" w:hAnsi="Times New Roman" w:cs="Times New Roman"/>
          <w:bCs/>
          <w:i/>
          <w:iCs/>
          <w:color w:val="FF0000"/>
        </w:rPr>
      </w:pPr>
      <w:r w:rsidRPr="008B56D5">
        <w:rPr>
          <w:rFonts w:ascii="Times New Roman" w:hAnsi="Times New Roman" w:cs="Times New Roman"/>
          <w:bCs/>
          <w:i/>
          <w:iCs/>
          <w:color w:val="FF0000"/>
        </w:rPr>
        <w:t>5. Интеллектуальные транспортные и телекоммуникационные системы, включая автономные транспортные средства.</w:t>
      </w:r>
    </w:p>
    <w:p w14:paraId="27839840" w14:textId="77777777" w:rsidR="008B56D5" w:rsidRPr="008B56D5" w:rsidRDefault="008B56D5" w:rsidP="008B56D5">
      <w:pPr>
        <w:spacing w:after="0" w:line="240" w:lineRule="auto"/>
        <w:rPr>
          <w:rFonts w:ascii="Times New Roman" w:hAnsi="Times New Roman" w:cs="Times New Roman"/>
          <w:bCs/>
          <w:i/>
          <w:iCs/>
          <w:color w:val="FF0000"/>
        </w:rPr>
      </w:pPr>
      <w:r w:rsidRPr="008B56D5">
        <w:rPr>
          <w:rFonts w:ascii="Times New Roman" w:hAnsi="Times New Roman" w:cs="Times New Roman"/>
          <w:bCs/>
          <w:i/>
          <w:iCs/>
          <w:color w:val="FF0000"/>
        </w:rPr>
        <w:t>6. Укрепление социокультурной идентичности российского общества и повышение уровня его образования.</w:t>
      </w:r>
    </w:p>
    <w:p w14:paraId="7E7484F8" w14:textId="77777777" w:rsidR="008B56D5" w:rsidRPr="008B56D5" w:rsidRDefault="008B56D5" w:rsidP="008B56D5">
      <w:pPr>
        <w:spacing w:after="0" w:line="240" w:lineRule="auto"/>
        <w:rPr>
          <w:rFonts w:ascii="Times New Roman" w:hAnsi="Times New Roman" w:cs="Times New Roman"/>
          <w:bCs/>
          <w:i/>
          <w:iCs/>
          <w:color w:val="FF0000"/>
        </w:rPr>
      </w:pPr>
      <w:r w:rsidRPr="008B56D5">
        <w:rPr>
          <w:rFonts w:ascii="Times New Roman" w:hAnsi="Times New Roman" w:cs="Times New Roman"/>
          <w:bCs/>
          <w:i/>
          <w:iCs/>
          <w:color w:val="FF0000"/>
        </w:rPr>
        <w:t>7. Адаптация к изменениям климата, сохранение и рациональное использование природных ресурсов.</w:t>
      </w:r>
    </w:p>
    <w:p w14:paraId="020F230F" w14:textId="77777777" w:rsidR="00B560C5" w:rsidRPr="00B560C5" w:rsidRDefault="00B560C5" w:rsidP="00884826">
      <w:pPr>
        <w:rPr>
          <w:rFonts w:ascii="Times New Roman" w:hAnsi="Times New Roman" w:cs="Times New Roman"/>
          <w:b/>
          <w:sz w:val="16"/>
          <w:szCs w:val="16"/>
        </w:rPr>
      </w:pPr>
    </w:p>
    <w:p w14:paraId="06E3561E" w14:textId="5BA5C8A4" w:rsidR="00884826" w:rsidRPr="00C5264D" w:rsidRDefault="00884826" w:rsidP="00B560C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5264D">
        <w:rPr>
          <w:rFonts w:ascii="Times New Roman" w:hAnsi="Times New Roman" w:cs="Times New Roman"/>
          <w:b/>
          <w:sz w:val="24"/>
          <w:szCs w:val="24"/>
        </w:rPr>
        <w:t>Вид исследования (разработки)</w:t>
      </w:r>
      <w:r w:rsidRPr="00995977">
        <w:rPr>
          <w:rFonts w:ascii="Times New Roman" w:hAnsi="Times New Roman" w:cs="Times New Roman"/>
          <w:b/>
          <w:color w:val="C00000"/>
          <w:sz w:val="24"/>
          <w:szCs w:val="24"/>
        </w:rPr>
        <w:t>*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786"/>
      </w:tblGrid>
      <w:tr w:rsidR="007607A5" w14:paraId="668F26DF" w14:textId="77777777" w:rsidTr="007607A5">
        <w:tc>
          <w:tcPr>
            <w:tcW w:w="14786" w:type="dxa"/>
          </w:tcPr>
          <w:p w14:paraId="5A6B6F06" w14:textId="77777777" w:rsidR="007607A5" w:rsidRDefault="007607A5" w:rsidP="00884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77377265"/>
          </w:p>
        </w:tc>
      </w:tr>
      <w:bookmarkEnd w:id="1"/>
    </w:tbl>
    <w:p w14:paraId="6DF25EDC" w14:textId="77777777" w:rsidR="00B560C5" w:rsidRDefault="00B560C5" w:rsidP="00884826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1CD33638" w14:textId="3F8860B2" w:rsidR="00097EEB" w:rsidRPr="00097EEB" w:rsidRDefault="00097EEB" w:rsidP="00884826">
      <w:pPr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097EEB">
        <w:rPr>
          <w:rFonts w:ascii="Times New Roman" w:hAnsi="Times New Roman" w:cs="Times New Roman"/>
          <w:b/>
          <w:color w:val="C00000"/>
          <w:sz w:val="24"/>
          <w:szCs w:val="24"/>
        </w:rPr>
        <w:t>выбрать из:</w:t>
      </w:r>
    </w:p>
    <w:p w14:paraId="6DD3C9D3" w14:textId="77777777" w:rsidR="007607A5" w:rsidRPr="00097EEB" w:rsidRDefault="007607A5" w:rsidP="008B56D5">
      <w:pPr>
        <w:spacing w:after="0" w:line="240" w:lineRule="auto"/>
        <w:rPr>
          <w:rFonts w:ascii="Times New Roman" w:hAnsi="Times New Roman" w:cs="Times New Roman"/>
          <w:i/>
          <w:color w:val="C00000"/>
          <w:sz w:val="24"/>
          <w:szCs w:val="24"/>
        </w:rPr>
      </w:pPr>
      <w:r w:rsidRPr="00097EEB">
        <w:rPr>
          <w:rFonts w:ascii="Times New Roman" w:hAnsi="Times New Roman" w:cs="Times New Roman"/>
          <w:i/>
          <w:color w:val="C00000"/>
          <w:sz w:val="24"/>
          <w:szCs w:val="24"/>
        </w:rPr>
        <w:t>Фундаментальное исследование</w:t>
      </w:r>
    </w:p>
    <w:p w14:paraId="70F2886E" w14:textId="77777777" w:rsidR="007607A5" w:rsidRPr="00097EEB" w:rsidRDefault="007607A5" w:rsidP="008B56D5">
      <w:pPr>
        <w:spacing w:after="0" w:line="240" w:lineRule="auto"/>
        <w:rPr>
          <w:rFonts w:ascii="Times New Roman" w:hAnsi="Times New Roman" w:cs="Times New Roman"/>
          <w:i/>
          <w:color w:val="C00000"/>
          <w:sz w:val="24"/>
          <w:szCs w:val="24"/>
        </w:rPr>
      </w:pPr>
      <w:r w:rsidRPr="00097EEB">
        <w:rPr>
          <w:rFonts w:ascii="Times New Roman" w:hAnsi="Times New Roman" w:cs="Times New Roman"/>
          <w:i/>
          <w:color w:val="C00000"/>
          <w:sz w:val="24"/>
          <w:szCs w:val="24"/>
        </w:rPr>
        <w:t>Прикладное исследование</w:t>
      </w:r>
    </w:p>
    <w:p w14:paraId="2368C9A4" w14:textId="77777777" w:rsidR="007607A5" w:rsidRPr="00097EEB" w:rsidRDefault="007607A5" w:rsidP="008B56D5">
      <w:pPr>
        <w:spacing w:after="0" w:line="240" w:lineRule="auto"/>
        <w:ind w:firstLine="567"/>
        <w:rPr>
          <w:rFonts w:ascii="Times New Roman" w:hAnsi="Times New Roman" w:cs="Times New Roman"/>
          <w:i/>
          <w:color w:val="C00000"/>
          <w:sz w:val="24"/>
          <w:szCs w:val="24"/>
        </w:rPr>
      </w:pPr>
      <w:r w:rsidRPr="00097EEB">
        <w:rPr>
          <w:rFonts w:ascii="Times New Roman" w:hAnsi="Times New Roman" w:cs="Times New Roman"/>
          <w:i/>
          <w:color w:val="C00000"/>
          <w:sz w:val="24"/>
          <w:szCs w:val="24"/>
        </w:rPr>
        <w:lastRenderedPageBreak/>
        <w:t>выбор технологической концепции</w:t>
      </w:r>
    </w:p>
    <w:p w14:paraId="060C5ECA" w14:textId="77777777" w:rsidR="007607A5" w:rsidRPr="00097EEB" w:rsidRDefault="007607A5" w:rsidP="008B56D5">
      <w:pPr>
        <w:spacing w:after="0" w:line="240" w:lineRule="auto"/>
        <w:ind w:left="567"/>
        <w:rPr>
          <w:rFonts w:ascii="Times New Roman" w:hAnsi="Times New Roman" w:cs="Times New Roman"/>
          <w:i/>
          <w:color w:val="C00000"/>
          <w:sz w:val="24"/>
          <w:szCs w:val="24"/>
        </w:rPr>
      </w:pPr>
      <w:r w:rsidRPr="00097EEB">
        <w:rPr>
          <w:rFonts w:ascii="Times New Roman" w:hAnsi="Times New Roman" w:cs="Times New Roman"/>
          <w:i/>
          <w:color w:val="C00000"/>
          <w:sz w:val="24"/>
          <w:szCs w:val="24"/>
        </w:rPr>
        <w:t>разработка новых материалов, научно-методических материалов, процессов, программ, устройств, типов, элементов, услуг, систем, методов, методик, рекомендаций, предложений, прогнозов;</w:t>
      </w:r>
    </w:p>
    <w:p w14:paraId="239D266E" w14:textId="77777777" w:rsidR="007607A5" w:rsidRPr="00097EEB" w:rsidRDefault="007607A5" w:rsidP="008B56D5">
      <w:pPr>
        <w:spacing w:after="0" w:line="240" w:lineRule="auto"/>
        <w:ind w:left="567"/>
        <w:rPr>
          <w:rFonts w:ascii="Times New Roman" w:hAnsi="Times New Roman" w:cs="Times New Roman"/>
          <w:i/>
          <w:color w:val="C00000"/>
          <w:sz w:val="24"/>
          <w:szCs w:val="24"/>
        </w:rPr>
      </w:pPr>
      <w:r w:rsidRPr="00097EEB">
        <w:rPr>
          <w:rFonts w:ascii="Times New Roman" w:hAnsi="Times New Roman" w:cs="Times New Roman"/>
          <w:i/>
          <w:color w:val="C00000"/>
          <w:sz w:val="24"/>
          <w:szCs w:val="24"/>
        </w:rPr>
        <w:t>разработка и лабораторная проверка ключевых элементов технологии</w:t>
      </w:r>
    </w:p>
    <w:p w14:paraId="5ED80288" w14:textId="77777777" w:rsidR="005E4EBF" w:rsidRPr="00097EEB" w:rsidRDefault="005E4EBF" w:rsidP="008B56D5">
      <w:pPr>
        <w:spacing w:after="0" w:line="240" w:lineRule="auto"/>
        <w:ind w:left="567"/>
        <w:rPr>
          <w:rFonts w:ascii="Times New Roman" w:hAnsi="Times New Roman" w:cs="Times New Roman"/>
          <w:i/>
          <w:color w:val="C00000"/>
          <w:sz w:val="24"/>
          <w:szCs w:val="24"/>
        </w:rPr>
      </w:pPr>
      <w:r w:rsidRPr="00097EEB">
        <w:rPr>
          <w:rFonts w:ascii="Times New Roman" w:hAnsi="Times New Roman" w:cs="Times New Roman"/>
          <w:i/>
          <w:color w:val="C00000"/>
          <w:sz w:val="24"/>
          <w:szCs w:val="24"/>
        </w:rPr>
        <w:t>разработка нормативных и (или) нормативно-технических документов</w:t>
      </w:r>
    </w:p>
    <w:p w14:paraId="1FE5FA91" w14:textId="77777777" w:rsidR="005E4EBF" w:rsidRPr="00097EEB" w:rsidRDefault="005E4EBF" w:rsidP="008B56D5">
      <w:pPr>
        <w:spacing w:after="0" w:line="240" w:lineRule="auto"/>
        <w:ind w:left="567"/>
        <w:rPr>
          <w:rFonts w:ascii="Times New Roman" w:hAnsi="Times New Roman" w:cs="Times New Roman"/>
          <w:i/>
          <w:color w:val="C00000"/>
          <w:sz w:val="24"/>
          <w:szCs w:val="24"/>
        </w:rPr>
      </w:pPr>
      <w:r w:rsidRPr="00097EEB">
        <w:rPr>
          <w:rFonts w:ascii="Times New Roman" w:hAnsi="Times New Roman" w:cs="Times New Roman"/>
          <w:i/>
          <w:color w:val="C00000"/>
          <w:sz w:val="24"/>
          <w:szCs w:val="24"/>
        </w:rPr>
        <w:t>проведение специализированных мониторингов, обследований, опросов организаций и населения</w:t>
      </w:r>
    </w:p>
    <w:p w14:paraId="54CA5A60" w14:textId="77777777" w:rsidR="005E4EBF" w:rsidRPr="00097EEB" w:rsidRDefault="005E4EBF" w:rsidP="008B56D5">
      <w:pPr>
        <w:spacing w:after="0" w:line="240" w:lineRule="auto"/>
        <w:ind w:left="567"/>
        <w:rPr>
          <w:rFonts w:ascii="Times New Roman" w:hAnsi="Times New Roman" w:cs="Times New Roman"/>
          <w:i/>
          <w:color w:val="C00000"/>
          <w:sz w:val="24"/>
          <w:szCs w:val="24"/>
        </w:rPr>
      </w:pPr>
      <w:r w:rsidRPr="00097EEB">
        <w:rPr>
          <w:rFonts w:ascii="Times New Roman" w:hAnsi="Times New Roman" w:cs="Times New Roman"/>
          <w:i/>
          <w:color w:val="C00000"/>
          <w:sz w:val="24"/>
          <w:szCs w:val="24"/>
        </w:rPr>
        <w:t>экспертно-аналитическая деятельность в интересах (по заказам)</w:t>
      </w:r>
    </w:p>
    <w:p w14:paraId="71F9FC93" w14:textId="77777777" w:rsidR="00097EEB" w:rsidRPr="00097EEB" w:rsidRDefault="00097EEB" w:rsidP="008B56D5">
      <w:pPr>
        <w:spacing w:after="0" w:line="240" w:lineRule="auto"/>
        <w:rPr>
          <w:rFonts w:ascii="Times New Roman" w:hAnsi="Times New Roman" w:cs="Times New Roman"/>
          <w:i/>
          <w:color w:val="C00000"/>
          <w:sz w:val="24"/>
          <w:szCs w:val="24"/>
        </w:rPr>
      </w:pPr>
      <w:r w:rsidRPr="00097EEB">
        <w:rPr>
          <w:rFonts w:ascii="Times New Roman" w:hAnsi="Times New Roman" w:cs="Times New Roman"/>
          <w:i/>
          <w:color w:val="C00000"/>
          <w:sz w:val="24"/>
          <w:szCs w:val="24"/>
        </w:rPr>
        <w:t>Поисковое (ориентированное фундаментальное) исследование</w:t>
      </w:r>
    </w:p>
    <w:p w14:paraId="1E5B7C3B" w14:textId="77777777" w:rsidR="00995977" w:rsidRPr="00B560C5" w:rsidRDefault="00995977" w:rsidP="00884826">
      <w:pPr>
        <w:rPr>
          <w:rFonts w:ascii="Times New Roman" w:hAnsi="Times New Roman" w:cs="Times New Roman"/>
          <w:sz w:val="16"/>
          <w:szCs w:val="16"/>
        </w:rPr>
      </w:pPr>
    </w:p>
    <w:p w14:paraId="36B99B68" w14:textId="77777777" w:rsidR="00884826" w:rsidRPr="00884826" w:rsidRDefault="00884826" w:rsidP="00884826">
      <w:pPr>
        <w:rPr>
          <w:rFonts w:ascii="Times New Roman" w:hAnsi="Times New Roman" w:cs="Times New Roman"/>
          <w:sz w:val="24"/>
          <w:szCs w:val="24"/>
        </w:rPr>
      </w:pPr>
      <w:r w:rsidRPr="00735369">
        <w:rPr>
          <w:rFonts w:ascii="Times New Roman" w:hAnsi="Times New Roman" w:cs="Times New Roman"/>
          <w:b/>
          <w:sz w:val="24"/>
          <w:szCs w:val="24"/>
        </w:rPr>
        <w:t>Общероссийский Классификатор Продукции по видам экономической Деятельности (ОКПД)</w:t>
      </w:r>
      <w:r w:rsidRPr="00884826">
        <w:rPr>
          <w:rFonts w:ascii="Times New Roman" w:hAnsi="Times New Roman" w:cs="Times New Roman"/>
          <w:sz w:val="24"/>
          <w:szCs w:val="24"/>
        </w:rPr>
        <w:t xml:space="preserve"> </w:t>
      </w:r>
      <w:r w:rsidRPr="00995977">
        <w:rPr>
          <w:rFonts w:ascii="Times New Roman" w:hAnsi="Times New Roman" w:cs="Times New Roman"/>
          <w:color w:val="C00000"/>
          <w:sz w:val="24"/>
          <w:szCs w:val="24"/>
        </w:rPr>
        <w:t>*</w:t>
      </w:r>
      <w:r w:rsidR="00F02991" w:rsidRPr="00F02991">
        <w:t xml:space="preserve"> </w:t>
      </w:r>
      <w:r w:rsidR="00F02991" w:rsidRPr="00F02991">
        <w:rPr>
          <w:i/>
          <w:color w:val="C00000"/>
        </w:rPr>
        <w:t xml:space="preserve">- выбранные уточняющие коды должны заканчиваться нулями (4 уровень), например: </w:t>
      </w:r>
      <w:r w:rsidR="00F02991" w:rsidRPr="00F02991">
        <w:rPr>
          <w:rFonts w:ascii="Times New Roman" w:hAnsi="Times New Roman" w:cs="Times New Roman"/>
          <w:color w:val="C00000"/>
          <w:sz w:val="24"/>
          <w:szCs w:val="24"/>
        </w:rPr>
        <w:t>72.11.12.000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614"/>
      </w:tblGrid>
      <w:tr w:rsidR="00995977" w14:paraId="4F4DE041" w14:textId="77777777" w:rsidTr="00995977">
        <w:tc>
          <w:tcPr>
            <w:tcW w:w="15614" w:type="dxa"/>
          </w:tcPr>
          <w:p w14:paraId="098BB28F" w14:textId="77777777" w:rsidR="00995977" w:rsidRDefault="00995977" w:rsidP="00884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A10250" w14:textId="77777777" w:rsidR="00995977" w:rsidRPr="00B560C5" w:rsidRDefault="00995977" w:rsidP="00884826">
      <w:pPr>
        <w:rPr>
          <w:rFonts w:ascii="Times New Roman" w:hAnsi="Times New Roman" w:cs="Times New Roman"/>
          <w:sz w:val="16"/>
          <w:szCs w:val="16"/>
        </w:rPr>
      </w:pPr>
    </w:p>
    <w:p w14:paraId="30E2BC10" w14:textId="77777777" w:rsidR="00884826" w:rsidRPr="00F02991" w:rsidRDefault="00884826" w:rsidP="00884826">
      <w:pPr>
        <w:rPr>
          <w:rFonts w:ascii="Times New Roman" w:hAnsi="Times New Roman" w:cs="Times New Roman"/>
          <w:i/>
          <w:color w:val="C00000"/>
        </w:rPr>
      </w:pPr>
      <w:r w:rsidRPr="00735369">
        <w:rPr>
          <w:rFonts w:ascii="Times New Roman" w:hAnsi="Times New Roman" w:cs="Times New Roman"/>
          <w:b/>
          <w:sz w:val="24"/>
          <w:szCs w:val="24"/>
        </w:rPr>
        <w:t>Коды тематических рубрик</w:t>
      </w:r>
      <w:r w:rsidRPr="0088482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95977">
        <w:rPr>
          <w:rFonts w:ascii="Times New Roman" w:hAnsi="Times New Roman" w:cs="Times New Roman"/>
          <w:color w:val="C00000"/>
          <w:sz w:val="24"/>
          <w:szCs w:val="24"/>
        </w:rPr>
        <w:t>*</w:t>
      </w:r>
      <w:r w:rsidRPr="00884826">
        <w:rPr>
          <w:rFonts w:ascii="Times New Roman" w:hAnsi="Times New Roman" w:cs="Times New Roman"/>
          <w:sz w:val="24"/>
          <w:szCs w:val="24"/>
        </w:rPr>
        <w:t xml:space="preserve">  </w:t>
      </w:r>
      <w:r w:rsidR="000F2259" w:rsidRPr="00F02991">
        <w:rPr>
          <w:rFonts w:ascii="Times New Roman" w:hAnsi="Times New Roman" w:cs="Times New Roman"/>
          <w:i/>
        </w:rPr>
        <w:t>-</w:t>
      </w:r>
      <w:proofErr w:type="gramEnd"/>
      <w:r w:rsidR="000F2259" w:rsidRPr="00F02991">
        <w:rPr>
          <w:rFonts w:ascii="Times New Roman" w:hAnsi="Times New Roman" w:cs="Times New Roman"/>
          <w:i/>
        </w:rPr>
        <w:t xml:space="preserve"> </w:t>
      </w:r>
      <w:r w:rsidR="000F2259" w:rsidRPr="00F02991">
        <w:rPr>
          <w:rFonts w:ascii="Times New Roman" w:hAnsi="Times New Roman" w:cs="Times New Roman"/>
          <w:i/>
          <w:color w:val="C00000"/>
        </w:rPr>
        <w:t>выбрать до 3-го включительно!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614"/>
      </w:tblGrid>
      <w:tr w:rsidR="00995977" w14:paraId="3A7CFE23" w14:textId="77777777" w:rsidTr="00995977">
        <w:tc>
          <w:tcPr>
            <w:tcW w:w="15614" w:type="dxa"/>
          </w:tcPr>
          <w:p w14:paraId="0555752D" w14:textId="77777777" w:rsidR="00995977" w:rsidRDefault="00995977" w:rsidP="00884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82E66CB" w14:textId="77777777" w:rsidR="00995977" w:rsidRDefault="00995977" w:rsidP="0050321C">
      <w:pPr>
        <w:spacing w:after="0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50321C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Выбрать из </w:t>
      </w:r>
      <w:r w:rsidR="0050321C" w:rsidRPr="0050321C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Государственного Рубрикатора </w:t>
      </w:r>
      <w:r w:rsidRPr="0050321C">
        <w:rPr>
          <w:rFonts w:ascii="Times New Roman" w:hAnsi="Times New Roman" w:cs="Times New Roman"/>
          <w:b/>
          <w:color w:val="C00000"/>
          <w:sz w:val="24"/>
          <w:szCs w:val="24"/>
        </w:rPr>
        <w:t>НТИ</w:t>
      </w:r>
      <w:r w:rsidR="0050321C" w:rsidRPr="0050321C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России</w:t>
      </w:r>
      <w:r w:rsidR="0050321C">
        <w:rPr>
          <w:rFonts w:ascii="Times New Roman" w:hAnsi="Times New Roman" w:cs="Times New Roman"/>
          <w:b/>
          <w:color w:val="C00000"/>
          <w:sz w:val="24"/>
          <w:szCs w:val="24"/>
        </w:rPr>
        <w:t>:</w:t>
      </w:r>
    </w:p>
    <w:p w14:paraId="572A7108" w14:textId="77777777" w:rsidR="0050321C" w:rsidRDefault="001C341E" w:rsidP="00884826">
      <w:pPr>
        <w:rPr>
          <w:rFonts w:ascii="Times New Roman" w:hAnsi="Times New Roman" w:cs="Times New Roman"/>
          <w:b/>
          <w:color w:val="C00000"/>
          <w:sz w:val="24"/>
          <w:szCs w:val="24"/>
        </w:rPr>
      </w:pPr>
      <w:hyperlink r:id="rId5" w:history="1">
        <w:r w:rsidRPr="000176B1">
          <w:rPr>
            <w:rStyle w:val="a7"/>
            <w:rFonts w:ascii="Times New Roman" w:hAnsi="Times New Roman" w:cs="Times New Roman"/>
            <w:b/>
            <w:sz w:val="24"/>
            <w:szCs w:val="24"/>
          </w:rPr>
          <w:t>http://science.donnu.ru/kodifikatory/</w:t>
        </w:r>
      </w:hyperlink>
      <w:r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</w:t>
      </w:r>
    </w:p>
    <w:p w14:paraId="123F2058" w14:textId="77777777" w:rsidR="00884826" w:rsidRPr="00735369" w:rsidRDefault="00884826" w:rsidP="00884826">
      <w:pPr>
        <w:rPr>
          <w:rFonts w:ascii="Times New Roman" w:hAnsi="Times New Roman" w:cs="Times New Roman"/>
          <w:b/>
          <w:sz w:val="24"/>
          <w:szCs w:val="24"/>
        </w:rPr>
      </w:pPr>
      <w:r w:rsidRPr="00735369">
        <w:rPr>
          <w:rFonts w:ascii="Times New Roman" w:hAnsi="Times New Roman" w:cs="Times New Roman"/>
          <w:b/>
          <w:sz w:val="24"/>
          <w:szCs w:val="24"/>
        </w:rPr>
        <w:t>Классификатор, разработанный Организацией экономического сотрудничества и развития (ОЭСР)</w:t>
      </w:r>
      <w:r w:rsidRPr="00735369">
        <w:rPr>
          <w:rFonts w:ascii="Times New Roman" w:hAnsi="Times New Roman" w:cs="Times New Roman"/>
          <w:b/>
          <w:color w:val="C00000"/>
          <w:sz w:val="24"/>
          <w:szCs w:val="24"/>
        </w:rPr>
        <w:t>*</w:t>
      </w:r>
      <w:r w:rsidRPr="00735369">
        <w:rPr>
          <w:rFonts w:ascii="Times New Roman" w:hAnsi="Times New Roman" w:cs="Times New Roman"/>
          <w:b/>
          <w:sz w:val="24"/>
          <w:szCs w:val="24"/>
        </w:rPr>
        <w:t xml:space="preserve">  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614"/>
      </w:tblGrid>
      <w:tr w:rsidR="00995977" w14:paraId="18172D38" w14:textId="77777777" w:rsidTr="00995977">
        <w:tc>
          <w:tcPr>
            <w:tcW w:w="15614" w:type="dxa"/>
          </w:tcPr>
          <w:p w14:paraId="1AC87AAE" w14:textId="77777777" w:rsidR="00995977" w:rsidRDefault="00995977" w:rsidP="00884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C2E862C" w14:textId="77777777" w:rsidR="00995977" w:rsidRDefault="00995977" w:rsidP="001C341E">
      <w:pPr>
        <w:spacing w:after="0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995977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выбрать из Классификатора </w:t>
      </w:r>
    </w:p>
    <w:p w14:paraId="2FDE351B" w14:textId="77777777" w:rsidR="001C341E" w:rsidRPr="00995977" w:rsidRDefault="001C341E" w:rsidP="001C341E">
      <w:pPr>
        <w:spacing w:after="0"/>
        <w:rPr>
          <w:rFonts w:ascii="Times New Roman" w:hAnsi="Times New Roman" w:cs="Times New Roman"/>
          <w:b/>
          <w:color w:val="C00000"/>
          <w:sz w:val="24"/>
          <w:szCs w:val="24"/>
        </w:rPr>
      </w:pPr>
      <w:hyperlink r:id="rId6" w:history="1">
        <w:r w:rsidRPr="000176B1">
          <w:rPr>
            <w:rStyle w:val="a7"/>
            <w:rFonts w:ascii="Times New Roman" w:hAnsi="Times New Roman" w:cs="Times New Roman"/>
            <w:b/>
            <w:sz w:val="24"/>
            <w:szCs w:val="24"/>
          </w:rPr>
          <w:t>http://science.donnu.ru/kodifikatory/</w:t>
        </w:r>
      </w:hyperlink>
      <w:r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</w:t>
      </w:r>
    </w:p>
    <w:p w14:paraId="7AA80E98" w14:textId="77777777" w:rsidR="001C341E" w:rsidRPr="00A969ED" w:rsidRDefault="001C341E" w:rsidP="00884826">
      <w:pPr>
        <w:rPr>
          <w:rFonts w:ascii="Times New Roman" w:hAnsi="Times New Roman" w:cs="Times New Roman"/>
          <w:sz w:val="16"/>
          <w:szCs w:val="16"/>
        </w:rPr>
      </w:pPr>
    </w:p>
    <w:p w14:paraId="1C44C97E" w14:textId="7A373C1E" w:rsidR="00884826" w:rsidRPr="001C341E" w:rsidRDefault="00884826" w:rsidP="00884826">
      <w:pPr>
        <w:rPr>
          <w:rFonts w:ascii="Times New Roman" w:hAnsi="Times New Roman" w:cs="Times New Roman"/>
          <w:b/>
          <w:sz w:val="24"/>
          <w:szCs w:val="24"/>
        </w:rPr>
      </w:pPr>
      <w:r w:rsidRPr="001C341E">
        <w:rPr>
          <w:rFonts w:ascii="Times New Roman" w:hAnsi="Times New Roman" w:cs="Times New Roman"/>
          <w:b/>
          <w:sz w:val="24"/>
          <w:szCs w:val="24"/>
        </w:rPr>
        <w:t>Обоснование междисциплинарного подхода (</w:t>
      </w:r>
      <w:r w:rsidR="00B560C5">
        <w:rPr>
          <w:rFonts w:ascii="Times New Roman" w:hAnsi="Times New Roman" w:cs="Times New Roman"/>
          <w:b/>
          <w:sz w:val="24"/>
          <w:szCs w:val="24"/>
        </w:rPr>
        <w:t xml:space="preserve">при наличии) </w:t>
      </w:r>
      <w:r w:rsidRPr="001C341E">
        <w:rPr>
          <w:rFonts w:ascii="Times New Roman" w:hAnsi="Times New Roman" w:cs="Times New Roman"/>
          <w:b/>
          <w:sz w:val="24"/>
          <w:szCs w:val="24"/>
        </w:rPr>
        <w:t>в случае указания разных тематических рубрик первого уровня ГРНТИ/ОЭСР)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614"/>
      </w:tblGrid>
      <w:tr w:rsidR="001C341E" w14:paraId="19CBFBA1" w14:textId="77777777" w:rsidTr="001C341E">
        <w:tc>
          <w:tcPr>
            <w:tcW w:w="15614" w:type="dxa"/>
          </w:tcPr>
          <w:p w14:paraId="15F2AC62" w14:textId="77777777" w:rsidR="001C341E" w:rsidRDefault="001C341E" w:rsidP="00884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177377718"/>
          </w:p>
        </w:tc>
      </w:tr>
      <w:bookmarkEnd w:id="2"/>
    </w:tbl>
    <w:p w14:paraId="418102AA" w14:textId="77777777" w:rsidR="001C341E" w:rsidRPr="00A969ED" w:rsidRDefault="001C341E" w:rsidP="00884826">
      <w:pPr>
        <w:rPr>
          <w:rFonts w:ascii="Times New Roman" w:hAnsi="Times New Roman" w:cs="Times New Roman"/>
          <w:sz w:val="16"/>
          <w:szCs w:val="16"/>
        </w:rPr>
      </w:pPr>
    </w:p>
    <w:p w14:paraId="0D500FEC" w14:textId="0EBF46DB" w:rsidR="00884826" w:rsidRPr="001C341E" w:rsidRDefault="00884826" w:rsidP="00884826">
      <w:pPr>
        <w:rPr>
          <w:rFonts w:ascii="Times New Roman" w:hAnsi="Times New Roman" w:cs="Times New Roman"/>
          <w:b/>
          <w:sz w:val="24"/>
          <w:szCs w:val="24"/>
        </w:rPr>
      </w:pPr>
      <w:r w:rsidRPr="001C341E">
        <w:rPr>
          <w:rFonts w:ascii="Times New Roman" w:hAnsi="Times New Roman" w:cs="Times New Roman"/>
          <w:b/>
          <w:sz w:val="24"/>
          <w:szCs w:val="24"/>
        </w:rPr>
        <w:t xml:space="preserve">Ключевые слова </w:t>
      </w:r>
      <w:r w:rsidR="00B560C5">
        <w:rPr>
          <w:rFonts w:ascii="Times New Roman" w:hAnsi="Times New Roman" w:cs="Times New Roman"/>
          <w:b/>
          <w:sz w:val="24"/>
          <w:szCs w:val="24"/>
        </w:rPr>
        <w:t>(от 5 до 10</w:t>
      </w:r>
      <w:r w:rsidR="00B560C5" w:rsidRPr="00B560C5">
        <w:rPr>
          <w:rFonts w:ascii="Times New Roman" w:hAnsi="Times New Roman" w:cs="Times New Roman"/>
          <w:b/>
          <w:bCs/>
          <w:i/>
          <w:color w:val="C00000"/>
          <w:sz w:val="24"/>
          <w:szCs w:val="24"/>
        </w:rPr>
        <w:t xml:space="preserve"> </w:t>
      </w:r>
      <w:r w:rsidR="00B560C5" w:rsidRPr="000F2259">
        <w:rPr>
          <w:rFonts w:ascii="Times New Roman" w:hAnsi="Times New Roman" w:cs="Times New Roman"/>
          <w:b/>
          <w:bCs/>
          <w:i/>
          <w:color w:val="C00000"/>
          <w:sz w:val="24"/>
          <w:szCs w:val="24"/>
        </w:rPr>
        <w:t>слов/словосочетаний</w:t>
      </w:r>
      <w:r w:rsidR="00B560C5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614"/>
      </w:tblGrid>
      <w:tr w:rsidR="008C1DFA" w14:paraId="2F277241" w14:textId="77777777" w:rsidTr="00113AD5">
        <w:tc>
          <w:tcPr>
            <w:tcW w:w="15614" w:type="dxa"/>
          </w:tcPr>
          <w:p w14:paraId="1462D8E4" w14:textId="77777777" w:rsidR="008C1DFA" w:rsidRDefault="008C1DFA" w:rsidP="00113A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39DE0B1" w14:textId="77777777" w:rsidR="008C1DFA" w:rsidRDefault="008C1DFA" w:rsidP="008C1DFA">
      <w:pPr>
        <w:rPr>
          <w:rFonts w:ascii="Times New Roman" w:hAnsi="Times New Roman" w:cs="Times New Roman"/>
          <w:sz w:val="24"/>
          <w:szCs w:val="24"/>
          <w:highlight w:val="cyan"/>
        </w:rPr>
      </w:pPr>
    </w:p>
    <w:p w14:paraId="0B38E368" w14:textId="046B280A" w:rsidR="008C1DFA" w:rsidRPr="003E478E" w:rsidRDefault="003E478E" w:rsidP="008C1DFA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3E478E">
        <w:rPr>
          <w:rFonts w:ascii="Times New Roman" w:hAnsi="Times New Roman" w:cs="Times New Roman"/>
          <w:b/>
          <w:bCs/>
          <w:sz w:val="24"/>
          <w:szCs w:val="24"/>
        </w:rPr>
        <w:lastRenderedPageBreak/>
        <w:t>Наименование государственной программы Российской Федерации, в соответствии с которой проводится работа *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614"/>
      </w:tblGrid>
      <w:tr w:rsidR="000F2259" w:rsidRPr="008C1DFA" w14:paraId="7D3CBEEB" w14:textId="77777777" w:rsidTr="000F2259">
        <w:tc>
          <w:tcPr>
            <w:tcW w:w="15614" w:type="dxa"/>
          </w:tcPr>
          <w:p w14:paraId="31FE20CA" w14:textId="1DEBC42D" w:rsidR="000F2259" w:rsidRPr="008C1DFA" w:rsidRDefault="000F2259" w:rsidP="00884826">
            <w:pPr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</w:tc>
      </w:tr>
    </w:tbl>
    <w:p w14:paraId="1E753FE6" w14:textId="33357D12" w:rsidR="000F2259" w:rsidRPr="00E44B36" w:rsidRDefault="003E478E" w:rsidP="00884826">
      <w:pPr>
        <w:rPr>
          <w:rFonts w:ascii="Times New Roman" w:hAnsi="Times New Roman" w:cs="Times New Roman"/>
          <w:b/>
          <w:color w:val="C00000"/>
        </w:rPr>
      </w:pPr>
      <w:r w:rsidRPr="00E44B36">
        <w:rPr>
          <w:rFonts w:ascii="Times New Roman" w:hAnsi="Times New Roman" w:cs="Times New Roman"/>
          <w:b/>
          <w:color w:val="C00000"/>
        </w:rPr>
        <w:t>выбрать из</w:t>
      </w:r>
    </w:p>
    <w:p w14:paraId="34D6F024" w14:textId="414BE868" w:rsidR="003E478E" w:rsidRPr="00E44B36" w:rsidRDefault="003E478E" w:rsidP="003E478E">
      <w:pPr>
        <w:pStyle w:val="a9"/>
        <w:numPr>
          <w:ilvl w:val="0"/>
          <w:numId w:val="2"/>
        </w:numPr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 xml:space="preserve">Новое качество жизни </w:t>
      </w:r>
    </w:p>
    <w:p w14:paraId="65CC4495" w14:textId="6DA262E4" w:rsidR="003E478E" w:rsidRPr="00E44B36" w:rsidRDefault="003E478E" w:rsidP="003E478E">
      <w:pPr>
        <w:pStyle w:val="a9"/>
        <w:ind w:left="360"/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 xml:space="preserve">Защита населения и территорий от чрезвычайных ситуаций, обеспечение пожарной безопасности и безопасности </w:t>
      </w:r>
      <w:proofErr w:type="gramStart"/>
      <w:r w:rsidRPr="00E44B36">
        <w:rPr>
          <w:rFonts w:ascii="Times New Roman" w:hAnsi="Times New Roman" w:cs="Times New Roman"/>
          <w:bCs/>
          <w:i/>
          <w:iCs/>
          <w:color w:val="C00000"/>
        </w:rPr>
        <w:t>людей</w:t>
      </w:r>
      <w:proofErr w:type="gramEnd"/>
      <w:r w:rsidRPr="00E44B36">
        <w:rPr>
          <w:rFonts w:ascii="Times New Roman" w:hAnsi="Times New Roman" w:cs="Times New Roman"/>
          <w:bCs/>
          <w:i/>
          <w:iCs/>
          <w:color w:val="C00000"/>
        </w:rPr>
        <w:t xml:space="preserve"> а водных объектах;</w:t>
      </w:r>
    </w:p>
    <w:p w14:paraId="7DF22AAB" w14:textId="2087F5E5" w:rsidR="003E478E" w:rsidRPr="00E44B36" w:rsidRDefault="003E478E" w:rsidP="003E478E">
      <w:pPr>
        <w:pStyle w:val="a9"/>
        <w:ind w:left="360"/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>Противодействие незаконному обороту наркотиков</w:t>
      </w:r>
    </w:p>
    <w:p w14:paraId="2DF16616" w14:textId="7A10EBF5" w:rsidR="003E478E" w:rsidRPr="00E44B36" w:rsidRDefault="003E478E" w:rsidP="003E478E">
      <w:pPr>
        <w:pStyle w:val="a9"/>
        <w:ind w:left="360"/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>Развитие пенсионной системы на 2017-2025 годы</w:t>
      </w:r>
    </w:p>
    <w:p w14:paraId="07E1D7E6" w14:textId="2002FF4E" w:rsidR="003E478E" w:rsidRPr="00E44B36" w:rsidRDefault="003E478E" w:rsidP="003E478E">
      <w:pPr>
        <w:pStyle w:val="a9"/>
        <w:ind w:left="360"/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>Содействие занятости населения;</w:t>
      </w:r>
    </w:p>
    <w:p w14:paraId="2ED802E3" w14:textId="4791D02D" w:rsidR="003E478E" w:rsidRPr="00E44B36" w:rsidRDefault="003E478E" w:rsidP="003E478E">
      <w:pPr>
        <w:pStyle w:val="a9"/>
        <w:ind w:left="360"/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>Развитие культуры и туризма на 2013-2020 годы</w:t>
      </w:r>
    </w:p>
    <w:p w14:paraId="6124F2BD" w14:textId="18ACFFFA" w:rsidR="003E478E" w:rsidRPr="00E44B36" w:rsidRDefault="003E478E" w:rsidP="003E478E">
      <w:pPr>
        <w:pStyle w:val="a9"/>
        <w:ind w:left="360"/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>Социальная поддержка граждан</w:t>
      </w:r>
    </w:p>
    <w:p w14:paraId="0C51C9B9" w14:textId="5341BB6C" w:rsidR="003E478E" w:rsidRPr="00E44B36" w:rsidRDefault="003E478E" w:rsidP="003E478E">
      <w:pPr>
        <w:pStyle w:val="a9"/>
        <w:ind w:left="360"/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>Обеспечение доступным и комфортным жильем и коммунальными услугами граждан РФ</w:t>
      </w:r>
    </w:p>
    <w:p w14:paraId="2E2CA79F" w14:textId="5C75857F" w:rsidR="003E478E" w:rsidRPr="00E44B36" w:rsidRDefault="003E478E" w:rsidP="003E478E">
      <w:pPr>
        <w:pStyle w:val="a9"/>
        <w:ind w:left="360"/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>Развитие образования</w:t>
      </w:r>
    </w:p>
    <w:p w14:paraId="48332C07" w14:textId="0E7D5C4B" w:rsidR="003E478E" w:rsidRPr="00E44B36" w:rsidRDefault="003E478E" w:rsidP="003E478E">
      <w:pPr>
        <w:pStyle w:val="a9"/>
        <w:ind w:left="360"/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>Развитие физической культуры и спорта</w:t>
      </w:r>
    </w:p>
    <w:p w14:paraId="14F312EE" w14:textId="03C89368" w:rsidR="003E478E" w:rsidRPr="00E44B36" w:rsidRDefault="003E478E" w:rsidP="003E478E">
      <w:pPr>
        <w:pStyle w:val="a9"/>
        <w:ind w:left="360"/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>Доступная среда</w:t>
      </w:r>
    </w:p>
    <w:p w14:paraId="63914A7D" w14:textId="2A90F7CC" w:rsidR="003E478E" w:rsidRPr="00E44B36" w:rsidRDefault="003E478E" w:rsidP="003E478E">
      <w:pPr>
        <w:pStyle w:val="a9"/>
        <w:ind w:left="360"/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>Охрана окружающей среды</w:t>
      </w:r>
    </w:p>
    <w:p w14:paraId="22F298E6" w14:textId="1AC41A1C" w:rsidR="003E478E" w:rsidRPr="00E44B36" w:rsidRDefault="003E478E" w:rsidP="003E478E">
      <w:pPr>
        <w:pStyle w:val="a9"/>
        <w:numPr>
          <w:ilvl w:val="0"/>
          <w:numId w:val="2"/>
        </w:numPr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>Инновационное развитие и модернизация экономики</w:t>
      </w:r>
    </w:p>
    <w:p w14:paraId="26EF44C2" w14:textId="53EF74B6" w:rsidR="003E478E" w:rsidRPr="00E44B36" w:rsidRDefault="003E478E" w:rsidP="003E478E">
      <w:pPr>
        <w:pStyle w:val="a9"/>
        <w:ind w:left="360"/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>Развитие рыбохозяйственного комплекса</w:t>
      </w:r>
    </w:p>
    <w:p w14:paraId="6DB1D5A4" w14:textId="7451B4AF" w:rsidR="003E478E" w:rsidRPr="00E44B36" w:rsidRDefault="003E478E" w:rsidP="003E478E">
      <w:pPr>
        <w:pStyle w:val="a9"/>
        <w:ind w:left="360"/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>Развитие атомного энергопромышленного комплекса</w:t>
      </w:r>
    </w:p>
    <w:p w14:paraId="3A9D67A1" w14:textId="23D07DA3" w:rsidR="003E478E" w:rsidRPr="00E44B36" w:rsidRDefault="003E478E" w:rsidP="003E478E">
      <w:pPr>
        <w:pStyle w:val="a9"/>
        <w:ind w:left="360"/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>Развитие лесного хозяйства</w:t>
      </w:r>
    </w:p>
    <w:p w14:paraId="5262652E" w14:textId="07EBA732" w:rsidR="003E478E" w:rsidRPr="00E44B36" w:rsidRDefault="003E478E" w:rsidP="003E478E">
      <w:pPr>
        <w:pStyle w:val="a9"/>
        <w:ind w:left="360"/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>Развитие промышленности редких и редкоземельных металлов</w:t>
      </w:r>
    </w:p>
    <w:p w14:paraId="3A1E27C1" w14:textId="28FA664E" w:rsidR="003E478E" w:rsidRPr="00E44B36" w:rsidRDefault="003E478E" w:rsidP="003E478E">
      <w:pPr>
        <w:pStyle w:val="a9"/>
        <w:ind w:left="360"/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>Экономическое развитие и инновационная экономика</w:t>
      </w:r>
    </w:p>
    <w:p w14:paraId="3ACF2E9E" w14:textId="10F79D3A" w:rsidR="003E478E" w:rsidRPr="00E44B36" w:rsidRDefault="003E478E" w:rsidP="003E478E">
      <w:pPr>
        <w:pStyle w:val="a9"/>
        <w:ind w:left="360"/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>Космическая деятельности России</w:t>
      </w:r>
    </w:p>
    <w:p w14:paraId="64F54FCD" w14:textId="0BC33746" w:rsidR="003E478E" w:rsidRPr="00E44B36" w:rsidRDefault="003E478E" w:rsidP="003E478E">
      <w:pPr>
        <w:pStyle w:val="a9"/>
        <w:ind w:left="360"/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>Развитие авиационной промышленности</w:t>
      </w:r>
    </w:p>
    <w:p w14:paraId="4B3AF6D2" w14:textId="15DC625B" w:rsidR="003E478E" w:rsidRPr="00E44B36" w:rsidRDefault="003E478E" w:rsidP="003E478E">
      <w:pPr>
        <w:pStyle w:val="a9"/>
        <w:ind w:left="360"/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>Развитие внешнеэкономической деятельности</w:t>
      </w:r>
    </w:p>
    <w:p w14:paraId="59AB6000" w14:textId="1D8F08ED" w:rsidR="003E478E" w:rsidRPr="00E44B36" w:rsidRDefault="003E478E" w:rsidP="003E478E">
      <w:pPr>
        <w:pStyle w:val="a9"/>
        <w:ind w:left="360"/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>Энергоэффективность и развитие энергетики</w:t>
      </w:r>
    </w:p>
    <w:p w14:paraId="6CEE9A94" w14:textId="7891BDBA" w:rsidR="003E478E" w:rsidRPr="00E44B36" w:rsidRDefault="003E478E" w:rsidP="003E478E">
      <w:pPr>
        <w:pStyle w:val="a9"/>
        <w:ind w:left="360"/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>Развитие транспортной системы</w:t>
      </w:r>
    </w:p>
    <w:p w14:paraId="503943EB" w14:textId="39CDA8CD" w:rsidR="003E478E" w:rsidRPr="00E44B36" w:rsidRDefault="003E478E" w:rsidP="003E478E">
      <w:pPr>
        <w:pStyle w:val="a9"/>
        <w:ind w:left="360"/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>Развитие промышленности и повышение ее конкурентоспособности</w:t>
      </w:r>
    </w:p>
    <w:p w14:paraId="5DBD14A3" w14:textId="798DCFF7" w:rsidR="003E478E" w:rsidRPr="00E44B36" w:rsidRDefault="003E478E" w:rsidP="003E478E">
      <w:pPr>
        <w:pStyle w:val="a9"/>
        <w:ind w:left="360"/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>Развитие науки и технологий</w:t>
      </w:r>
    </w:p>
    <w:p w14:paraId="7DC14C14" w14:textId="2B4B91C0" w:rsidR="003E478E" w:rsidRPr="00E44B36" w:rsidRDefault="003E478E" w:rsidP="003E478E">
      <w:pPr>
        <w:pStyle w:val="a9"/>
        <w:ind w:left="360"/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>Воспроизводство и использование природных ресурсов</w:t>
      </w:r>
    </w:p>
    <w:p w14:paraId="1C4CC4E7" w14:textId="2F68A17B" w:rsidR="003E478E" w:rsidRPr="00E44B36" w:rsidRDefault="003E478E" w:rsidP="003E478E">
      <w:pPr>
        <w:pStyle w:val="a9"/>
        <w:ind w:left="360"/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>Информационное общество</w:t>
      </w:r>
    </w:p>
    <w:p w14:paraId="2CCAAA0C" w14:textId="0A15F200" w:rsidR="003E478E" w:rsidRPr="00E44B36" w:rsidRDefault="003E478E" w:rsidP="003E478E">
      <w:pPr>
        <w:pStyle w:val="a9"/>
        <w:ind w:left="360"/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>Развитие оборонно-промышленного комплекса</w:t>
      </w:r>
    </w:p>
    <w:p w14:paraId="17A7DABF" w14:textId="4EDEF3F5" w:rsidR="003E478E" w:rsidRPr="00E44B36" w:rsidRDefault="003E478E" w:rsidP="003E478E">
      <w:pPr>
        <w:pStyle w:val="a9"/>
        <w:ind w:left="360"/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>Научно-техническое развитие РФ</w:t>
      </w:r>
    </w:p>
    <w:p w14:paraId="2ADCECD3" w14:textId="6146B4AE" w:rsidR="003E478E" w:rsidRPr="00E44B36" w:rsidRDefault="003E478E" w:rsidP="003E478E">
      <w:pPr>
        <w:pStyle w:val="a9"/>
        <w:ind w:left="360"/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>Развитие сельского хозяйства и регулирование рынков сельскохозяйственной продукции, сырья и продовольствия</w:t>
      </w:r>
    </w:p>
    <w:p w14:paraId="238DDA6F" w14:textId="48DA654E" w:rsidR="003E478E" w:rsidRPr="00E44B36" w:rsidRDefault="003E478E" w:rsidP="003E478E">
      <w:pPr>
        <w:pStyle w:val="a9"/>
        <w:ind w:left="360"/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>Развитие судостроения и техники для освоения шельфовых месторождений</w:t>
      </w:r>
    </w:p>
    <w:p w14:paraId="603E1AF8" w14:textId="00C61C40" w:rsidR="00E72FD0" w:rsidRPr="00E44B36" w:rsidRDefault="00E72FD0" w:rsidP="003E478E">
      <w:pPr>
        <w:pStyle w:val="a9"/>
        <w:ind w:left="360"/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lastRenderedPageBreak/>
        <w:t>Развитие фармацевтической и медицинской промышленности</w:t>
      </w:r>
    </w:p>
    <w:p w14:paraId="046FA3FF" w14:textId="2689DA47" w:rsidR="00E72FD0" w:rsidRPr="00E44B36" w:rsidRDefault="00E72FD0" w:rsidP="003E478E">
      <w:pPr>
        <w:pStyle w:val="a9"/>
        <w:ind w:left="360"/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>Развитие электронной и радиоэлектронной промышленности</w:t>
      </w:r>
    </w:p>
    <w:p w14:paraId="19E877E7" w14:textId="644D585D" w:rsidR="00E72FD0" w:rsidRPr="00E44B36" w:rsidRDefault="00E72FD0" w:rsidP="00E72FD0">
      <w:pPr>
        <w:pStyle w:val="a9"/>
        <w:numPr>
          <w:ilvl w:val="0"/>
          <w:numId w:val="2"/>
        </w:numPr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>Эффективное государство</w:t>
      </w:r>
    </w:p>
    <w:p w14:paraId="74AF1785" w14:textId="52F4C301" w:rsidR="00E72FD0" w:rsidRPr="00E44B36" w:rsidRDefault="00E72FD0" w:rsidP="00E72FD0">
      <w:pPr>
        <w:pStyle w:val="a9"/>
        <w:ind w:left="360"/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>Управление федеральным имуществом</w:t>
      </w:r>
    </w:p>
    <w:p w14:paraId="3133A914" w14:textId="42F45944" w:rsidR="00E72FD0" w:rsidRPr="00E44B36" w:rsidRDefault="00E72FD0" w:rsidP="00E72FD0">
      <w:pPr>
        <w:pStyle w:val="a9"/>
        <w:ind w:left="360"/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>Юстиция</w:t>
      </w:r>
    </w:p>
    <w:p w14:paraId="3C6B8A97" w14:textId="1B76CC54" w:rsidR="00E72FD0" w:rsidRPr="00E44B36" w:rsidRDefault="00E72FD0" w:rsidP="00E72FD0">
      <w:pPr>
        <w:pStyle w:val="a9"/>
        <w:ind w:left="360"/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>Управление государственными финансами и регулирование финансовых рынков</w:t>
      </w:r>
      <w:r w:rsidRPr="00E44B36">
        <w:rPr>
          <w:rFonts w:ascii="Times New Roman" w:hAnsi="Times New Roman" w:cs="Times New Roman"/>
          <w:bCs/>
          <w:i/>
          <w:iCs/>
          <w:color w:val="C00000"/>
        </w:rPr>
        <w:br/>
        <w:t>Развитие финансовых и страховых рынков, создание международного финансового центра</w:t>
      </w:r>
    </w:p>
    <w:p w14:paraId="25CFF7F2" w14:textId="65D1F1C9" w:rsidR="00E72FD0" w:rsidRPr="00E44B36" w:rsidRDefault="002E565E" w:rsidP="003E478E">
      <w:pPr>
        <w:pStyle w:val="a9"/>
        <w:ind w:left="360"/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>Внешнеполитическая деятельность</w:t>
      </w:r>
    </w:p>
    <w:p w14:paraId="1E3FADD9" w14:textId="5BF8A3F6" w:rsidR="002E565E" w:rsidRPr="00E44B36" w:rsidRDefault="002E565E" w:rsidP="003E478E">
      <w:pPr>
        <w:pStyle w:val="a9"/>
        <w:ind w:left="360"/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>Развитие здравоохранения</w:t>
      </w:r>
    </w:p>
    <w:p w14:paraId="411F6CF4" w14:textId="13F5FDEF" w:rsidR="002E565E" w:rsidRPr="00E44B36" w:rsidRDefault="002E565E" w:rsidP="002E565E">
      <w:pPr>
        <w:pStyle w:val="a9"/>
        <w:numPr>
          <w:ilvl w:val="0"/>
          <w:numId w:val="2"/>
        </w:numPr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>Сбалансированное региональное развитие</w:t>
      </w:r>
    </w:p>
    <w:p w14:paraId="3B090B77" w14:textId="78ABABDF" w:rsidR="002E565E" w:rsidRPr="00E44B36" w:rsidRDefault="002E565E" w:rsidP="002E565E">
      <w:pPr>
        <w:pStyle w:val="a9"/>
        <w:ind w:left="360"/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>Социально-экономическое развитие ДВФО</w:t>
      </w:r>
    </w:p>
    <w:p w14:paraId="6F6936E6" w14:textId="4FD40FCE" w:rsidR="002E565E" w:rsidRPr="00E44B36" w:rsidRDefault="002E565E" w:rsidP="002E565E">
      <w:pPr>
        <w:pStyle w:val="a9"/>
        <w:ind w:left="360"/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>Создание условий для эффективного и ответственного управления региональными и муниципальными финансами, повышение устойчивости бюджетов субъектов РФ</w:t>
      </w:r>
    </w:p>
    <w:p w14:paraId="6552D8DD" w14:textId="5D3D3A50" w:rsidR="002E565E" w:rsidRPr="00E44B36" w:rsidRDefault="002E565E" w:rsidP="002E565E">
      <w:pPr>
        <w:pStyle w:val="a9"/>
        <w:ind w:left="360"/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>Развитие СКФО</w:t>
      </w:r>
    </w:p>
    <w:p w14:paraId="538A0452" w14:textId="1865017D" w:rsidR="002E565E" w:rsidRPr="00E44B36" w:rsidRDefault="002E565E" w:rsidP="002E565E">
      <w:pPr>
        <w:pStyle w:val="a9"/>
        <w:ind w:left="360"/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>Социально-экономическое развитие Калининградской области</w:t>
      </w:r>
    </w:p>
    <w:p w14:paraId="158FBAB0" w14:textId="40678940" w:rsidR="002E565E" w:rsidRPr="00E44B36" w:rsidRDefault="002E565E" w:rsidP="002E565E">
      <w:pPr>
        <w:pStyle w:val="a9"/>
        <w:ind w:left="360"/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>Социально-экономическое развитие Арктической зоны РФ</w:t>
      </w:r>
    </w:p>
    <w:p w14:paraId="7DD1D484" w14:textId="2F72FB20" w:rsidR="002E565E" w:rsidRPr="00E44B36" w:rsidRDefault="002E565E" w:rsidP="002E565E">
      <w:pPr>
        <w:pStyle w:val="a9"/>
        <w:ind w:left="360"/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>Социально-экономическое развитие Крыма и Севастополя</w:t>
      </w:r>
    </w:p>
    <w:p w14:paraId="74433CF3" w14:textId="3A065502" w:rsidR="002E565E" w:rsidRPr="00E44B36" w:rsidRDefault="002E565E" w:rsidP="002E565E">
      <w:pPr>
        <w:pStyle w:val="a9"/>
        <w:numPr>
          <w:ilvl w:val="0"/>
          <w:numId w:val="2"/>
        </w:numPr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>Обеспечение национальной безопасности</w:t>
      </w:r>
    </w:p>
    <w:p w14:paraId="0B15E288" w14:textId="39CFF9ED" w:rsidR="002E565E" w:rsidRPr="00E44B36" w:rsidRDefault="002E565E" w:rsidP="002E565E">
      <w:pPr>
        <w:pStyle w:val="a9"/>
        <w:ind w:left="360"/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>Обеспечение государственной безопасности</w:t>
      </w:r>
    </w:p>
    <w:p w14:paraId="5D9C4AC8" w14:textId="62D4AA66" w:rsidR="002E565E" w:rsidRPr="00E44B36" w:rsidRDefault="002E565E" w:rsidP="002E565E">
      <w:pPr>
        <w:pStyle w:val="a9"/>
        <w:ind w:left="360"/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>Обеспечение обороноспособности страны</w:t>
      </w:r>
    </w:p>
    <w:p w14:paraId="1222B48A" w14:textId="13469005" w:rsidR="002E565E" w:rsidRPr="00E44B36" w:rsidRDefault="002E565E" w:rsidP="002E565E">
      <w:pPr>
        <w:pStyle w:val="a9"/>
        <w:numPr>
          <w:ilvl w:val="0"/>
          <w:numId w:val="2"/>
        </w:numPr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>Экономическое развитие и инновационная экономика</w:t>
      </w:r>
    </w:p>
    <w:p w14:paraId="1A6D52C8" w14:textId="037E7D7E" w:rsidR="002E565E" w:rsidRPr="00E44B36" w:rsidRDefault="002E565E" w:rsidP="002E565E">
      <w:pPr>
        <w:pStyle w:val="a9"/>
        <w:ind w:left="360"/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>Совершенствование системы государственного стратегического управления</w:t>
      </w:r>
    </w:p>
    <w:p w14:paraId="088BD755" w14:textId="37DA2AA4" w:rsidR="002E565E" w:rsidRPr="00E44B36" w:rsidRDefault="002E565E" w:rsidP="002E565E">
      <w:pPr>
        <w:pStyle w:val="a9"/>
        <w:ind w:left="360"/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>Совершенствование государственного и муниципального управления</w:t>
      </w:r>
    </w:p>
    <w:p w14:paraId="4561A25D" w14:textId="426DF8A2" w:rsidR="002E565E" w:rsidRPr="00E44B36" w:rsidRDefault="002E565E" w:rsidP="002E565E">
      <w:pPr>
        <w:pStyle w:val="a9"/>
        <w:ind w:left="360"/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>Развитие малого и среднего предпринимательства</w:t>
      </w:r>
    </w:p>
    <w:p w14:paraId="5A2A179A" w14:textId="610698CB" w:rsidR="002E565E" w:rsidRPr="00E44B36" w:rsidRDefault="002E565E" w:rsidP="002E565E">
      <w:pPr>
        <w:pStyle w:val="a9"/>
        <w:ind w:left="360"/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>Создание и развитие инновационного центра «Сколково»</w:t>
      </w:r>
    </w:p>
    <w:p w14:paraId="5EFF614E" w14:textId="41A48B5D" w:rsidR="002E565E" w:rsidRPr="00E44B36" w:rsidRDefault="002E565E" w:rsidP="002E565E">
      <w:pPr>
        <w:pStyle w:val="a9"/>
        <w:ind w:left="360"/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>Формирование благоприятной инвестиционной среды</w:t>
      </w:r>
    </w:p>
    <w:p w14:paraId="25808B14" w14:textId="4B3483C2" w:rsidR="002E565E" w:rsidRPr="00E44B36" w:rsidRDefault="002E565E" w:rsidP="002E565E">
      <w:pPr>
        <w:pStyle w:val="a9"/>
        <w:ind w:left="360"/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>Кадры для инновационной экономики</w:t>
      </w:r>
    </w:p>
    <w:p w14:paraId="3F78D5AB" w14:textId="63C94DE3" w:rsidR="002E565E" w:rsidRPr="00E44B36" w:rsidRDefault="002E565E" w:rsidP="002E565E">
      <w:pPr>
        <w:pStyle w:val="a9"/>
        <w:ind w:left="360"/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>Стимулирование инноваций</w:t>
      </w:r>
    </w:p>
    <w:p w14:paraId="5E2CACA3" w14:textId="4CF19F5F" w:rsidR="002E565E" w:rsidRPr="00E44B36" w:rsidRDefault="002E565E" w:rsidP="002E565E">
      <w:pPr>
        <w:pStyle w:val="a9"/>
        <w:ind w:left="360"/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>Создание благоприятных условий для развития рынка недвижимости</w:t>
      </w:r>
    </w:p>
    <w:p w14:paraId="690B83CF" w14:textId="705977C4" w:rsidR="002E565E" w:rsidRPr="00E44B36" w:rsidRDefault="002E565E" w:rsidP="002E565E">
      <w:pPr>
        <w:pStyle w:val="a9"/>
        <w:ind w:left="360"/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>Повышение эффективности функционирования естественных монополий и иных регулируемых организаций и развитие стимулирующего регулирования</w:t>
      </w:r>
    </w:p>
    <w:p w14:paraId="4B8709A3" w14:textId="0057679F" w:rsidR="002E565E" w:rsidRPr="00E44B36" w:rsidRDefault="002E565E" w:rsidP="002E565E">
      <w:pPr>
        <w:pStyle w:val="a9"/>
        <w:ind w:left="360"/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>Официальная статистика</w:t>
      </w:r>
    </w:p>
    <w:p w14:paraId="09579118" w14:textId="43985A12" w:rsidR="002E565E" w:rsidRPr="00E44B36" w:rsidRDefault="002E565E" w:rsidP="002E565E">
      <w:pPr>
        <w:pStyle w:val="a9"/>
        <w:numPr>
          <w:ilvl w:val="0"/>
          <w:numId w:val="2"/>
        </w:numPr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 xml:space="preserve">Программа фундаментальных научных исследований в РФ на долгосрочный период (2021-2030 </w:t>
      </w:r>
      <w:proofErr w:type="spellStart"/>
      <w:r w:rsidRPr="00E44B36">
        <w:rPr>
          <w:rFonts w:ascii="Times New Roman" w:hAnsi="Times New Roman" w:cs="Times New Roman"/>
          <w:bCs/>
          <w:i/>
          <w:iCs/>
          <w:color w:val="C00000"/>
        </w:rPr>
        <w:t>гг</w:t>
      </w:r>
      <w:proofErr w:type="spellEnd"/>
      <w:r w:rsidRPr="00E44B36">
        <w:rPr>
          <w:rFonts w:ascii="Times New Roman" w:hAnsi="Times New Roman" w:cs="Times New Roman"/>
          <w:bCs/>
          <w:i/>
          <w:iCs/>
          <w:color w:val="C00000"/>
        </w:rPr>
        <w:t>)</w:t>
      </w:r>
    </w:p>
    <w:p w14:paraId="714C4466" w14:textId="1C7659EA" w:rsidR="002E565E" w:rsidRPr="00E44B36" w:rsidRDefault="00DF7EA2" w:rsidP="002E565E">
      <w:pPr>
        <w:pStyle w:val="a9"/>
        <w:ind w:left="360"/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>Аналитические и прогнозные исследования, направленные на выявление больших вызовов и совершенствование системы стратегического планирования, обеспечение конкурентоспособности и научного лидерства РФ</w:t>
      </w:r>
    </w:p>
    <w:p w14:paraId="163CCD42" w14:textId="43376184" w:rsidR="00DF7EA2" w:rsidRPr="00E44B36" w:rsidRDefault="00DF7EA2" w:rsidP="002E565E">
      <w:pPr>
        <w:pStyle w:val="a9"/>
        <w:ind w:left="360"/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>Фундаментальные и поисковые научные исследования</w:t>
      </w:r>
    </w:p>
    <w:p w14:paraId="574E748B" w14:textId="568AEB10" w:rsidR="00DF7EA2" w:rsidRPr="00E44B36" w:rsidRDefault="00DF7EA2" w:rsidP="002E565E">
      <w:pPr>
        <w:pStyle w:val="a9"/>
        <w:ind w:left="360"/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>Фундаментальны и поисковые научные исследования, проводимые на крупных научных установках и объектах класса (МЕГАСАЙНС)</w:t>
      </w:r>
    </w:p>
    <w:p w14:paraId="0E6C925F" w14:textId="3312570E" w:rsidR="00DF7EA2" w:rsidRPr="00E44B36" w:rsidRDefault="00DF7EA2" w:rsidP="002E565E">
      <w:pPr>
        <w:pStyle w:val="a9"/>
        <w:ind w:left="360"/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lastRenderedPageBreak/>
        <w:t>Инициативные фундаментальные и поисковые научные исследования, финансируемые фондами поддержки научной и научно-технической и инновационной деятельности</w:t>
      </w:r>
    </w:p>
    <w:p w14:paraId="323D2504" w14:textId="6AB7D339" w:rsidR="00DF7EA2" w:rsidRPr="00E44B36" w:rsidRDefault="00DF7EA2" w:rsidP="002E565E">
      <w:pPr>
        <w:pStyle w:val="a9"/>
        <w:ind w:left="360"/>
        <w:rPr>
          <w:rFonts w:ascii="Times New Roman" w:hAnsi="Times New Roman" w:cs="Times New Roman"/>
          <w:bCs/>
          <w:i/>
          <w:iCs/>
          <w:color w:val="C00000"/>
        </w:rPr>
      </w:pPr>
      <w:r w:rsidRPr="00E44B36">
        <w:rPr>
          <w:rFonts w:ascii="Times New Roman" w:hAnsi="Times New Roman" w:cs="Times New Roman"/>
          <w:bCs/>
          <w:i/>
          <w:iCs/>
          <w:color w:val="C00000"/>
        </w:rPr>
        <w:t>Фундаментальные и поисковые научные исследования в интересах обороны страны и безопасности государства (секретно)</w:t>
      </w:r>
    </w:p>
    <w:p w14:paraId="2D9BF9FB" w14:textId="77777777" w:rsidR="00DF7EA2" w:rsidRPr="002E565E" w:rsidRDefault="00DF7EA2" w:rsidP="002E565E">
      <w:pPr>
        <w:pStyle w:val="a9"/>
        <w:ind w:left="360"/>
        <w:rPr>
          <w:rFonts w:ascii="Times New Roman" w:hAnsi="Times New Roman" w:cs="Times New Roman"/>
          <w:bCs/>
          <w:i/>
          <w:iCs/>
          <w:color w:val="FF0000"/>
          <w:sz w:val="24"/>
          <w:szCs w:val="24"/>
        </w:rPr>
      </w:pPr>
    </w:p>
    <w:p w14:paraId="13211E38" w14:textId="77777777" w:rsidR="00884826" w:rsidRPr="00E44B36" w:rsidRDefault="00884826" w:rsidP="00884826">
      <w:pPr>
        <w:rPr>
          <w:rFonts w:ascii="Times New Roman" w:hAnsi="Times New Roman" w:cs="Times New Roman"/>
          <w:b/>
          <w:bCs/>
          <w:sz w:val="24"/>
          <w:szCs w:val="24"/>
          <w:highlight w:val="cyan"/>
        </w:rPr>
      </w:pPr>
      <w:r w:rsidRPr="00E44B36">
        <w:rPr>
          <w:rFonts w:ascii="Times New Roman" w:hAnsi="Times New Roman" w:cs="Times New Roman"/>
          <w:b/>
          <w:bCs/>
          <w:sz w:val="24"/>
          <w:szCs w:val="24"/>
          <w:highlight w:val="cyan"/>
        </w:rPr>
        <w:t>Наименование федеральной целевой программы, в соответствии с которой проводится работа</w:t>
      </w:r>
    </w:p>
    <w:tbl>
      <w:tblPr>
        <w:tblStyle w:val="a3"/>
        <w:tblW w:w="31228" w:type="dxa"/>
        <w:tblLook w:val="04A0" w:firstRow="1" w:lastRow="0" w:firstColumn="1" w:lastColumn="0" w:noHBand="0" w:noVBand="1"/>
      </w:tblPr>
      <w:tblGrid>
        <w:gridCol w:w="15614"/>
        <w:gridCol w:w="15614"/>
      </w:tblGrid>
      <w:tr w:rsidR="008C1DFA" w:rsidRPr="008C1DFA" w14:paraId="6D85D189" w14:textId="77777777" w:rsidTr="008C1DFA">
        <w:tc>
          <w:tcPr>
            <w:tcW w:w="15614" w:type="dxa"/>
          </w:tcPr>
          <w:p w14:paraId="15A27A81" w14:textId="0919B5EA" w:rsidR="008C1DFA" w:rsidRPr="008C1DFA" w:rsidRDefault="008C1DFA" w:rsidP="008C1DFA">
            <w:pPr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</w:pPr>
            <w:r w:rsidRPr="008C1DFA">
              <w:rPr>
                <w:rFonts w:ascii="Times New Roman" w:hAnsi="Times New Roman" w:cs="Times New Roman"/>
                <w:color w:val="FF0000"/>
                <w:sz w:val="24"/>
                <w:szCs w:val="24"/>
                <w:highlight w:val="cyan"/>
              </w:rPr>
              <w:t>Заполняется при наличии</w:t>
            </w:r>
          </w:p>
        </w:tc>
        <w:tc>
          <w:tcPr>
            <w:tcW w:w="15614" w:type="dxa"/>
          </w:tcPr>
          <w:p w14:paraId="7890FEA4" w14:textId="7AFB4C13" w:rsidR="008C1DFA" w:rsidRPr="008C1DFA" w:rsidRDefault="008C1DFA" w:rsidP="008C1DFA">
            <w:pPr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</w:pPr>
          </w:p>
        </w:tc>
      </w:tr>
    </w:tbl>
    <w:p w14:paraId="41C46DA1" w14:textId="77777777" w:rsidR="000F2259" w:rsidRPr="008C1DFA" w:rsidRDefault="000F2259" w:rsidP="00884826">
      <w:pPr>
        <w:rPr>
          <w:rFonts w:ascii="Times New Roman" w:hAnsi="Times New Roman" w:cs="Times New Roman"/>
          <w:b/>
          <w:sz w:val="24"/>
          <w:szCs w:val="24"/>
          <w:highlight w:val="cyan"/>
        </w:rPr>
      </w:pPr>
    </w:p>
    <w:p w14:paraId="27AE92E1" w14:textId="77777777" w:rsidR="00884826" w:rsidRPr="008C1DFA" w:rsidRDefault="00884826" w:rsidP="00884826">
      <w:pPr>
        <w:rPr>
          <w:rFonts w:ascii="Times New Roman" w:hAnsi="Times New Roman" w:cs="Times New Roman"/>
          <w:sz w:val="24"/>
          <w:szCs w:val="24"/>
          <w:highlight w:val="cyan"/>
        </w:rPr>
      </w:pPr>
      <w:r w:rsidRPr="008C1DFA">
        <w:rPr>
          <w:rFonts w:ascii="Times New Roman" w:hAnsi="Times New Roman" w:cs="Times New Roman"/>
          <w:sz w:val="24"/>
          <w:szCs w:val="24"/>
          <w:highlight w:val="cyan"/>
        </w:rPr>
        <w:t>Наименование межгосударственной целевой программы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614"/>
      </w:tblGrid>
      <w:tr w:rsidR="000F2259" w:rsidRPr="008C1DFA" w14:paraId="5AB0C27B" w14:textId="77777777" w:rsidTr="000F2259">
        <w:tc>
          <w:tcPr>
            <w:tcW w:w="15614" w:type="dxa"/>
          </w:tcPr>
          <w:p w14:paraId="6F458FF6" w14:textId="5929772A" w:rsidR="000F2259" w:rsidRPr="008C1DFA" w:rsidRDefault="008C1DFA" w:rsidP="00884826">
            <w:pPr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C1DFA">
              <w:rPr>
                <w:rFonts w:ascii="Times New Roman" w:hAnsi="Times New Roman" w:cs="Times New Roman"/>
                <w:color w:val="FF0000"/>
                <w:sz w:val="24"/>
                <w:szCs w:val="24"/>
                <w:highlight w:val="cyan"/>
              </w:rPr>
              <w:t>Заполняется при наличии</w:t>
            </w:r>
          </w:p>
        </w:tc>
      </w:tr>
    </w:tbl>
    <w:p w14:paraId="4A21DB19" w14:textId="77777777" w:rsidR="000F2259" w:rsidRPr="008C1DFA" w:rsidRDefault="000F2259" w:rsidP="00884826">
      <w:pPr>
        <w:rPr>
          <w:rFonts w:ascii="Times New Roman" w:hAnsi="Times New Roman" w:cs="Times New Roman"/>
          <w:sz w:val="24"/>
          <w:szCs w:val="24"/>
          <w:highlight w:val="cyan"/>
        </w:rPr>
      </w:pPr>
    </w:p>
    <w:p w14:paraId="0FDF35F0" w14:textId="77777777" w:rsidR="00884826" w:rsidRPr="008C1DFA" w:rsidRDefault="00884826" w:rsidP="00884826">
      <w:pPr>
        <w:rPr>
          <w:rFonts w:ascii="Times New Roman" w:hAnsi="Times New Roman" w:cs="Times New Roman"/>
          <w:sz w:val="24"/>
          <w:szCs w:val="24"/>
          <w:highlight w:val="cyan"/>
        </w:rPr>
      </w:pPr>
      <w:r w:rsidRPr="008C1DFA">
        <w:rPr>
          <w:rFonts w:ascii="Times New Roman" w:hAnsi="Times New Roman" w:cs="Times New Roman"/>
          <w:sz w:val="24"/>
          <w:szCs w:val="24"/>
          <w:highlight w:val="cyan"/>
        </w:rPr>
        <w:t>Работа выполняется в рамках деятельности научно-образовательного центра мирового уровня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614"/>
      </w:tblGrid>
      <w:tr w:rsidR="000F2259" w:rsidRPr="008C1DFA" w14:paraId="7F077AB9" w14:textId="77777777" w:rsidTr="000F2259">
        <w:tc>
          <w:tcPr>
            <w:tcW w:w="15614" w:type="dxa"/>
          </w:tcPr>
          <w:p w14:paraId="0124E23A" w14:textId="5562EAFF" w:rsidR="000F2259" w:rsidRPr="008C1DFA" w:rsidRDefault="008C1DFA" w:rsidP="00884826">
            <w:pPr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C1DFA">
              <w:rPr>
                <w:rFonts w:ascii="Times New Roman" w:hAnsi="Times New Roman" w:cs="Times New Roman"/>
                <w:color w:val="FF0000"/>
                <w:sz w:val="24"/>
                <w:szCs w:val="24"/>
                <w:highlight w:val="cyan"/>
              </w:rPr>
              <w:t>Заполняется при наличии</w:t>
            </w:r>
          </w:p>
        </w:tc>
      </w:tr>
    </w:tbl>
    <w:p w14:paraId="5CFBF920" w14:textId="77777777" w:rsidR="000F2259" w:rsidRPr="008C1DFA" w:rsidRDefault="000F2259" w:rsidP="00884826">
      <w:pPr>
        <w:rPr>
          <w:rFonts w:ascii="Times New Roman" w:hAnsi="Times New Roman" w:cs="Times New Roman"/>
          <w:sz w:val="24"/>
          <w:szCs w:val="24"/>
          <w:highlight w:val="cyan"/>
        </w:rPr>
      </w:pPr>
    </w:p>
    <w:p w14:paraId="499137FC" w14:textId="77777777" w:rsidR="00884826" w:rsidRPr="008C1DFA" w:rsidRDefault="00884826" w:rsidP="00884826">
      <w:pPr>
        <w:rPr>
          <w:rFonts w:ascii="Times New Roman" w:hAnsi="Times New Roman" w:cs="Times New Roman"/>
          <w:sz w:val="24"/>
          <w:szCs w:val="24"/>
          <w:highlight w:val="cyan"/>
        </w:rPr>
      </w:pPr>
      <w:r w:rsidRPr="008C1DFA">
        <w:rPr>
          <w:rFonts w:ascii="Times New Roman" w:hAnsi="Times New Roman" w:cs="Times New Roman"/>
          <w:sz w:val="24"/>
          <w:szCs w:val="24"/>
          <w:highlight w:val="cyan"/>
        </w:rPr>
        <w:t>Работа выполняется в рамках деятельности научного центра мирового уровня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614"/>
      </w:tblGrid>
      <w:tr w:rsidR="000F2259" w:rsidRPr="008C1DFA" w14:paraId="0374283C" w14:textId="77777777" w:rsidTr="000F2259">
        <w:tc>
          <w:tcPr>
            <w:tcW w:w="15614" w:type="dxa"/>
          </w:tcPr>
          <w:p w14:paraId="631DA5F2" w14:textId="7F95B4CE" w:rsidR="000F2259" w:rsidRPr="008C1DFA" w:rsidRDefault="008C1DFA" w:rsidP="00884826">
            <w:pPr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C1DFA">
              <w:rPr>
                <w:rFonts w:ascii="Times New Roman" w:hAnsi="Times New Roman" w:cs="Times New Roman"/>
                <w:color w:val="FF0000"/>
                <w:sz w:val="24"/>
                <w:szCs w:val="24"/>
                <w:highlight w:val="cyan"/>
              </w:rPr>
              <w:t>Заполняется при наличии</w:t>
            </w:r>
          </w:p>
        </w:tc>
      </w:tr>
    </w:tbl>
    <w:p w14:paraId="1A3827D1" w14:textId="77777777" w:rsidR="000F2259" w:rsidRPr="008C1DFA" w:rsidRDefault="000F2259" w:rsidP="00884826">
      <w:pPr>
        <w:rPr>
          <w:rFonts w:ascii="Times New Roman" w:hAnsi="Times New Roman" w:cs="Times New Roman"/>
          <w:sz w:val="24"/>
          <w:szCs w:val="24"/>
          <w:highlight w:val="cyan"/>
        </w:rPr>
      </w:pPr>
    </w:p>
    <w:p w14:paraId="775C423B" w14:textId="77777777" w:rsidR="00884826" w:rsidRPr="00884826" w:rsidRDefault="00884826" w:rsidP="00884826">
      <w:pPr>
        <w:rPr>
          <w:rFonts w:ascii="Times New Roman" w:hAnsi="Times New Roman" w:cs="Times New Roman"/>
          <w:sz w:val="24"/>
          <w:szCs w:val="24"/>
        </w:rPr>
      </w:pPr>
      <w:r w:rsidRPr="008C1DFA">
        <w:rPr>
          <w:rFonts w:ascii="Times New Roman" w:hAnsi="Times New Roman" w:cs="Times New Roman"/>
          <w:sz w:val="24"/>
          <w:szCs w:val="24"/>
          <w:highlight w:val="cyan"/>
        </w:rPr>
        <w:t>Работа выполняется центром компетенций Национальной технологической инициативы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614"/>
      </w:tblGrid>
      <w:tr w:rsidR="000F2259" w14:paraId="42420AB9" w14:textId="77777777" w:rsidTr="000F2259">
        <w:tc>
          <w:tcPr>
            <w:tcW w:w="15614" w:type="dxa"/>
          </w:tcPr>
          <w:p w14:paraId="2965D250" w14:textId="0E355693" w:rsidR="000F2259" w:rsidRDefault="008C1DFA" w:rsidP="00884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FA">
              <w:rPr>
                <w:rFonts w:ascii="Times New Roman" w:hAnsi="Times New Roman" w:cs="Times New Roman"/>
                <w:color w:val="FF0000"/>
                <w:sz w:val="24"/>
                <w:szCs w:val="24"/>
                <w:highlight w:val="cyan"/>
              </w:rPr>
              <w:t>Заполняется при наличии</w:t>
            </w:r>
          </w:p>
        </w:tc>
      </w:tr>
    </w:tbl>
    <w:p w14:paraId="7AA235DE" w14:textId="77777777" w:rsidR="000F2259" w:rsidRDefault="000F2259" w:rsidP="00884826">
      <w:pPr>
        <w:rPr>
          <w:rFonts w:ascii="Times New Roman" w:hAnsi="Times New Roman" w:cs="Times New Roman"/>
          <w:sz w:val="24"/>
          <w:szCs w:val="24"/>
        </w:rPr>
      </w:pPr>
    </w:p>
    <w:p w14:paraId="3BF97D9C" w14:textId="77777777" w:rsidR="00884826" w:rsidRPr="000F2259" w:rsidRDefault="00884826" w:rsidP="00884826">
      <w:pPr>
        <w:rPr>
          <w:rFonts w:ascii="Times New Roman" w:hAnsi="Times New Roman" w:cs="Times New Roman"/>
          <w:b/>
          <w:sz w:val="24"/>
          <w:szCs w:val="24"/>
        </w:rPr>
      </w:pPr>
      <w:r w:rsidRPr="000F2259">
        <w:rPr>
          <w:rFonts w:ascii="Times New Roman" w:hAnsi="Times New Roman" w:cs="Times New Roman"/>
          <w:b/>
          <w:sz w:val="24"/>
          <w:szCs w:val="24"/>
        </w:rPr>
        <w:t>Научное и научно-техническое сотрудничество, в том числе международное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614"/>
      </w:tblGrid>
      <w:tr w:rsidR="000F2259" w14:paraId="61F7F6EF" w14:textId="77777777" w:rsidTr="000F2259">
        <w:tc>
          <w:tcPr>
            <w:tcW w:w="15614" w:type="dxa"/>
          </w:tcPr>
          <w:p w14:paraId="6D549C2A" w14:textId="77777777" w:rsidR="000F2259" w:rsidRDefault="000F2259" w:rsidP="00884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0C91C73" w14:textId="77777777" w:rsidR="000F2259" w:rsidRDefault="000F2259" w:rsidP="00884826">
      <w:pPr>
        <w:rPr>
          <w:rFonts w:ascii="Times New Roman" w:hAnsi="Times New Roman" w:cs="Times New Roman"/>
          <w:sz w:val="24"/>
          <w:szCs w:val="24"/>
        </w:rPr>
      </w:pPr>
    </w:p>
    <w:p w14:paraId="3E55114A" w14:textId="77777777" w:rsidR="00884826" w:rsidRPr="00884826" w:rsidRDefault="00884826" w:rsidP="00884826">
      <w:pPr>
        <w:rPr>
          <w:rFonts w:ascii="Times New Roman" w:hAnsi="Times New Roman" w:cs="Times New Roman"/>
          <w:sz w:val="24"/>
          <w:szCs w:val="24"/>
        </w:rPr>
      </w:pPr>
      <w:r w:rsidRPr="00884826">
        <w:rPr>
          <w:rFonts w:ascii="Times New Roman" w:hAnsi="Times New Roman" w:cs="Times New Roman"/>
          <w:sz w:val="24"/>
          <w:szCs w:val="24"/>
        </w:rPr>
        <w:t>Наименование федерального проекта, в соответствии с которым проводится работа</w:t>
      </w:r>
    </w:p>
    <w:tbl>
      <w:tblPr>
        <w:tblStyle w:val="a3"/>
        <w:tblW w:w="15614" w:type="dxa"/>
        <w:tblLook w:val="04A0" w:firstRow="1" w:lastRow="0" w:firstColumn="1" w:lastColumn="0" w:noHBand="0" w:noVBand="1"/>
      </w:tblPr>
      <w:tblGrid>
        <w:gridCol w:w="15614"/>
      </w:tblGrid>
      <w:tr w:rsidR="008C1DFA" w14:paraId="6BAFF7EA" w14:textId="77777777" w:rsidTr="008C1DFA">
        <w:tc>
          <w:tcPr>
            <w:tcW w:w="15614" w:type="dxa"/>
          </w:tcPr>
          <w:p w14:paraId="701D4DAC" w14:textId="18A0B3B9" w:rsidR="008C1DFA" w:rsidRDefault="008C1DFA" w:rsidP="008C1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FA">
              <w:rPr>
                <w:rFonts w:ascii="Times New Roman" w:hAnsi="Times New Roman" w:cs="Times New Roman"/>
                <w:color w:val="FF0000"/>
                <w:sz w:val="24"/>
                <w:szCs w:val="24"/>
                <w:highlight w:val="cyan"/>
              </w:rPr>
              <w:t>Заполняется при наличии</w:t>
            </w:r>
          </w:p>
        </w:tc>
      </w:tr>
    </w:tbl>
    <w:p w14:paraId="58C6AD1D" w14:textId="77777777" w:rsidR="000F2259" w:rsidRDefault="000F2259" w:rsidP="00884826">
      <w:pPr>
        <w:rPr>
          <w:rFonts w:ascii="Times New Roman" w:hAnsi="Times New Roman" w:cs="Times New Roman"/>
          <w:sz w:val="24"/>
          <w:szCs w:val="24"/>
        </w:rPr>
      </w:pPr>
    </w:p>
    <w:p w14:paraId="58EC1AF5" w14:textId="77777777" w:rsidR="00884826" w:rsidRPr="00884826" w:rsidRDefault="00884826" w:rsidP="00884826">
      <w:pPr>
        <w:rPr>
          <w:rFonts w:ascii="Times New Roman" w:hAnsi="Times New Roman" w:cs="Times New Roman"/>
          <w:sz w:val="24"/>
          <w:szCs w:val="24"/>
        </w:rPr>
      </w:pPr>
      <w:r w:rsidRPr="00884826">
        <w:rPr>
          <w:rFonts w:ascii="Times New Roman" w:hAnsi="Times New Roman" w:cs="Times New Roman"/>
          <w:sz w:val="24"/>
          <w:szCs w:val="24"/>
        </w:rPr>
        <w:lastRenderedPageBreak/>
        <w:t xml:space="preserve">Работа выполняется в рамках федеральной научно-технической программы </w:t>
      </w:r>
    </w:p>
    <w:tbl>
      <w:tblPr>
        <w:tblStyle w:val="a3"/>
        <w:tblW w:w="15614" w:type="dxa"/>
        <w:tblLook w:val="04A0" w:firstRow="1" w:lastRow="0" w:firstColumn="1" w:lastColumn="0" w:noHBand="0" w:noVBand="1"/>
      </w:tblPr>
      <w:tblGrid>
        <w:gridCol w:w="15614"/>
      </w:tblGrid>
      <w:tr w:rsidR="008C1DFA" w14:paraId="61656481" w14:textId="77777777" w:rsidTr="008C1DFA">
        <w:tc>
          <w:tcPr>
            <w:tcW w:w="15614" w:type="dxa"/>
          </w:tcPr>
          <w:p w14:paraId="4EB2225A" w14:textId="16767F06" w:rsidR="008C1DFA" w:rsidRDefault="008C1DFA" w:rsidP="008C1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FA">
              <w:rPr>
                <w:rFonts w:ascii="Times New Roman" w:hAnsi="Times New Roman" w:cs="Times New Roman"/>
                <w:color w:val="FF0000"/>
                <w:sz w:val="24"/>
                <w:szCs w:val="24"/>
                <w:highlight w:val="cyan"/>
              </w:rPr>
              <w:t>Заполняется при наличии</w:t>
            </w:r>
          </w:p>
        </w:tc>
      </w:tr>
    </w:tbl>
    <w:p w14:paraId="09CD9EBB" w14:textId="77777777" w:rsidR="000F2259" w:rsidRDefault="000F2259" w:rsidP="00884826">
      <w:pPr>
        <w:rPr>
          <w:rFonts w:ascii="Times New Roman" w:hAnsi="Times New Roman" w:cs="Times New Roman"/>
          <w:sz w:val="24"/>
          <w:szCs w:val="24"/>
        </w:rPr>
      </w:pPr>
    </w:p>
    <w:p w14:paraId="304F14B2" w14:textId="77777777" w:rsidR="00884826" w:rsidRDefault="00884826" w:rsidP="00884826">
      <w:pPr>
        <w:rPr>
          <w:rFonts w:ascii="Times New Roman" w:hAnsi="Times New Roman" w:cs="Times New Roman"/>
          <w:sz w:val="24"/>
          <w:szCs w:val="24"/>
        </w:rPr>
      </w:pPr>
      <w:r w:rsidRPr="00884826">
        <w:rPr>
          <w:rFonts w:ascii="Times New Roman" w:hAnsi="Times New Roman" w:cs="Times New Roman"/>
          <w:sz w:val="24"/>
          <w:szCs w:val="24"/>
        </w:rPr>
        <w:t>Работа выполняется в рамках комплексной научно-технической программы полного инновационного цикла и комплексного научно-технического проекта полного инновационного цикла * </w:t>
      </w:r>
    </w:p>
    <w:tbl>
      <w:tblPr>
        <w:tblStyle w:val="a3"/>
        <w:tblpPr w:leftFromText="180" w:rightFromText="180" w:vertAnchor="text" w:horzAnchor="margin" w:tblpY="55"/>
        <w:tblW w:w="15614" w:type="dxa"/>
        <w:tblLook w:val="04A0" w:firstRow="1" w:lastRow="0" w:firstColumn="1" w:lastColumn="0" w:noHBand="0" w:noVBand="1"/>
      </w:tblPr>
      <w:tblGrid>
        <w:gridCol w:w="15614"/>
      </w:tblGrid>
      <w:tr w:rsidR="008C1DFA" w14:paraId="166220C4" w14:textId="77777777" w:rsidTr="008C1DFA">
        <w:tc>
          <w:tcPr>
            <w:tcW w:w="15614" w:type="dxa"/>
          </w:tcPr>
          <w:p w14:paraId="174CC672" w14:textId="77777777" w:rsidR="008C1DFA" w:rsidRDefault="008C1DFA" w:rsidP="008C1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DFA">
              <w:rPr>
                <w:rFonts w:ascii="Times New Roman" w:hAnsi="Times New Roman" w:cs="Times New Roman"/>
                <w:color w:val="FF0000"/>
                <w:sz w:val="24"/>
                <w:szCs w:val="24"/>
                <w:highlight w:val="cyan"/>
              </w:rPr>
              <w:t>Заполняется при наличии</w:t>
            </w:r>
          </w:p>
        </w:tc>
      </w:tr>
    </w:tbl>
    <w:p w14:paraId="54E0FBF6" w14:textId="77777777" w:rsidR="008C1DFA" w:rsidRPr="00884826" w:rsidRDefault="008C1DFA" w:rsidP="00884826">
      <w:pPr>
        <w:rPr>
          <w:rFonts w:ascii="Times New Roman" w:hAnsi="Times New Roman" w:cs="Times New Roman"/>
          <w:sz w:val="24"/>
          <w:szCs w:val="24"/>
        </w:rPr>
      </w:pPr>
    </w:p>
    <w:p w14:paraId="102D13A9" w14:textId="77777777" w:rsidR="00884826" w:rsidRPr="000F2259" w:rsidRDefault="000F2259" w:rsidP="00884826">
      <w:pPr>
        <w:rPr>
          <w:rFonts w:ascii="Times New Roman" w:hAnsi="Times New Roman" w:cs="Times New Roman"/>
          <w:b/>
          <w:sz w:val="24"/>
          <w:szCs w:val="24"/>
        </w:rPr>
      </w:pPr>
      <w:r w:rsidRPr="000F2259">
        <w:rPr>
          <w:rFonts w:ascii="Times New Roman" w:hAnsi="Times New Roman" w:cs="Times New Roman"/>
          <w:b/>
          <w:sz w:val="24"/>
          <w:szCs w:val="24"/>
        </w:rPr>
        <w:t>Э</w:t>
      </w:r>
      <w:r w:rsidR="00884826" w:rsidRPr="000F2259">
        <w:rPr>
          <w:rFonts w:ascii="Times New Roman" w:hAnsi="Times New Roman" w:cs="Times New Roman"/>
          <w:b/>
          <w:sz w:val="24"/>
          <w:szCs w:val="24"/>
        </w:rPr>
        <w:t>тапы *</w:t>
      </w:r>
    </w:p>
    <w:tbl>
      <w:tblPr>
        <w:tblStyle w:val="a3"/>
        <w:tblW w:w="15559" w:type="dxa"/>
        <w:tblLook w:val="04A0" w:firstRow="1" w:lastRow="0" w:firstColumn="1" w:lastColumn="0" w:noHBand="0" w:noVBand="1"/>
      </w:tblPr>
      <w:tblGrid>
        <w:gridCol w:w="719"/>
        <w:gridCol w:w="2862"/>
        <w:gridCol w:w="3812"/>
        <w:gridCol w:w="4456"/>
        <w:gridCol w:w="3710"/>
      </w:tblGrid>
      <w:tr w:rsidR="00884826" w:rsidRPr="00884826" w14:paraId="00E2CAF7" w14:textId="77777777" w:rsidTr="0001438D">
        <w:tc>
          <w:tcPr>
            <w:tcW w:w="0" w:type="auto"/>
            <w:hideMark/>
          </w:tcPr>
          <w:p w14:paraId="2C57E4A8" w14:textId="70E1547C" w:rsidR="00884826" w:rsidRPr="00884826" w:rsidRDefault="0001438D" w:rsidP="008848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0" w:type="auto"/>
            <w:hideMark/>
          </w:tcPr>
          <w:p w14:paraId="42EBC597" w14:textId="77777777" w:rsidR="00884826" w:rsidRPr="00884826" w:rsidRDefault="00884826" w:rsidP="008848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48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0" w:type="auto"/>
            <w:hideMark/>
          </w:tcPr>
          <w:p w14:paraId="6A081369" w14:textId="77777777" w:rsidR="00884826" w:rsidRPr="00884826" w:rsidRDefault="00884826" w:rsidP="008848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48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начала работы</w:t>
            </w:r>
          </w:p>
        </w:tc>
        <w:tc>
          <w:tcPr>
            <w:tcW w:w="0" w:type="auto"/>
            <w:hideMark/>
          </w:tcPr>
          <w:p w14:paraId="52DD9004" w14:textId="77777777" w:rsidR="00884826" w:rsidRPr="00884826" w:rsidRDefault="00884826" w:rsidP="008848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48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окончания работы</w:t>
            </w:r>
          </w:p>
        </w:tc>
        <w:tc>
          <w:tcPr>
            <w:tcW w:w="3710" w:type="dxa"/>
            <w:hideMark/>
          </w:tcPr>
          <w:p w14:paraId="18EAC05F" w14:textId="77777777" w:rsidR="00884826" w:rsidRPr="00884826" w:rsidRDefault="00884826" w:rsidP="008848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48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отчётов</w:t>
            </w:r>
          </w:p>
        </w:tc>
      </w:tr>
      <w:tr w:rsidR="00884826" w:rsidRPr="00884826" w14:paraId="13B1ED3E" w14:textId="77777777" w:rsidTr="0001438D">
        <w:tc>
          <w:tcPr>
            <w:tcW w:w="0" w:type="auto"/>
            <w:hideMark/>
          </w:tcPr>
          <w:p w14:paraId="17912007" w14:textId="77777777" w:rsidR="00884826" w:rsidRPr="00884826" w:rsidRDefault="00884826" w:rsidP="00884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5866C29" w14:textId="77777777" w:rsidR="00884826" w:rsidRPr="00884826" w:rsidRDefault="00884826" w:rsidP="00884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0F0280B" w14:textId="77777777" w:rsidR="00884826" w:rsidRPr="00884826" w:rsidRDefault="00884826" w:rsidP="00884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83CE033" w14:textId="77777777" w:rsidR="00884826" w:rsidRPr="00884826" w:rsidRDefault="00884826" w:rsidP="00884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0" w:type="dxa"/>
            <w:hideMark/>
          </w:tcPr>
          <w:p w14:paraId="7271D2D3" w14:textId="77777777" w:rsidR="00884826" w:rsidRPr="00884826" w:rsidRDefault="00884826" w:rsidP="00884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4826" w:rsidRPr="00884826" w14:paraId="679CC01F" w14:textId="77777777" w:rsidTr="0001438D">
        <w:trPr>
          <w:trHeight w:val="289"/>
        </w:trPr>
        <w:tc>
          <w:tcPr>
            <w:tcW w:w="0" w:type="auto"/>
            <w:hideMark/>
          </w:tcPr>
          <w:p w14:paraId="2BE713B4" w14:textId="77777777" w:rsidR="00884826" w:rsidRPr="00884826" w:rsidRDefault="00884826" w:rsidP="000F22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AEBB25C" w14:textId="77777777" w:rsidR="00884826" w:rsidRPr="00884826" w:rsidRDefault="00884826" w:rsidP="000F22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F2668B0" w14:textId="77777777" w:rsidR="00884826" w:rsidRPr="00884826" w:rsidRDefault="00884826" w:rsidP="000F22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F8AE5AE" w14:textId="77777777" w:rsidR="00884826" w:rsidRPr="00884826" w:rsidRDefault="00884826" w:rsidP="000F22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0" w:type="dxa"/>
          </w:tcPr>
          <w:p w14:paraId="2E9A1177" w14:textId="77777777" w:rsidR="00884826" w:rsidRPr="00884826" w:rsidRDefault="00884826" w:rsidP="000F22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4826" w:rsidRPr="00884826" w14:paraId="15112C65" w14:textId="77777777" w:rsidTr="0001438D">
        <w:tc>
          <w:tcPr>
            <w:tcW w:w="0" w:type="auto"/>
            <w:hideMark/>
          </w:tcPr>
          <w:p w14:paraId="03834074" w14:textId="77777777" w:rsidR="00884826" w:rsidRPr="00884826" w:rsidRDefault="00884826" w:rsidP="000F22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D4C57CA" w14:textId="77777777" w:rsidR="00884826" w:rsidRPr="00884826" w:rsidRDefault="00884826" w:rsidP="000F22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4D0BC52" w14:textId="77777777" w:rsidR="00884826" w:rsidRPr="00884826" w:rsidRDefault="00884826" w:rsidP="000F22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6D56AC1" w14:textId="77777777" w:rsidR="00884826" w:rsidRPr="00884826" w:rsidRDefault="00884826" w:rsidP="000F22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0" w:type="dxa"/>
          </w:tcPr>
          <w:p w14:paraId="246D6D91" w14:textId="77777777" w:rsidR="00884826" w:rsidRPr="00884826" w:rsidRDefault="00884826" w:rsidP="000F22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4826" w:rsidRPr="00884826" w14:paraId="4ED877D2" w14:textId="77777777" w:rsidTr="0001438D">
        <w:tc>
          <w:tcPr>
            <w:tcW w:w="0" w:type="auto"/>
            <w:hideMark/>
          </w:tcPr>
          <w:p w14:paraId="4EE0D490" w14:textId="77777777" w:rsidR="00884826" w:rsidRPr="00884826" w:rsidRDefault="00884826" w:rsidP="000F22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2478928" w14:textId="77777777" w:rsidR="00884826" w:rsidRPr="00884826" w:rsidRDefault="00884826" w:rsidP="000F22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D658C23" w14:textId="77777777" w:rsidR="00884826" w:rsidRPr="00884826" w:rsidRDefault="00884826" w:rsidP="000F22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BBDF4EE" w14:textId="77777777" w:rsidR="00884826" w:rsidRPr="00884826" w:rsidRDefault="00884826" w:rsidP="000F22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0" w:type="dxa"/>
          </w:tcPr>
          <w:p w14:paraId="316A1C9D" w14:textId="77777777" w:rsidR="00884826" w:rsidRPr="00884826" w:rsidRDefault="00884826" w:rsidP="000F22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17A585C" w14:textId="5A6588D9" w:rsidR="00C401E8" w:rsidRPr="00C401E8" w:rsidRDefault="00C401E8" w:rsidP="00C401E8">
      <w:pPr>
        <w:rPr>
          <w:color w:val="FF0000"/>
        </w:rPr>
      </w:pPr>
      <w:r w:rsidRPr="00C401E8">
        <w:rPr>
          <w:rFonts w:ascii="Times New Roman" w:hAnsi="Times New Roman" w:cs="Times New Roman"/>
          <w:b/>
          <w:bCs/>
          <w:sz w:val="24"/>
          <w:szCs w:val="24"/>
        </w:rPr>
        <w:t>Планируемые результаты *</w:t>
      </w:r>
      <w:r>
        <w:t xml:space="preserve"> </w:t>
      </w:r>
      <w:r w:rsidRPr="00C401E8">
        <w:rPr>
          <w:color w:val="FF0000"/>
        </w:rPr>
        <w:t>- из Техзадания</w:t>
      </w:r>
      <w:r>
        <w:rPr>
          <w:color w:val="FF0000"/>
        </w:rPr>
        <w:t>, наиболее весомый результат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04"/>
        <w:gridCol w:w="5205"/>
        <w:gridCol w:w="5205"/>
      </w:tblGrid>
      <w:tr w:rsidR="00C401E8" w14:paraId="46645972" w14:textId="77777777" w:rsidTr="00C401E8">
        <w:tc>
          <w:tcPr>
            <w:tcW w:w="5204" w:type="dxa"/>
          </w:tcPr>
          <w:p w14:paraId="07E3C33A" w14:textId="3F0FEF37" w:rsidR="00C401E8" w:rsidRDefault="00C401E8" w:rsidP="00C401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01E8">
              <w:rPr>
                <w:rFonts w:ascii="Times New Roman" w:hAnsi="Times New Roman" w:cs="Times New Roman"/>
                <w:sz w:val="24"/>
                <w:szCs w:val="24"/>
              </w:rPr>
              <w:t>Планируемый результат</w:t>
            </w:r>
          </w:p>
        </w:tc>
        <w:tc>
          <w:tcPr>
            <w:tcW w:w="5205" w:type="dxa"/>
          </w:tcPr>
          <w:p w14:paraId="47C54D9B" w14:textId="3967DD3F" w:rsidR="00C401E8" w:rsidRDefault="00C401E8" w:rsidP="00C401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01E8">
              <w:rPr>
                <w:rFonts w:ascii="Times New Roman" w:hAnsi="Times New Roman" w:cs="Times New Roman"/>
                <w:sz w:val="24"/>
                <w:szCs w:val="24"/>
              </w:rPr>
              <w:tab/>
              <w:t>Описание результата</w:t>
            </w:r>
            <w:r w:rsidRPr="00C401E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5205" w:type="dxa"/>
          </w:tcPr>
          <w:p w14:paraId="773EFC5C" w14:textId="1850E4AE" w:rsidR="00C401E8" w:rsidRDefault="00C401E8" w:rsidP="00C401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01E8">
              <w:rPr>
                <w:rFonts w:ascii="Times New Roman" w:hAnsi="Times New Roman" w:cs="Times New Roman"/>
                <w:sz w:val="24"/>
                <w:szCs w:val="24"/>
              </w:rPr>
              <w:t>Этап</w:t>
            </w:r>
          </w:p>
        </w:tc>
      </w:tr>
      <w:tr w:rsidR="00C401E8" w14:paraId="51D18954" w14:textId="77777777" w:rsidTr="00C401E8">
        <w:tc>
          <w:tcPr>
            <w:tcW w:w="5204" w:type="dxa"/>
          </w:tcPr>
          <w:p w14:paraId="1E92A9D0" w14:textId="77777777" w:rsidR="00C401E8" w:rsidRPr="00C401E8" w:rsidRDefault="00C401E8" w:rsidP="00C401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5" w:type="dxa"/>
          </w:tcPr>
          <w:p w14:paraId="7B896082" w14:textId="77777777" w:rsidR="00C401E8" w:rsidRPr="00C401E8" w:rsidRDefault="00C401E8" w:rsidP="00C401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5" w:type="dxa"/>
          </w:tcPr>
          <w:p w14:paraId="60485429" w14:textId="77777777" w:rsidR="00C401E8" w:rsidRPr="00C401E8" w:rsidRDefault="00C401E8" w:rsidP="00C401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705" w14:paraId="478772AE" w14:textId="77777777" w:rsidTr="00C401E8">
        <w:tc>
          <w:tcPr>
            <w:tcW w:w="5204" w:type="dxa"/>
          </w:tcPr>
          <w:p w14:paraId="204EF44F" w14:textId="77777777" w:rsidR="008D7705" w:rsidRPr="00C401E8" w:rsidRDefault="008D7705" w:rsidP="00C401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5" w:type="dxa"/>
          </w:tcPr>
          <w:p w14:paraId="0FFF3599" w14:textId="77777777" w:rsidR="008D7705" w:rsidRPr="00C401E8" w:rsidRDefault="008D7705" w:rsidP="00C401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5" w:type="dxa"/>
          </w:tcPr>
          <w:p w14:paraId="4CB7F038" w14:textId="77777777" w:rsidR="008D7705" w:rsidRPr="00C401E8" w:rsidRDefault="008D7705" w:rsidP="00C401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1798363" w14:textId="31AEC1E3" w:rsidR="00884826" w:rsidRDefault="00C401E8" w:rsidP="00C401E8">
      <w:pPr>
        <w:rPr>
          <w:rFonts w:ascii="Times New Roman" w:hAnsi="Times New Roman" w:cs="Times New Roman"/>
          <w:sz w:val="24"/>
          <w:szCs w:val="24"/>
        </w:rPr>
      </w:pPr>
      <w:r w:rsidRPr="00C401E8">
        <w:rPr>
          <w:rFonts w:ascii="Times New Roman" w:hAnsi="Times New Roman" w:cs="Times New Roman"/>
          <w:sz w:val="24"/>
          <w:szCs w:val="24"/>
        </w:rPr>
        <w:tab/>
      </w:r>
    </w:p>
    <w:p w14:paraId="0DB24D7A" w14:textId="77777777" w:rsidR="00884826" w:rsidRPr="00884826" w:rsidRDefault="00884826" w:rsidP="00884826">
      <w:pPr>
        <w:rPr>
          <w:rFonts w:ascii="Times New Roman" w:hAnsi="Times New Roman" w:cs="Times New Roman"/>
          <w:sz w:val="24"/>
          <w:szCs w:val="24"/>
        </w:rPr>
      </w:pPr>
      <w:r w:rsidRPr="00884826">
        <w:rPr>
          <w:rFonts w:ascii="Times New Roman" w:hAnsi="Times New Roman" w:cs="Times New Roman"/>
          <w:sz w:val="24"/>
          <w:szCs w:val="24"/>
        </w:rPr>
        <w:t>Дата начала работы *</w:t>
      </w:r>
    </w:p>
    <w:p w14:paraId="0C52F300" w14:textId="73E3AF7C" w:rsidR="00884826" w:rsidRPr="00884826" w:rsidRDefault="00884826" w:rsidP="00884826">
      <w:pPr>
        <w:rPr>
          <w:rFonts w:ascii="Times New Roman" w:hAnsi="Times New Roman" w:cs="Times New Roman"/>
          <w:sz w:val="24"/>
          <w:szCs w:val="24"/>
        </w:rPr>
      </w:pPr>
      <w:r w:rsidRPr="00884826">
        <w:rPr>
          <w:rFonts w:ascii="Times New Roman" w:hAnsi="Times New Roman" w:cs="Times New Roman"/>
          <w:sz w:val="24"/>
          <w:szCs w:val="24"/>
        </w:rPr>
        <w:object w:dxaOrig="1440" w:dyaOrig="1440" w14:anchorId="712667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55.2pt;height:18pt" o:ole="">
            <v:imagedata r:id="rId7" o:title=""/>
          </v:shape>
          <w:control r:id="rId8" w:name="DefaultOcxName11" w:shapeid="_x0000_i1033"/>
        </w:object>
      </w:r>
    </w:p>
    <w:p w14:paraId="65410AE2" w14:textId="77777777" w:rsidR="00884826" w:rsidRPr="00884826" w:rsidRDefault="00884826" w:rsidP="00884826">
      <w:pPr>
        <w:rPr>
          <w:rFonts w:ascii="Times New Roman" w:hAnsi="Times New Roman" w:cs="Times New Roman"/>
          <w:sz w:val="24"/>
          <w:szCs w:val="24"/>
        </w:rPr>
      </w:pPr>
      <w:r w:rsidRPr="00884826">
        <w:rPr>
          <w:rFonts w:ascii="Times New Roman" w:hAnsi="Times New Roman" w:cs="Times New Roman"/>
          <w:sz w:val="24"/>
          <w:szCs w:val="24"/>
        </w:rPr>
        <w:t>Дата окончания работы *</w:t>
      </w:r>
    </w:p>
    <w:p w14:paraId="0B4B6FAC" w14:textId="5C266EA0" w:rsidR="00884826" w:rsidRPr="00884826" w:rsidRDefault="00884826" w:rsidP="00884826">
      <w:pPr>
        <w:rPr>
          <w:rFonts w:ascii="Times New Roman" w:hAnsi="Times New Roman" w:cs="Times New Roman"/>
          <w:sz w:val="24"/>
          <w:szCs w:val="24"/>
        </w:rPr>
      </w:pPr>
      <w:r w:rsidRPr="00884826">
        <w:rPr>
          <w:rFonts w:ascii="Times New Roman" w:hAnsi="Times New Roman" w:cs="Times New Roman"/>
          <w:sz w:val="24"/>
          <w:szCs w:val="24"/>
        </w:rPr>
        <w:object w:dxaOrig="1440" w:dyaOrig="1440" w14:anchorId="695B25CD">
          <v:shape id="_x0000_i1037" type="#_x0000_t75" style="width:55.2pt;height:18pt" o:ole="">
            <v:imagedata r:id="rId7" o:title=""/>
          </v:shape>
          <w:control r:id="rId9" w:name="DefaultOcxName12" w:shapeid="_x0000_i1037"/>
        </w:object>
      </w:r>
    </w:p>
    <w:p w14:paraId="6807DEB7" w14:textId="77777777" w:rsidR="00884826" w:rsidRDefault="00884826" w:rsidP="00884826">
      <w:pPr>
        <w:rPr>
          <w:rFonts w:ascii="Times New Roman" w:hAnsi="Times New Roman" w:cs="Times New Roman"/>
          <w:sz w:val="24"/>
          <w:szCs w:val="24"/>
        </w:rPr>
      </w:pPr>
      <w:r w:rsidRPr="00884826">
        <w:rPr>
          <w:rFonts w:ascii="Times New Roman" w:hAnsi="Times New Roman" w:cs="Times New Roman"/>
          <w:sz w:val="24"/>
          <w:szCs w:val="24"/>
        </w:rPr>
        <w:t>Основание проведения НИОКТР *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614"/>
      </w:tblGrid>
      <w:tr w:rsidR="008B7683" w14:paraId="1700201D" w14:textId="77777777" w:rsidTr="008B7683">
        <w:tc>
          <w:tcPr>
            <w:tcW w:w="15614" w:type="dxa"/>
          </w:tcPr>
          <w:p w14:paraId="10F80C64" w14:textId="77777777" w:rsidR="008B7683" w:rsidRPr="008B7683" w:rsidRDefault="008B7683" w:rsidP="00884826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8B7683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заполняется отделом ОНИР</w:t>
            </w:r>
          </w:p>
        </w:tc>
      </w:tr>
    </w:tbl>
    <w:p w14:paraId="7ADCAC75" w14:textId="77777777" w:rsidR="008B7683" w:rsidRPr="00884826" w:rsidRDefault="008B7683" w:rsidP="00884826">
      <w:pPr>
        <w:rPr>
          <w:rFonts w:ascii="Times New Roman" w:hAnsi="Times New Roman" w:cs="Times New Roman"/>
          <w:sz w:val="24"/>
          <w:szCs w:val="24"/>
        </w:rPr>
      </w:pPr>
    </w:p>
    <w:p w14:paraId="7ED0FFFB" w14:textId="77777777" w:rsidR="00884826" w:rsidRDefault="00884826" w:rsidP="00884826">
      <w:pPr>
        <w:rPr>
          <w:rFonts w:ascii="Times New Roman" w:hAnsi="Times New Roman" w:cs="Times New Roman"/>
          <w:sz w:val="24"/>
          <w:szCs w:val="24"/>
        </w:rPr>
      </w:pPr>
      <w:r w:rsidRPr="00884826">
        <w:rPr>
          <w:rFonts w:ascii="Times New Roman" w:hAnsi="Times New Roman" w:cs="Times New Roman"/>
          <w:sz w:val="24"/>
          <w:szCs w:val="24"/>
        </w:rPr>
        <w:lastRenderedPageBreak/>
        <w:t>Сведения об Исполнителе *</w:t>
      </w:r>
    </w:p>
    <w:tbl>
      <w:tblPr>
        <w:tblW w:w="1587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70"/>
        <w:gridCol w:w="3571"/>
        <w:gridCol w:w="1830"/>
        <w:gridCol w:w="2630"/>
        <w:gridCol w:w="2975"/>
      </w:tblGrid>
      <w:tr w:rsidR="00735369" w:rsidRPr="00735369" w14:paraId="4C9E1B8F" w14:textId="77777777" w:rsidTr="00735369">
        <w:trPr>
          <w:tblHeader/>
          <w:tblCellSpacing w:w="15" w:type="dxa"/>
        </w:trPr>
        <w:tc>
          <w:tcPr>
            <w:tcW w:w="0" w:type="auto"/>
            <w:tcBorders>
              <w:bottom w:val="single" w:sz="6" w:space="0" w:color="F0F0F0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2F94D93" w14:textId="77777777" w:rsidR="00735369" w:rsidRPr="00735369" w:rsidRDefault="00735369" w:rsidP="007353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5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0" w:type="auto"/>
            <w:tcBorders>
              <w:bottom w:val="single" w:sz="6" w:space="0" w:color="F0F0F0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121D0F4" w14:textId="77777777" w:rsidR="00735369" w:rsidRPr="00735369" w:rsidRDefault="00735369" w:rsidP="007353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5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Сокращенное наименование организации</w:t>
            </w:r>
          </w:p>
        </w:tc>
        <w:tc>
          <w:tcPr>
            <w:tcW w:w="0" w:type="auto"/>
            <w:tcBorders>
              <w:bottom w:val="single" w:sz="6" w:space="0" w:color="F0F0F0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959DE3C" w14:textId="77777777" w:rsidR="00735369" w:rsidRPr="00735369" w:rsidRDefault="00735369" w:rsidP="007353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5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ОГРН</w:t>
            </w:r>
          </w:p>
        </w:tc>
        <w:tc>
          <w:tcPr>
            <w:tcW w:w="0" w:type="auto"/>
            <w:tcBorders>
              <w:bottom w:val="single" w:sz="6" w:space="0" w:color="F0F0F0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AF631C" w14:textId="77777777" w:rsidR="00735369" w:rsidRPr="00735369" w:rsidRDefault="00735369" w:rsidP="007353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5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ОКОПФ</w:t>
            </w:r>
          </w:p>
        </w:tc>
        <w:tc>
          <w:tcPr>
            <w:tcW w:w="0" w:type="auto"/>
            <w:tcBorders>
              <w:bottom w:val="single" w:sz="6" w:space="0" w:color="F0F0F0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E7A15AC" w14:textId="77777777" w:rsidR="00735369" w:rsidRPr="00735369" w:rsidRDefault="00735369" w:rsidP="007353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5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Учредитель (Ведомственная принадлежность)</w:t>
            </w:r>
          </w:p>
        </w:tc>
      </w:tr>
      <w:tr w:rsidR="00735369" w:rsidRPr="00735369" w14:paraId="7F9F8B80" w14:textId="77777777" w:rsidTr="00735369">
        <w:trPr>
          <w:tblCellSpacing w:w="15" w:type="dxa"/>
        </w:trPr>
        <w:tc>
          <w:tcPr>
            <w:tcW w:w="0" w:type="auto"/>
            <w:tcBorders>
              <w:bottom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8942001" w14:textId="77777777" w:rsidR="00735369" w:rsidRPr="00735369" w:rsidRDefault="00735369" w:rsidP="00735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5369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"ДОНЕЦКИЙ ГОСУДАРСТВЕННЫЙ УНИВЕРСИТЕТ"</w:t>
            </w:r>
          </w:p>
        </w:tc>
        <w:tc>
          <w:tcPr>
            <w:tcW w:w="0" w:type="auto"/>
            <w:tcBorders>
              <w:bottom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59CA527" w14:textId="77777777" w:rsidR="00735369" w:rsidRPr="00735369" w:rsidRDefault="00735369" w:rsidP="00735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5369">
              <w:rPr>
                <w:rFonts w:ascii="Times New Roman" w:hAnsi="Times New Roman" w:cs="Times New Roman"/>
                <w:sz w:val="24"/>
                <w:szCs w:val="24"/>
              </w:rPr>
              <w:t>ФГБОУ ВО "ДОНГУ", ДОНЕЦКИЙ ГОСУДАРСТВЕННЫЙ УНИВЕРСИТЕТ, ДОНГУ</w:t>
            </w:r>
          </w:p>
        </w:tc>
        <w:tc>
          <w:tcPr>
            <w:tcW w:w="0" w:type="auto"/>
            <w:tcBorders>
              <w:bottom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5787407" w14:textId="77777777" w:rsidR="00735369" w:rsidRPr="00735369" w:rsidRDefault="00735369" w:rsidP="00735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5369">
              <w:rPr>
                <w:rFonts w:ascii="Times New Roman" w:hAnsi="Times New Roman" w:cs="Times New Roman"/>
                <w:sz w:val="24"/>
                <w:szCs w:val="24"/>
              </w:rPr>
              <w:t>1229300075619</w:t>
            </w:r>
          </w:p>
        </w:tc>
        <w:tc>
          <w:tcPr>
            <w:tcW w:w="0" w:type="auto"/>
            <w:tcBorders>
              <w:bottom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908067C" w14:textId="77777777" w:rsidR="00735369" w:rsidRPr="00735369" w:rsidRDefault="00735369" w:rsidP="00735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5369">
              <w:rPr>
                <w:rFonts w:ascii="Times New Roman" w:hAnsi="Times New Roman" w:cs="Times New Roman"/>
                <w:sz w:val="24"/>
                <w:szCs w:val="24"/>
              </w:rPr>
              <w:t>75103: Федеральные государственные бюджетные учреждения</w:t>
            </w:r>
          </w:p>
        </w:tc>
        <w:tc>
          <w:tcPr>
            <w:tcW w:w="0" w:type="auto"/>
            <w:tcBorders>
              <w:bottom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3EDA9FF" w14:textId="77777777" w:rsidR="00735369" w:rsidRPr="00735369" w:rsidRDefault="00735369" w:rsidP="00735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5369">
              <w:rPr>
                <w:rFonts w:ascii="Times New Roman" w:hAnsi="Times New Roman" w:cs="Times New Roman"/>
                <w:sz w:val="24"/>
                <w:szCs w:val="24"/>
              </w:rPr>
              <w:t>1322600: Министерство науки и высшего образования Российской Федерации</w:t>
            </w:r>
          </w:p>
        </w:tc>
      </w:tr>
    </w:tbl>
    <w:p w14:paraId="26B7B50C" w14:textId="77777777" w:rsidR="00735369" w:rsidRDefault="00735369" w:rsidP="00884826">
      <w:pPr>
        <w:rPr>
          <w:rFonts w:ascii="Times New Roman" w:hAnsi="Times New Roman" w:cs="Times New Roman"/>
          <w:sz w:val="24"/>
          <w:szCs w:val="24"/>
        </w:rPr>
      </w:pPr>
    </w:p>
    <w:p w14:paraId="70A95776" w14:textId="77777777" w:rsidR="00884826" w:rsidRPr="008B7683" w:rsidRDefault="00884826" w:rsidP="00884826">
      <w:pPr>
        <w:rPr>
          <w:rFonts w:ascii="Times New Roman" w:hAnsi="Times New Roman" w:cs="Times New Roman"/>
          <w:b/>
          <w:sz w:val="24"/>
          <w:szCs w:val="24"/>
        </w:rPr>
      </w:pPr>
      <w:r w:rsidRPr="008B7683">
        <w:rPr>
          <w:rFonts w:ascii="Times New Roman" w:hAnsi="Times New Roman" w:cs="Times New Roman"/>
          <w:b/>
          <w:sz w:val="24"/>
          <w:szCs w:val="24"/>
        </w:rPr>
        <w:t xml:space="preserve">Сведения о Заказчике или Фонде </w:t>
      </w:r>
      <w:r w:rsidRPr="008B7683">
        <w:rPr>
          <w:rFonts w:ascii="Times New Roman" w:hAnsi="Times New Roman" w:cs="Times New Roman"/>
          <w:b/>
          <w:color w:val="C00000"/>
          <w:sz w:val="24"/>
          <w:szCs w:val="24"/>
        </w:rPr>
        <w:t>*</w:t>
      </w:r>
    </w:p>
    <w:p w14:paraId="2B8D3C5C" w14:textId="77777777" w:rsidR="00735369" w:rsidRPr="008B7683" w:rsidRDefault="00735369" w:rsidP="00884826">
      <w:pPr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8B7683">
        <w:rPr>
          <w:rFonts w:ascii="Times New Roman" w:hAnsi="Times New Roman" w:cs="Times New Roman"/>
          <w:b/>
          <w:color w:val="C00000"/>
          <w:sz w:val="24"/>
          <w:szCs w:val="24"/>
        </w:rPr>
        <w:t>для инициативных НИР</w:t>
      </w:r>
    </w:p>
    <w:tbl>
      <w:tblPr>
        <w:tblW w:w="1587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70"/>
        <w:gridCol w:w="3571"/>
        <w:gridCol w:w="1830"/>
        <w:gridCol w:w="2630"/>
        <w:gridCol w:w="2975"/>
      </w:tblGrid>
      <w:tr w:rsidR="00735369" w:rsidRPr="00735369" w14:paraId="105287BE" w14:textId="77777777" w:rsidTr="00735369">
        <w:trPr>
          <w:tblHeader/>
          <w:tblCellSpacing w:w="15" w:type="dxa"/>
        </w:trPr>
        <w:tc>
          <w:tcPr>
            <w:tcW w:w="0" w:type="auto"/>
            <w:tcBorders>
              <w:bottom w:val="single" w:sz="6" w:space="0" w:color="F0F0F0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4515DE0" w14:textId="77777777" w:rsidR="00735369" w:rsidRPr="00735369" w:rsidRDefault="00735369" w:rsidP="007353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5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0" w:type="auto"/>
            <w:tcBorders>
              <w:bottom w:val="single" w:sz="6" w:space="0" w:color="F0F0F0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08B4D04" w14:textId="77777777" w:rsidR="00735369" w:rsidRPr="00735369" w:rsidRDefault="00735369" w:rsidP="007353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5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Сокращенное наименование организации</w:t>
            </w:r>
          </w:p>
        </w:tc>
        <w:tc>
          <w:tcPr>
            <w:tcW w:w="0" w:type="auto"/>
            <w:tcBorders>
              <w:bottom w:val="single" w:sz="6" w:space="0" w:color="F0F0F0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B1668D9" w14:textId="77777777" w:rsidR="00735369" w:rsidRPr="00735369" w:rsidRDefault="00735369" w:rsidP="007353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5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ОГРН</w:t>
            </w:r>
          </w:p>
        </w:tc>
        <w:tc>
          <w:tcPr>
            <w:tcW w:w="0" w:type="auto"/>
            <w:tcBorders>
              <w:bottom w:val="single" w:sz="6" w:space="0" w:color="F0F0F0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5C110DE" w14:textId="77777777" w:rsidR="00735369" w:rsidRPr="00735369" w:rsidRDefault="00735369" w:rsidP="007353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5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ОКОПФ</w:t>
            </w:r>
          </w:p>
        </w:tc>
        <w:tc>
          <w:tcPr>
            <w:tcW w:w="0" w:type="auto"/>
            <w:tcBorders>
              <w:bottom w:val="single" w:sz="6" w:space="0" w:color="F0F0F0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AB0EBCB" w14:textId="77777777" w:rsidR="00735369" w:rsidRPr="00735369" w:rsidRDefault="00735369" w:rsidP="007353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5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Учредитель (Ведомственная принадлежность)</w:t>
            </w:r>
          </w:p>
        </w:tc>
      </w:tr>
      <w:tr w:rsidR="00735369" w:rsidRPr="00735369" w14:paraId="595DBF2B" w14:textId="77777777" w:rsidTr="00735369">
        <w:trPr>
          <w:tblCellSpacing w:w="15" w:type="dxa"/>
        </w:trPr>
        <w:tc>
          <w:tcPr>
            <w:tcW w:w="0" w:type="auto"/>
            <w:tcBorders>
              <w:bottom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92E31F4" w14:textId="77777777" w:rsidR="00735369" w:rsidRPr="00735369" w:rsidRDefault="00735369" w:rsidP="00735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5369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"ДОНЕЦКИЙ ГОСУДАРСТВЕННЫЙ УНИВЕРСИТЕТ"</w:t>
            </w:r>
          </w:p>
        </w:tc>
        <w:tc>
          <w:tcPr>
            <w:tcW w:w="0" w:type="auto"/>
            <w:tcBorders>
              <w:bottom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3F44BF" w14:textId="77777777" w:rsidR="00735369" w:rsidRPr="00735369" w:rsidRDefault="00735369" w:rsidP="00735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5369">
              <w:rPr>
                <w:rFonts w:ascii="Times New Roman" w:hAnsi="Times New Roman" w:cs="Times New Roman"/>
                <w:sz w:val="24"/>
                <w:szCs w:val="24"/>
              </w:rPr>
              <w:t>ФГБОУ ВО "ДОНГУ", ДОНЕЦКИЙ ГОСУДАРСТВЕННЫЙ УНИВЕРСИТЕТ, ДОНГУ</w:t>
            </w:r>
          </w:p>
        </w:tc>
        <w:tc>
          <w:tcPr>
            <w:tcW w:w="0" w:type="auto"/>
            <w:tcBorders>
              <w:bottom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23D0476" w14:textId="77777777" w:rsidR="00735369" w:rsidRPr="00735369" w:rsidRDefault="00735369" w:rsidP="00735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5369">
              <w:rPr>
                <w:rFonts w:ascii="Times New Roman" w:hAnsi="Times New Roman" w:cs="Times New Roman"/>
                <w:sz w:val="24"/>
                <w:szCs w:val="24"/>
              </w:rPr>
              <w:t>1229300075619</w:t>
            </w:r>
          </w:p>
        </w:tc>
        <w:tc>
          <w:tcPr>
            <w:tcW w:w="0" w:type="auto"/>
            <w:tcBorders>
              <w:bottom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9E12219" w14:textId="77777777" w:rsidR="00735369" w:rsidRPr="00735369" w:rsidRDefault="00735369" w:rsidP="00735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5369">
              <w:rPr>
                <w:rFonts w:ascii="Times New Roman" w:hAnsi="Times New Roman" w:cs="Times New Roman"/>
                <w:sz w:val="24"/>
                <w:szCs w:val="24"/>
              </w:rPr>
              <w:t>75103: Федеральные государственные бюджетные учреждения</w:t>
            </w:r>
          </w:p>
        </w:tc>
        <w:tc>
          <w:tcPr>
            <w:tcW w:w="0" w:type="auto"/>
            <w:tcBorders>
              <w:bottom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CE5DD0B" w14:textId="77777777" w:rsidR="00735369" w:rsidRPr="00735369" w:rsidRDefault="00735369" w:rsidP="00735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5369">
              <w:rPr>
                <w:rFonts w:ascii="Times New Roman" w:hAnsi="Times New Roman" w:cs="Times New Roman"/>
                <w:sz w:val="24"/>
                <w:szCs w:val="24"/>
              </w:rPr>
              <w:t>1322600: Министерство науки и высшего образования Российской Федерации</w:t>
            </w:r>
          </w:p>
        </w:tc>
      </w:tr>
    </w:tbl>
    <w:p w14:paraId="7C7BBC18" w14:textId="77777777" w:rsidR="00735369" w:rsidRDefault="00735369" w:rsidP="00884826">
      <w:pPr>
        <w:rPr>
          <w:rFonts w:ascii="Times New Roman" w:hAnsi="Times New Roman" w:cs="Times New Roman"/>
          <w:sz w:val="24"/>
          <w:szCs w:val="24"/>
        </w:rPr>
      </w:pPr>
    </w:p>
    <w:p w14:paraId="31EBDF01" w14:textId="77777777" w:rsidR="00884826" w:rsidRPr="00884826" w:rsidRDefault="00884826" w:rsidP="0088482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84826">
        <w:rPr>
          <w:rFonts w:ascii="Times New Roman" w:hAnsi="Times New Roman" w:cs="Times New Roman"/>
          <w:b/>
          <w:bCs/>
          <w:sz w:val="24"/>
          <w:szCs w:val="24"/>
        </w:rPr>
        <w:t>РУКОВОДИТЕЛЬ ОРГАНИЗАЦИИ</w:t>
      </w:r>
    </w:p>
    <w:p w14:paraId="40D6EDA0" w14:textId="77777777" w:rsidR="00884826" w:rsidRDefault="00884826" w:rsidP="00884826">
      <w:pPr>
        <w:rPr>
          <w:rFonts w:ascii="Times New Roman" w:hAnsi="Times New Roman" w:cs="Times New Roman"/>
          <w:sz w:val="24"/>
          <w:szCs w:val="24"/>
        </w:rPr>
      </w:pPr>
      <w:r w:rsidRPr="00884826">
        <w:rPr>
          <w:rFonts w:ascii="Times New Roman" w:hAnsi="Times New Roman" w:cs="Times New Roman"/>
          <w:sz w:val="24"/>
          <w:szCs w:val="24"/>
        </w:rPr>
        <w:t>Беспалова Светлана Владимировна</w:t>
      </w:r>
    </w:p>
    <w:p w14:paraId="1066D8D0" w14:textId="3C27B8BC" w:rsidR="00884826" w:rsidRPr="00884826" w:rsidRDefault="00884826" w:rsidP="00884826">
      <w:pPr>
        <w:rPr>
          <w:rFonts w:ascii="Times New Roman" w:hAnsi="Times New Roman" w:cs="Times New Roman"/>
          <w:sz w:val="24"/>
          <w:szCs w:val="24"/>
        </w:rPr>
      </w:pPr>
      <w:r w:rsidRPr="00884826">
        <w:rPr>
          <w:rFonts w:ascii="Times New Roman" w:hAnsi="Times New Roman" w:cs="Times New Roman"/>
          <w:sz w:val="24"/>
          <w:szCs w:val="24"/>
        </w:rPr>
        <w:lastRenderedPageBreak/>
        <w:object w:dxaOrig="1440" w:dyaOrig="1440" w14:anchorId="68C61BE3">
          <v:shape id="_x0000_i1041" type="#_x0000_t75" style="width:55.2pt;height:18pt" o:ole="">
            <v:imagedata r:id="rId10" o:title=""/>
          </v:shape>
          <w:control r:id="rId11" w:name="DefaultOcxName16" w:shapeid="_x0000_i1041"/>
        </w:object>
      </w:r>
    </w:p>
    <w:p w14:paraId="54985431" w14:textId="77777777" w:rsidR="00884826" w:rsidRPr="00884826" w:rsidRDefault="00884826" w:rsidP="0088482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84826">
        <w:rPr>
          <w:rFonts w:ascii="Times New Roman" w:hAnsi="Times New Roman" w:cs="Times New Roman"/>
          <w:b/>
          <w:bCs/>
          <w:sz w:val="24"/>
          <w:szCs w:val="24"/>
        </w:rPr>
        <w:t>РУКОВОДИТЕЛЬ РАБОТЫ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80"/>
        <w:gridCol w:w="8789"/>
      </w:tblGrid>
      <w:tr w:rsidR="00A969ED" w14:paraId="0E3DD773" w14:textId="77777777" w:rsidTr="00A969ED">
        <w:trPr>
          <w:trHeight w:val="562"/>
        </w:trPr>
        <w:tc>
          <w:tcPr>
            <w:tcW w:w="4080" w:type="dxa"/>
            <w:tcBorders>
              <w:right w:val="single" w:sz="4" w:space="0" w:color="000000" w:themeColor="text1"/>
            </w:tcBorders>
            <w:vAlign w:val="center"/>
          </w:tcPr>
          <w:p w14:paraId="72E2B137" w14:textId="77777777" w:rsidR="00A969ED" w:rsidRPr="003E478E" w:rsidRDefault="00A969ED" w:rsidP="00A969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  <w:p w14:paraId="7DB58DE0" w14:textId="77777777" w:rsidR="00A969ED" w:rsidRPr="00AA328A" w:rsidRDefault="00A969ED" w:rsidP="00A969ED">
            <w:pPr>
              <w:rPr>
                <w:rFonts w:ascii="Times New Roman" w:hAnsi="Times New Roman" w:cs="Times New Roman"/>
                <w:b/>
                <w:color w:val="C00000"/>
              </w:rPr>
            </w:pPr>
            <w:r w:rsidRPr="00A969ED">
              <w:rPr>
                <w:rFonts w:ascii="Times New Roman" w:hAnsi="Times New Roman" w:cs="Times New Roman"/>
                <w:b/>
                <w:color w:val="C00000"/>
              </w:rPr>
              <w:t>(полностью, данные из ПАСПОРТА</w:t>
            </w:r>
          </w:p>
          <w:p w14:paraId="3910D72A" w14:textId="77777777" w:rsidR="00A969ED" w:rsidRPr="00AA328A" w:rsidRDefault="00A969ED" w:rsidP="00A969ED">
            <w:pPr>
              <w:rPr>
                <w:rFonts w:ascii="Times New Roman" w:hAnsi="Times New Roman" w:cs="Times New Roman"/>
                <w:b/>
                <w:color w:val="C00000"/>
              </w:rPr>
            </w:pPr>
            <w:r w:rsidRPr="00A969ED">
              <w:rPr>
                <w:rFonts w:ascii="Times New Roman" w:hAnsi="Times New Roman" w:cs="Times New Roman"/>
                <w:b/>
                <w:color w:val="C00000"/>
              </w:rPr>
              <w:t xml:space="preserve">с учетом е-ё; ь-и... </w:t>
            </w:r>
            <w:proofErr w:type="spellStart"/>
            <w:r w:rsidRPr="00A969ED">
              <w:rPr>
                <w:rFonts w:ascii="Times New Roman" w:hAnsi="Times New Roman" w:cs="Times New Roman"/>
                <w:b/>
                <w:color w:val="C00000"/>
              </w:rPr>
              <w:t>КиселЕ</w:t>
            </w:r>
            <w:proofErr w:type="spellEnd"/>
            <w:r w:rsidRPr="00A969ED">
              <w:rPr>
                <w:rFonts w:ascii="Times New Roman" w:hAnsi="Times New Roman" w:cs="Times New Roman"/>
                <w:b/>
                <w:color w:val="C00000"/>
              </w:rPr>
              <w:t>(Ё)</w:t>
            </w:r>
            <w:proofErr w:type="spellStart"/>
            <w:r w:rsidRPr="00A969ED">
              <w:rPr>
                <w:rFonts w:ascii="Times New Roman" w:hAnsi="Times New Roman" w:cs="Times New Roman"/>
                <w:b/>
                <w:color w:val="C00000"/>
              </w:rPr>
              <w:t>ва</w:t>
            </w:r>
            <w:proofErr w:type="spellEnd"/>
            <w:r w:rsidRPr="00A969ED">
              <w:rPr>
                <w:rFonts w:ascii="Times New Roman" w:hAnsi="Times New Roman" w:cs="Times New Roman"/>
                <w:b/>
                <w:color w:val="C00000"/>
              </w:rPr>
              <w:t>,</w:t>
            </w:r>
          </w:p>
          <w:p w14:paraId="561B4BC9" w14:textId="77777777" w:rsidR="00A969ED" w:rsidRDefault="00A969ED" w:rsidP="00A969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69ED">
              <w:rPr>
                <w:rFonts w:ascii="Times New Roman" w:hAnsi="Times New Roman" w:cs="Times New Roman"/>
                <w:b/>
                <w:color w:val="C00000"/>
              </w:rPr>
              <w:t>ГеннадЬ</w:t>
            </w:r>
            <w:proofErr w:type="spellEnd"/>
            <w:r w:rsidRPr="00A969ED">
              <w:rPr>
                <w:rFonts w:ascii="Times New Roman" w:hAnsi="Times New Roman" w:cs="Times New Roman"/>
                <w:b/>
                <w:color w:val="C00000"/>
              </w:rPr>
              <w:t>(И)</w:t>
            </w:r>
            <w:proofErr w:type="spellStart"/>
            <w:r w:rsidRPr="00A969ED">
              <w:rPr>
                <w:rFonts w:ascii="Times New Roman" w:hAnsi="Times New Roman" w:cs="Times New Roman"/>
                <w:b/>
                <w:color w:val="C00000"/>
              </w:rPr>
              <w:t>евич</w:t>
            </w:r>
            <w:proofErr w:type="spellEnd"/>
            <w:r w:rsidRPr="00A969ED">
              <w:rPr>
                <w:rFonts w:ascii="Times New Roman" w:hAnsi="Times New Roman" w:cs="Times New Roman"/>
                <w:b/>
                <w:color w:val="C00000"/>
              </w:rPr>
              <w:t xml:space="preserve"> и т.п.)</w:t>
            </w:r>
          </w:p>
        </w:tc>
        <w:tc>
          <w:tcPr>
            <w:tcW w:w="8786" w:type="dxa"/>
            <w:tcBorders>
              <w:left w:val="single" w:sz="4" w:space="0" w:color="000000" w:themeColor="text1"/>
            </w:tcBorders>
            <w:vAlign w:val="center"/>
          </w:tcPr>
          <w:p w14:paraId="70373C94" w14:textId="77777777" w:rsidR="00A969ED" w:rsidRDefault="00A969ED" w:rsidP="00A96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1BDC73" w14:textId="77777777" w:rsidR="00A969ED" w:rsidRDefault="00A969ED" w:rsidP="00A96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E4E3CB" w14:textId="77777777" w:rsidR="00A969ED" w:rsidRDefault="00A969ED" w:rsidP="00A96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03CF8A" w14:textId="77777777" w:rsidR="00A969ED" w:rsidRDefault="00A969ED" w:rsidP="00A96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899" w14:paraId="03F67798" w14:textId="77777777" w:rsidTr="006A6899">
        <w:tc>
          <w:tcPr>
            <w:tcW w:w="4077" w:type="dxa"/>
            <w:tcBorders>
              <w:right w:val="single" w:sz="4" w:space="0" w:color="000000" w:themeColor="text1"/>
            </w:tcBorders>
          </w:tcPr>
          <w:p w14:paraId="757F02FB" w14:textId="77777777" w:rsidR="006A6899" w:rsidRDefault="006A6899" w:rsidP="00C06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Гражданство</w:t>
            </w:r>
          </w:p>
        </w:tc>
        <w:tc>
          <w:tcPr>
            <w:tcW w:w="8789" w:type="dxa"/>
            <w:tcBorders>
              <w:left w:val="single" w:sz="4" w:space="0" w:color="000000" w:themeColor="text1"/>
            </w:tcBorders>
          </w:tcPr>
          <w:p w14:paraId="24A25DD5" w14:textId="77777777" w:rsidR="006A6899" w:rsidRDefault="006A6899" w:rsidP="006A6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899" w14:paraId="7D3B2574" w14:textId="77777777" w:rsidTr="006A6899">
        <w:tc>
          <w:tcPr>
            <w:tcW w:w="4077" w:type="dxa"/>
            <w:tcBorders>
              <w:right w:val="single" w:sz="4" w:space="0" w:color="000000" w:themeColor="text1"/>
            </w:tcBorders>
          </w:tcPr>
          <w:p w14:paraId="2156B313" w14:textId="77777777" w:rsidR="006A6899" w:rsidRDefault="006A6899" w:rsidP="00C06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СНИЛС </w:t>
            </w:r>
            <w:r w:rsidRPr="00C062D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(без пробелов и дефисов)</w:t>
            </w:r>
          </w:p>
        </w:tc>
        <w:tc>
          <w:tcPr>
            <w:tcW w:w="8789" w:type="dxa"/>
            <w:tcBorders>
              <w:left w:val="single" w:sz="4" w:space="0" w:color="000000" w:themeColor="text1"/>
            </w:tcBorders>
          </w:tcPr>
          <w:p w14:paraId="1620A3DD" w14:textId="77777777" w:rsidR="006A6899" w:rsidRDefault="006A6899" w:rsidP="006A6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899" w14:paraId="33149CF1" w14:textId="77777777" w:rsidTr="006A6899">
        <w:tc>
          <w:tcPr>
            <w:tcW w:w="4077" w:type="dxa"/>
            <w:tcBorders>
              <w:right w:val="single" w:sz="4" w:space="0" w:color="000000" w:themeColor="text1"/>
            </w:tcBorders>
          </w:tcPr>
          <w:p w14:paraId="6118E0FA" w14:textId="77777777" w:rsidR="006A6899" w:rsidRDefault="006A6899" w:rsidP="00C06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8789" w:type="dxa"/>
            <w:tcBorders>
              <w:left w:val="single" w:sz="4" w:space="0" w:color="000000" w:themeColor="text1"/>
            </w:tcBorders>
          </w:tcPr>
          <w:p w14:paraId="127BD12E" w14:textId="77777777" w:rsidR="006A6899" w:rsidRDefault="006A6899" w:rsidP="006A6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899" w14:paraId="79B0A5D0" w14:textId="77777777" w:rsidTr="006A6899">
        <w:tc>
          <w:tcPr>
            <w:tcW w:w="4077" w:type="dxa"/>
            <w:tcBorders>
              <w:right w:val="single" w:sz="4" w:space="0" w:color="000000" w:themeColor="text1"/>
            </w:tcBorders>
          </w:tcPr>
          <w:p w14:paraId="38D58B1D" w14:textId="77777777" w:rsidR="006A6899" w:rsidRDefault="006A6899" w:rsidP="00C06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</w:t>
            </w:r>
            <w:r w:rsidRPr="00C062D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(на кафедре)</w:t>
            </w:r>
          </w:p>
        </w:tc>
        <w:tc>
          <w:tcPr>
            <w:tcW w:w="8789" w:type="dxa"/>
            <w:tcBorders>
              <w:left w:val="single" w:sz="4" w:space="0" w:color="000000" w:themeColor="text1"/>
            </w:tcBorders>
          </w:tcPr>
          <w:p w14:paraId="7346AEE6" w14:textId="77777777" w:rsidR="006A6899" w:rsidRDefault="006A6899" w:rsidP="006A6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899" w14:paraId="1DF644A9" w14:textId="77777777" w:rsidTr="006A6899">
        <w:tc>
          <w:tcPr>
            <w:tcW w:w="4077" w:type="dxa"/>
            <w:tcBorders>
              <w:right w:val="single" w:sz="4" w:space="0" w:color="000000" w:themeColor="text1"/>
            </w:tcBorders>
          </w:tcPr>
          <w:p w14:paraId="08D60AF0" w14:textId="77777777" w:rsidR="006A6899" w:rsidRDefault="006A6899" w:rsidP="00C06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Ученая степень</w:t>
            </w:r>
          </w:p>
        </w:tc>
        <w:tc>
          <w:tcPr>
            <w:tcW w:w="8789" w:type="dxa"/>
            <w:tcBorders>
              <w:left w:val="single" w:sz="4" w:space="0" w:color="000000" w:themeColor="text1"/>
            </w:tcBorders>
          </w:tcPr>
          <w:p w14:paraId="166E3BBB" w14:textId="77777777" w:rsidR="006A6899" w:rsidRDefault="006A6899" w:rsidP="006A6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899" w14:paraId="517B2A18" w14:textId="77777777" w:rsidTr="006A6899">
        <w:tc>
          <w:tcPr>
            <w:tcW w:w="4077" w:type="dxa"/>
            <w:tcBorders>
              <w:right w:val="single" w:sz="4" w:space="0" w:color="000000" w:themeColor="text1"/>
            </w:tcBorders>
          </w:tcPr>
          <w:p w14:paraId="0BB4C510" w14:textId="77777777" w:rsidR="006A6899" w:rsidRDefault="006A6899" w:rsidP="00C06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Ученое звание</w:t>
            </w:r>
          </w:p>
        </w:tc>
        <w:tc>
          <w:tcPr>
            <w:tcW w:w="8789" w:type="dxa"/>
            <w:tcBorders>
              <w:left w:val="single" w:sz="4" w:space="0" w:color="000000" w:themeColor="text1"/>
            </w:tcBorders>
          </w:tcPr>
          <w:p w14:paraId="30F8BD19" w14:textId="77777777" w:rsidR="006A6899" w:rsidRDefault="006A6899" w:rsidP="006A6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899" w14:paraId="05CE44CF" w14:textId="77777777" w:rsidTr="006A6899">
        <w:tc>
          <w:tcPr>
            <w:tcW w:w="4077" w:type="dxa"/>
            <w:tcBorders>
              <w:right w:val="single" w:sz="4" w:space="0" w:color="000000" w:themeColor="text1"/>
            </w:tcBorders>
          </w:tcPr>
          <w:p w14:paraId="7D0AB587" w14:textId="77777777" w:rsidR="006A6899" w:rsidRDefault="006A6899" w:rsidP="00C06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 </w:t>
            </w:r>
            <w:r w:rsidRPr="00C062D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ЧЧММГГГГ</w:t>
            </w:r>
          </w:p>
        </w:tc>
        <w:tc>
          <w:tcPr>
            <w:tcW w:w="8789" w:type="dxa"/>
            <w:tcBorders>
              <w:left w:val="single" w:sz="4" w:space="0" w:color="000000" w:themeColor="text1"/>
            </w:tcBorders>
          </w:tcPr>
          <w:p w14:paraId="1EE301F1" w14:textId="77777777" w:rsidR="006A6899" w:rsidRDefault="006A6899" w:rsidP="006A6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899" w14:paraId="358DD761" w14:textId="77777777" w:rsidTr="006A6899">
        <w:tc>
          <w:tcPr>
            <w:tcW w:w="4077" w:type="dxa"/>
            <w:tcBorders>
              <w:right w:val="single" w:sz="4" w:space="0" w:color="000000" w:themeColor="text1"/>
            </w:tcBorders>
          </w:tcPr>
          <w:p w14:paraId="55326CE6" w14:textId="77777777" w:rsidR="006A6899" w:rsidRPr="00C062DA" w:rsidRDefault="006A6899" w:rsidP="00C062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ORCID</w:t>
            </w:r>
          </w:p>
        </w:tc>
        <w:tc>
          <w:tcPr>
            <w:tcW w:w="8789" w:type="dxa"/>
            <w:tcBorders>
              <w:left w:val="single" w:sz="4" w:space="0" w:color="000000" w:themeColor="text1"/>
            </w:tcBorders>
          </w:tcPr>
          <w:p w14:paraId="0A889A23" w14:textId="77777777" w:rsidR="006A6899" w:rsidRPr="00C062DA" w:rsidRDefault="006A6899" w:rsidP="006A6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A6899" w14:paraId="68A265E2" w14:textId="77777777" w:rsidTr="006A6899">
        <w:tc>
          <w:tcPr>
            <w:tcW w:w="4077" w:type="dxa"/>
            <w:tcBorders>
              <w:right w:val="single" w:sz="4" w:space="0" w:color="000000" w:themeColor="text1"/>
            </w:tcBorders>
          </w:tcPr>
          <w:p w14:paraId="1D8C7397" w14:textId="77777777" w:rsidR="006A6899" w:rsidRDefault="006A6899" w:rsidP="00C062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WOS Research ID</w:t>
            </w:r>
          </w:p>
        </w:tc>
        <w:tc>
          <w:tcPr>
            <w:tcW w:w="8789" w:type="dxa"/>
            <w:tcBorders>
              <w:left w:val="single" w:sz="4" w:space="0" w:color="000000" w:themeColor="text1"/>
            </w:tcBorders>
          </w:tcPr>
          <w:p w14:paraId="303B290B" w14:textId="77777777" w:rsidR="006A6899" w:rsidRDefault="006A6899" w:rsidP="006A6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A6899" w14:paraId="12AEC69F" w14:textId="77777777" w:rsidTr="006A6899">
        <w:tc>
          <w:tcPr>
            <w:tcW w:w="4077" w:type="dxa"/>
            <w:tcBorders>
              <w:right w:val="single" w:sz="4" w:space="0" w:color="000000" w:themeColor="text1"/>
            </w:tcBorders>
          </w:tcPr>
          <w:p w14:paraId="392B759B" w14:textId="77777777" w:rsidR="006A6899" w:rsidRDefault="006A6899" w:rsidP="00C062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Scopus Autor ID</w:t>
            </w:r>
          </w:p>
        </w:tc>
        <w:tc>
          <w:tcPr>
            <w:tcW w:w="8789" w:type="dxa"/>
            <w:tcBorders>
              <w:left w:val="single" w:sz="4" w:space="0" w:color="000000" w:themeColor="text1"/>
            </w:tcBorders>
          </w:tcPr>
          <w:p w14:paraId="534B815E" w14:textId="77777777" w:rsidR="006A6899" w:rsidRDefault="006A6899" w:rsidP="006A6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A6899" w14:paraId="7BED434E" w14:textId="77777777" w:rsidTr="006A6899">
        <w:tc>
          <w:tcPr>
            <w:tcW w:w="4077" w:type="dxa"/>
            <w:tcBorders>
              <w:right w:val="single" w:sz="4" w:space="0" w:color="000000" w:themeColor="text1"/>
            </w:tcBorders>
          </w:tcPr>
          <w:p w14:paraId="56068293" w14:textId="77777777" w:rsidR="006A6899" w:rsidRPr="006A6899" w:rsidRDefault="006A6899" w:rsidP="00C06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РИНЦ</w:t>
            </w:r>
          </w:p>
        </w:tc>
        <w:tc>
          <w:tcPr>
            <w:tcW w:w="8789" w:type="dxa"/>
            <w:tcBorders>
              <w:left w:val="single" w:sz="4" w:space="0" w:color="000000" w:themeColor="text1"/>
            </w:tcBorders>
          </w:tcPr>
          <w:p w14:paraId="52CC1FD0" w14:textId="77777777" w:rsidR="006A6899" w:rsidRPr="006A6899" w:rsidRDefault="006A6899" w:rsidP="006A6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899" w14:paraId="43058F91" w14:textId="77777777" w:rsidTr="006A6899">
        <w:tc>
          <w:tcPr>
            <w:tcW w:w="4077" w:type="dxa"/>
            <w:tcBorders>
              <w:right w:val="single" w:sz="4" w:space="0" w:color="000000" w:themeColor="text1"/>
            </w:tcBorders>
          </w:tcPr>
          <w:p w14:paraId="583BF1E2" w14:textId="77777777" w:rsidR="006A6899" w:rsidRPr="006A6899" w:rsidRDefault="006A6899" w:rsidP="00C06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-код</w:t>
            </w:r>
          </w:p>
        </w:tc>
        <w:tc>
          <w:tcPr>
            <w:tcW w:w="8789" w:type="dxa"/>
            <w:tcBorders>
              <w:left w:val="single" w:sz="4" w:space="0" w:color="000000" w:themeColor="text1"/>
            </w:tcBorders>
          </w:tcPr>
          <w:p w14:paraId="0EBB5055" w14:textId="77777777" w:rsidR="006A6899" w:rsidRDefault="006A6899" w:rsidP="00C062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A6899" w14:paraId="1E146E8B" w14:textId="77777777" w:rsidTr="006A6899">
        <w:tc>
          <w:tcPr>
            <w:tcW w:w="4077" w:type="dxa"/>
            <w:tcBorders>
              <w:right w:val="single" w:sz="4" w:space="0" w:color="000000" w:themeColor="text1"/>
            </w:tcBorders>
          </w:tcPr>
          <w:p w14:paraId="47617A7A" w14:textId="77777777" w:rsidR="006A6899" w:rsidRPr="006A6899" w:rsidRDefault="006A6899" w:rsidP="006A6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-страницу</w:t>
            </w:r>
          </w:p>
        </w:tc>
        <w:tc>
          <w:tcPr>
            <w:tcW w:w="8789" w:type="dxa"/>
            <w:tcBorders>
              <w:left w:val="single" w:sz="4" w:space="0" w:color="000000" w:themeColor="text1"/>
            </w:tcBorders>
          </w:tcPr>
          <w:p w14:paraId="01A47B22" w14:textId="77777777" w:rsidR="006A6899" w:rsidRDefault="006A6899" w:rsidP="00C062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10E17DE7" w14:textId="77777777" w:rsidR="00C864D0" w:rsidRPr="00884826" w:rsidRDefault="00C864D0" w:rsidP="00A969ED">
      <w:pPr>
        <w:rPr>
          <w:rFonts w:ascii="Times New Roman" w:hAnsi="Times New Roman" w:cs="Times New Roman"/>
          <w:sz w:val="24"/>
          <w:szCs w:val="24"/>
        </w:rPr>
      </w:pPr>
    </w:p>
    <w:sectPr w:rsidR="00C864D0" w:rsidRPr="00884826" w:rsidSect="00C5264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5847B2"/>
    <w:multiLevelType w:val="hybridMultilevel"/>
    <w:tmpl w:val="B69889D0"/>
    <w:lvl w:ilvl="0" w:tplc="6270E3AA">
      <w:start w:val="1"/>
      <w:numFmt w:val="decimal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8023559"/>
    <w:multiLevelType w:val="multilevel"/>
    <w:tmpl w:val="8ECE2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5671974">
    <w:abstractNumId w:val="1"/>
  </w:num>
  <w:num w:numId="2" w16cid:durableId="1511866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4826"/>
    <w:rsid w:val="0001438D"/>
    <w:rsid w:val="0002090F"/>
    <w:rsid w:val="00097EEB"/>
    <w:rsid w:val="000F2259"/>
    <w:rsid w:val="001C341E"/>
    <w:rsid w:val="00224D6C"/>
    <w:rsid w:val="00252492"/>
    <w:rsid w:val="00283429"/>
    <w:rsid w:val="002E565E"/>
    <w:rsid w:val="003E478E"/>
    <w:rsid w:val="00476148"/>
    <w:rsid w:val="00500C29"/>
    <w:rsid w:val="0050321C"/>
    <w:rsid w:val="005372FB"/>
    <w:rsid w:val="005E4EBF"/>
    <w:rsid w:val="006047EA"/>
    <w:rsid w:val="00627251"/>
    <w:rsid w:val="00667BA2"/>
    <w:rsid w:val="0067106D"/>
    <w:rsid w:val="006A4A8B"/>
    <w:rsid w:val="006A6607"/>
    <w:rsid w:val="006A6899"/>
    <w:rsid w:val="00735369"/>
    <w:rsid w:val="007607A5"/>
    <w:rsid w:val="007E3C72"/>
    <w:rsid w:val="00884826"/>
    <w:rsid w:val="008B56D5"/>
    <w:rsid w:val="008B7683"/>
    <w:rsid w:val="008C1DFA"/>
    <w:rsid w:val="008D7705"/>
    <w:rsid w:val="009870CA"/>
    <w:rsid w:val="00995977"/>
    <w:rsid w:val="009F23BB"/>
    <w:rsid w:val="00A5616F"/>
    <w:rsid w:val="00A73BA1"/>
    <w:rsid w:val="00A821C5"/>
    <w:rsid w:val="00A969ED"/>
    <w:rsid w:val="00AA328A"/>
    <w:rsid w:val="00B3450E"/>
    <w:rsid w:val="00B560C5"/>
    <w:rsid w:val="00B75AE4"/>
    <w:rsid w:val="00C062DA"/>
    <w:rsid w:val="00C27B53"/>
    <w:rsid w:val="00C401E8"/>
    <w:rsid w:val="00C5264D"/>
    <w:rsid w:val="00C864D0"/>
    <w:rsid w:val="00DD41FA"/>
    <w:rsid w:val="00DF7EA2"/>
    <w:rsid w:val="00E44B36"/>
    <w:rsid w:val="00E72FD0"/>
    <w:rsid w:val="00F02991"/>
    <w:rsid w:val="00F64258"/>
    <w:rsid w:val="00F77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1A817F62"/>
  <w15:docId w15:val="{FE55740F-2C3E-4C7F-831A-073C9626B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7B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48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884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607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607A5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50321C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0F2259"/>
    <w:rPr>
      <w:color w:val="800080" w:themeColor="followedHyperlink"/>
      <w:u w:val="single"/>
    </w:rPr>
  </w:style>
  <w:style w:type="paragraph" w:styleId="a9">
    <w:name w:val="List Paragraph"/>
    <w:basedOn w:val="a"/>
    <w:uiPriority w:val="34"/>
    <w:qFormat/>
    <w:rsid w:val="003E478E"/>
    <w:pPr>
      <w:ind w:left="720"/>
      <w:contextualSpacing/>
    </w:pPr>
  </w:style>
  <w:style w:type="table" w:styleId="3">
    <w:name w:val="Plain Table 3"/>
    <w:basedOn w:val="a1"/>
    <w:uiPriority w:val="43"/>
    <w:rsid w:val="0001438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94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07521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40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95296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931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612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616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1828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1345619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43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77248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187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03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035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3422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6132278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4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85267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25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44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372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133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2639788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96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67710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255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9648254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54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76623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516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113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8141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2099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6395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3693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4801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79790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5853044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9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9649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73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540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6922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8063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4274415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9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71548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423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9970782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73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21814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70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525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156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2190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26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924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4007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4324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3430372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13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59831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69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063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6738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3759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3182214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38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9258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424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515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538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5566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3582954">
                                      <w:marLeft w:val="-120"/>
                                      <w:marRight w:val="-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7514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4790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61278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5857862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58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83112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02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926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0395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4016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1331455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42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82531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104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434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293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13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158713">
                                      <w:marLeft w:val="-120"/>
                                      <w:marRight w:val="-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563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9336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15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18844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03608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749784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118839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43714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6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09432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794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896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6055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4132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377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0736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5233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9009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7335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666797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32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41706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09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748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19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844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7191015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36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46620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898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079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803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1270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4272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582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3045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5912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961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26356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35965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98361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0257986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4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18001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16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6240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4616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18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6120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7938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3364540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97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99582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111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2781300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1597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382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240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26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339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6551140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98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6674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594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1440025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31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23523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573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0095948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4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30782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957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4683162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91829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454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03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592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668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1336482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5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14493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983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8135939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6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56850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361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235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4048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273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6288364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67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77944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89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662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233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2303693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36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60960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14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507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2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5509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606661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20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464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91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4970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700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2967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9254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2049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3179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277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7889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68803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2013869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47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42189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984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358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6484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1352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3587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19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0277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99921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52494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91317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890358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82660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8708177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42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12837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513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916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590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830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302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E6E6E6"/>
                                        <w:left w:val="single" w:sz="6" w:space="8" w:color="E6E6E6"/>
                                        <w:bottom w:val="single" w:sz="6" w:space="3" w:color="E6E6E6"/>
                                        <w:right w:val="single" w:sz="6" w:space="8" w:color="E6E6E6"/>
                                      </w:divBdr>
                                      <w:divsChild>
                                        <w:div w:id="232929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580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51792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35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66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3538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812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9905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E6E6E6"/>
                                        <w:left w:val="single" w:sz="6" w:space="8" w:color="E6E6E6"/>
                                        <w:bottom w:val="single" w:sz="6" w:space="3" w:color="E6E6E6"/>
                                        <w:right w:val="single" w:sz="6" w:space="8" w:color="E6E6E6"/>
                                      </w:divBdr>
                                      <w:divsChild>
                                        <w:div w:id="1146432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2201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82163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54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966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980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8949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3311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18110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53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78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1628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3448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617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E6E6E6"/>
                                        <w:left w:val="single" w:sz="6" w:space="8" w:color="E6E6E6"/>
                                        <w:bottom w:val="single" w:sz="6" w:space="3" w:color="E6E6E6"/>
                                        <w:right w:val="single" w:sz="6" w:space="8" w:color="E6E6E6"/>
                                      </w:divBdr>
                                      <w:divsChild>
                                        <w:div w:id="1886136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6764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17921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287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610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503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5641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7484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6E6E6"/>
                                        <w:left w:val="single" w:sz="6" w:space="0" w:color="E6E6E6"/>
                                        <w:bottom w:val="single" w:sz="6" w:space="0" w:color="E6E6E6"/>
                                        <w:right w:val="single" w:sz="6" w:space="0" w:color="E6E6E6"/>
                                      </w:divBdr>
                                      <w:divsChild>
                                        <w:div w:id="1894733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34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05668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810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235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601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5942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6895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7718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0854179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00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05043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100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907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307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938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0716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4335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54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58017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2121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13549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72753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78074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46386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26048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12954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865834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08202939">
                                                                                      <w:marLeft w:val="600"/>
                                                                                      <w:marRight w:val="-1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678257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78140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50452535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03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08933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291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012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539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6446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2837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9869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30713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84469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32344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27932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25399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54825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93930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3412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615819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244898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1122629">
                                                                                      <w:marLeft w:val="600"/>
                                                                                      <w:marRight w:val="-1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352566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605331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8950551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75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55280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7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831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8851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0616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6449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8160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3471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72095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3232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16651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36856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25666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7241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5851571">
                                                                          <w:marLeft w:val="-120"/>
                                                                          <w:marRight w:val="-12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717881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480"/>
                                                                              <w:marBottom w:val="48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259889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4283320">
          <w:marLeft w:val="0"/>
          <w:marRight w:val="0"/>
          <w:marTop w:val="0"/>
          <w:marBottom w:val="0"/>
          <w:divBdr>
            <w:top w:val="single" w:sz="6" w:space="11" w:color="FFE58F"/>
            <w:left w:val="single" w:sz="6" w:space="18" w:color="FFE58F"/>
            <w:bottom w:val="single" w:sz="6" w:space="11" w:color="FFE58F"/>
            <w:right w:val="single" w:sz="6" w:space="11" w:color="FFE58F"/>
          </w:divBdr>
          <w:divsChild>
            <w:div w:id="31079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232287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42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0875668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05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5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921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821783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596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4674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021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2761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4983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47692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309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8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394388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87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41451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937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280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6183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4000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1509651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7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30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097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513888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183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760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4048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2428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15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225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2606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33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238040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96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09406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049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085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482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3818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93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833150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02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78638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146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664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655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179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5922288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96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03698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104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235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7316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82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7751092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11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59329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61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971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835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0077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1905641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13984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79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9156882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69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66979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5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455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294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134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1946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1155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83722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7667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0761548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55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09447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397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159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8259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436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2844919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35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58949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566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7891205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11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53935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664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0069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965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9084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437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3102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8410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25181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9360240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53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72766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204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369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792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3035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0299779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20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01173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20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283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3610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1233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9052735">
                                      <w:marLeft w:val="-120"/>
                                      <w:marRight w:val="-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1738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0945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9951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9443914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78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10927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146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339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660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5328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3507656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44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27292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60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436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451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673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2515538">
                                      <w:marLeft w:val="-120"/>
                                      <w:marRight w:val="-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8160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4277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9086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76675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23081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128247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74615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9782807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72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61250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445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262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4636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8879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025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8969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8918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91182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865731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964560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51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37759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324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6473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0584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2998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4736841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95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92365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811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490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972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0670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0220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1946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98683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70228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20046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87249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19979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22499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1801550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43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02927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375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4007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500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141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3060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6520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8337490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02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50715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664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8022926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52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48830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38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281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609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715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8672686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97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41704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870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0956761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46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58394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993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8184095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8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1302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270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8277131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9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06388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637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6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6448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7008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7296938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56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20652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270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1248650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67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16254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784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176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48489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600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4571393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17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25793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584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408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082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0087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1381202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76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94446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764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906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9067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6841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51683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07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83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02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26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041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526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4696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0994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4098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85337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92996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97877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5158586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48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34046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095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730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078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81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9833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1062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3817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2425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5161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52574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766170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5557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9594549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97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34705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542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98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180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536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6466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E6E6E6"/>
                                        <w:left w:val="single" w:sz="6" w:space="8" w:color="E6E6E6"/>
                                        <w:bottom w:val="single" w:sz="6" w:space="3" w:color="E6E6E6"/>
                                        <w:right w:val="single" w:sz="6" w:space="8" w:color="E6E6E6"/>
                                      </w:divBdr>
                                      <w:divsChild>
                                        <w:div w:id="721563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3862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79179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77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564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54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8239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490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E6E6E6"/>
                                        <w:left w:val="single" w:sz="6" w:space="8" w:color="E6E6E6"/>
                                        <w:bottom w:val="single" w:sz="6" w:space="3" w:color="E6E6E6"/>
                                        <w:right w:val="single" w:sz="6" w:space="8" w:color="E6E6E6"/>
                                      </w:divBdr>
                                      <w:divsChild>
                                        <w:div w:id="914441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7988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65856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017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177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876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6814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40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95022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0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284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029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8695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625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E6E6E6"/>
                                        <w:left w:val="single" w:sz="6" w:space="8" w:color="E6E6E6"/>
                                        <w:bottom w:val="single" w:sz="6" w:space="3" w:color="E6E6E6"/>
                                        <w:right w:val="single" w:sz="6" w:space="8" w:color="E6E6E6"/>
                                      </w:divBdr>
                                      <w:divsChild>
                                        <w:div w:id="85267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9140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6215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023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196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021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15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9773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6E6E6"/>
                                        <w:left w:val="single" w:sz="6" w:space="0" w:color="E6E6E6"/>
                                        <w:bottom w:val="single" w:sz="6" w:space="0" w:color="E6E6E6"/>
                                        <w:right w:val="single" w:sz="6" w:space="0" w:color="E6E6E6"/>
                                      </w:divBdr>
                                      <w:divsChild>
                                        <w:div w:id="1293319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6569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948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884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075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325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026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4680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487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4311415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1532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247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927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4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5334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8995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9523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45373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10088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63512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31904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75344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72484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3008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379637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835673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55855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6006914">
                                                                                      <w:marLeft w:val="600"/>
                                                                                      <w:marRight w:val="-1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676838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93457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2110651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91926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333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370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861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2358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5180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4437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86613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3054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84527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49489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95025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14804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1600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95995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08123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86088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47982590">
                                                                                      <w:marLeft w:val="600"/>
                                                                                      <w:marRight w:val="-1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71337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212374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8193750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21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91329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41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134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7018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587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3146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0013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2531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09585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48882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39109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60618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52482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14798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46581337">
                                                                          <w:marLeft w:val="-120"/>
                                                                          <w:marRight w:val="-12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48029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480"/>
                                                                              <w:marBottom w:val="48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754607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4026359">
          <w:marLeft w:val="0"/>
          <w:marRight w:val="0"/>
          <w:marTop w:val="0"/>
          <w:marBottom w:val="0"/>
          <w:divBdr>
            <w:top w:val="single" w:sz="6" w:space="11" w:color="FFE58F"/>
            <w:left w:val="single" w:sz="6" w:space="18" w:color="FFE58F"/>
            <w:bottom w:val="single" w:sz="6" w:space="11" w:color="FFE58F"/>
            <w:right w:val="single" w:sz="6" w:space="11" w:color="FFE58F"/>
          </w:divBdr>
          <w:divsChild>
            <w:div w:id="196183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731919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21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9745264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59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13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876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737318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956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2670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0409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7196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9534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068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3569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67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378757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32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85101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717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862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144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7006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2549814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26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32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15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50401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6231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01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1666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1249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27330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28966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6623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1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189643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76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91872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843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048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15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1170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564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cience.donnu.ru/kodifikatory/" TargetMode="External"/><Relationship Id="rId11" Type="http://schemas.openxmlformats.org/officeDocument/2006/relationships/control" Target="activeX/activeX3.xml"/><Relationship Id="rId5" Type="http://schemas.openxmlformats.org/officeDocument/2006/relationships/hyperlink" Target="http://science.donnu.ru/kodifikatory/" TargetMode="External"/><Relationship Id="rId10" Type="http://schemas.openxmlformats.org/officeDocument/2006/relationships/image" Target="media/image2.wmf"/><Relationship Id="rId4" Type="http://schemas.openxmlformats.org/officeDocument/2006/relationships/webSettings" Target="webSettings.xml"/><Relationship Id="rId9" Type="http://schemas.openxmlformats.org/officeDocument/2006/relationships/control" Target="activeX/activeX2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11</Pages>
  <Words>2710</Words>
  <Characters>15449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Кишкань Лилия Олеговна</dc:creator>
  <cp:lastModifiedBy>Кишкань Лилия Олеговна</cp:lastModifiedBy>
  <cp:revision>33</cp:revision>
  <dcterms:created xsi:type="dcterms:W3CDTF">2024-04-10T07:26:00Z</dcterms:created>
  <dcterms:modified xsi:type="dcterms:W3CDTF">2024-11-14T10:23:00Z</dcterms:modified>
</cp:coreProperties>
</file>