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59F98" w14:textId="77777777" w:rsidR="00183E00" w:rsidRPr="004B123B" w:rsidRDefault="00183E00" w:rsidP="00F05CE7">
      <w:pPr>
        <w:pStyle w:val="Default"/>
        <w:ind w:left="5103"/>
        <w:jc w:val="right"/>
        <w:rPr>
          <w:bCs/>
          <w:sz w:val="28"/>
          <w:szCs w:val="28"/>
          <w:lang w:val="ru-RU"/>
        </w:rPr>
      </w:pPr>
    </w:p>
    <w:p w14:paraId="28F86A6E" w14:textId="77777777" w:rsidR="00F05CE7" w:rsidRPr="004B123B" w:rsidRDefault="00F05CE7" w:rsidP="00F05CE7">
      <w:pPr>
        <w:pStyle w:val="Default"/>
        <w:ind w:left="5103"/>
        <w:jc w:val="right"/>
        <w:rPr>
          <w:bCs/>
          <w:sz w:val="28"/>
          <w:szCs w:val="28"/>
          <w:lang w:val="ru-RU"/>
        </w:rPr>
      </w:pPr>
    </w:p>
    <w:p w14:paraId="5D17BA20" w14:textId="77777777" w:rsidR="006949E9" w:rsidRPr="00F05CE7" w:rsidRDefault="00183E00" w:rsidP="00F05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05C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ПОЛОЖЕНИЕ </w:t>
      </w:r>
    </w:p>
    <w:p w14:paraId="724C585B" w14:textId="77777777" w:rsidR="00183E00" w:rsidRPr="00F05CE7" w:rsidRDefault="00183E00" w:rsidP="00F05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05CE7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="006949E9" w:rsidRPr="00F05C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Международной научно</w:t>
      </w:r>
      <w:r w:rsidR="00F06D24" w:rsidRPr="00F05CE7">
        <w:rPr>
          <w:rFonts w:ascii="Times New Roman" w:hAnsi="Times New Roman" w:cs="Times New Roman"/>
          <w:b/>
          <w:sz w:val="28"/>
          <w:szCs w:val="28"/>
          <w:lang w:val="ru-RU"/>
        </w:rPr>
        <w:t>-практической</w:t>
      </w:r>
      <w:r w:rsidR="006949E9" w:rsidRPr="00F05C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конференции </w:t>
      </w:r>
    </w:p>
    <w:p w14:paraId="75E68920" w14:textId="77777777" w:rsidR="006949E9" w:rsidRPr="00F05CE7" w:rsidRDefault="006949E9" w:rsidP="00F05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05CE7">
        <w:rPr>
          <w:rFonts w:ascii="Times New Roman" w:hAnsi="Times New Roman" w:cs="Times New Roman"/>
          <w:b/>
          <w:sz w:val="28"/>
          <w:szCs w:val="28"/>
          <w:lang w:val="ru-RU"/>
        </w:rPr>
        <w:t>молодых ученых «</w:t>
      </w:r>
      <w:r w:rsidR="00F06D24" w:rsidRPr="00F05CE7">
        <w:rPr>
          <w:rFonts w:ascii="Times New Roman" w:hAnsi="Times New Roman" w:cs="Times New Roman"/>
          <w:b/>
          <w:sz w:val="28"/>
          <w:szCs w:val="28"/>
          <w:lang w:val="ru-RU"/>
        </w:rPr>
        <w:t>Финансы, учет, банки</w:t>
      </w:r>
      <w:r w:rsidRPr="00F05CE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28278A63" w14:textId="77777777" w:rsidR="00F06D24" w:rsidRPr="004B123B" w:rsidRDefault="00F06D24" w:rsidP="00F05C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F4B1E3" w14:textId="77777777" w:rsidR="00F05CE7" w:rsidRPr="004B123B" w:rsidRDefault="00F05CE7" w:rsidP="00F05C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59149A" w14:textId="77777777" w:rsidR="00751412" w:rsidRPr="00A40CD1" w:rsidRDefault="00F43B40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>1.</w:t>
      </w:r>
      <w:r w:rsidR="004E042C" w:rsidRPr="00A40CD1">
        <w:rPr>
          <w:b/>
          <w:bCs/>
          <w:sz w:val="28"/>
          <w:szCs w:val="28"/>
          <w:lang w:val="ru-RU"/>
        </w:rPr>
        <w:t xml:space="preserve"> ОБЩИЕ ПОЛОЖЕНИЯ</w:t>
      </w:r>
    </w:p>
    <w:p w14:paraId="29782832" w14:textId="77777777" w:rsidR="00507F0C" w:rsidRPr="00A40CD1" w:rsidRDefault="00507F0C" w:rsidP="00F05CE7">
      <w:pPr>
        <w:pStyle w:val="Default"/>
        <w:jc w:val="center"/>
        <w:rPr>
          <w:sz w:val="20"/>
          <w:szCs w:val="20"/>
          <w:lang w:val="ru-RU"/>
        </w:rPr>
      </w:pPr>
    </w:p>
    <w:p w14:paraId="01AACE40" w14:textId="4FEE9021" w:rsidR="00751412" w:rsidRPr="00F06D24" w:rsidRDefault="00751412" w:rsidP="00F05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D24"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3E15EB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F06D24">
        <w:rPr>
          <w:rFonts w:ascii="Times New Roman" w:hAnsi="Times New Roman" w:cs="Times New Roman"/>
          <w:sz w:val="28"/>
          <w:szCs w:val="28"/>
          <w:lang w:val="ru-RU"/>
        </w:rPr>
        <w:t>Настоящее положение определяет цели, задачи, участников</w:t>
      </w:r>
      <w:r w:rsidR="00507F0C" w:rsidRPr="00F06D2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r w:rsidR="00507F0C"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подготовки и </w:t>
      </w:r>
      <w:r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проведения </w:t>
      </w:r>
      <w:r w:rsidR="00F06D24" w:rsidRPr="00F06D24">
        <w:rPr>
          <w:rFonts w:ascii="Times New Roman" w:hAnsi="Times New Roman" w:cs="Times New Roman"/>
          <w:sz w:val="28"/>
          <w:szCs w:val="28"/>
          <w:lang w:val="ru-RU"/>
        </w:rPr>
        <w:t>Международной научно-практической конференции молодых ученых «Финансы, учет, банки»</w:t>
      </w:r>
      <w:r w:rsidR="00F06D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3B40"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(далее – </w:t>
      </w:r>
      <w:r w:rsidRPr="00F06D24">
        <w:rPr>
          <w:rFonts w:ascii="Times New Roman" w:hAnsi="Times New Roman" w:cs="Times New Roman"/>
          <w:sz w:val="28"/>
          <w:szCs w:val="28"/>
          <w:lang w:val="ru-RU"/>
        </w:rPr>
        <w:t>Конференция)</w:t>
      </w:r>
      <w:r w:rsidR="00507F0C"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 и является определяющим в работе </w:t>
      </w:r>
      <w:r w:rsidR="00F553E0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07F0C" w:rsidRPr="00F06D24">
        <w:rPr>
          <w:rFonts w:ascii="Times New Roman" w:hAnsi="Times New Roman" w:cs="Times New Roman"/>
          <w:sz w:val="28"/>
          <w:szCs w:val="28"/>
          <w:lang w:val="ru-RU"/>
        </w:rPr>
        <w:t>онференции</w:t>
      </w:r>
      <w:r w:rsidRPr="00F06D2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0B716B0" w14:textId="6A4057B2" w:rsidR="00751412" w:rsidRPr="00A40CD1" w:rsidRDefault="00751412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1.</w:t>
      </w:r>
      <w:r w:rsidR="00507F0C" w:rsidRPr="00A40CD1">
        <w:rPr>
          <w:sz w:val="28"/>
          <w:szCs w:val="28"/>
          <w:lang w:val="ru-RU"/>
        </w:rPr>
        <w:t>2</w:t>
      </w:r>
      <w:r w:rsidRPr="00A40CD1">
        <w:rPr>
          <w:sz w:val="28"/>
          <w:szCs w:val="28"/>
          <w:lang w:val="ru-RU"/>
        </w:rPr>
        <w:t>.</w:t>
      </w:r>
      <w:r w:rsidR="003E15EB">
        <w:rPr>
          <w:sz w:val="28"/>
          <w:szCs w:val="28"/>
          <w:lang w:val="ru-RU"/>
        </w:rPr>
        <w:t> </w:t>
      </w:r>
      <w:r w:rsidRPr="00A40CD1">
        <w:rPr>
          <w:sz w:val="28"/>
          <w:szCs w:val="28"/>
          <w:lang w:val="ru-RU"/>
        </w:rPr>
        <w:t xml:space="preserve">Конференция представляет собой обмен мнениями, идеями и направлена на выявление интеллектуальных и творческих способностей студентов, формирование у них интереса к научно-исследовательской работе, навыков публичного выступления, умения защищать свои научные гипотезы и решать практические задачи. </w:t>
      </w:r>
    </w:p>
    <w:p w14:paraId="5AEE2293" w14:textId="322C7DD4" w:rsidR="0040031F" w:rsidRPr="00A40CD1" w:rsidRDefault="0040031F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1.3.</w:t>
      </w:r>
      <w:r w:rsidR="003E15EB">
        <w:rPr>
          <w:sz w:val="28"/>
          <w:szCs w:val="28"/>
          <w:lang w:val="ru-RU"/>
        </w:rPr>
        <w:t> </w:t>
      </w:r>
      <w:r w:rsidRPr="00A40CD1">
        <w:rPr>
          <w:sz w:val="28"/>
          <w:szCs w:val="28"/>
          <w:lang w:val="ru-RU"/>
        </w:rPr>
        <w:t xml:space="preserve">Организатором </w:t>
      </w:r>
      <w:r w:rsidR="00507F0C" w:rsidRPr="00A40CD1">
        <w:rPr>
          <w:sz w:val="28"/>
          <w:szCs w:val="28"/>
          <w:lang w:val="ru-RU"/>
        </w:rPr>
        <w:t xml:space="preserve">Конференции выступает </w:t>
      </w:r>
      <w:r w:rsidR="00F06D24">
        <w:rPr>
          <w:sz w:val="28"/>
          <w:szCs w:val="28"/>
          <w:lang w:val="ru-RU"/>
        </w:rPr>
        <w:t>учетно-финансовый</w:t>
      </w:r>
      <w:r w:rsidRPr="00A40CD1">
        <w:rPr>
          <w:sz w:val="28"/>
          <w:szCs w:val="28"/>
          <w:lang w:val="ru-RU"/>
        </w:rPr>
        <w:t xml:space="preserve"> факульте</w:t>
      </w:r>
      <w:r w:rsidR="00CC3C01">
        <w:rPr>
          <w:sz w:val="28"/>
          <w:szCs w:val="28"/>
          <w:lang w:val="ru-RU"/>
        </w:rPr>
        <w:t>т</w:t>
      </w:r>
      <w:r w:rsidRPr="00A40CD1">
        <w:rPr>
          <w:sz w:val="28"/>
          <w:szCs w:val="28"/>
          <w:lang w:val="ru-RU"/>
        </w:rPr>
        <w:t xml:space="preserve"> и </w:t>
      </w:r>
      <w:r w:rsidR="009A39BD">
        <w:rPr>
          <w:sz w:val="28"/>
          <w:szCs w:val="28"/>
          <w:lang w:val="ru-RU"/>
        </w:rPr>
        <w:t>Молодежный центр научных исследований</w:t>
      </w:r>
      <w:r w:rsidRPr="00A40CD1">
        <w:rPr>
          <w:sz w:val="28"/>
          <w:szCs w:val="28"/>
          <w:lang w:val="ru-RU"/>
        </w:rPr>
        <w:t xml:space="preserve"> </w:t>
      </w:r>
      <w:r w:rsidR="00F06D24">
        <w:rPr>
          <w:sz w:val="28"/>
          <w:szCs w:val="28"/>
          <w:lang w:val="ru-RU"/>
        </w:rPr>
        <w:t>учетно-финансового</w:t>
      </w:r>
      <w:r w:rsidRPr="00A40CD1">
        <w:rPr>
          <w:sz w:val="28"/>
          <w:szCs w:val="28"/>
          <w:lang w:val="ru-RU"/>
        </w:rPr>
        <w:t xml:space="preserve"> факульте</w:t>
      </w:r>
      <w:r w:rsidR="00C10B19">
        <w:rPr>
          <w:sz w:val="28"/>
          <w:szCs w:val="28"/>
          <w:lang w:val="ru-RU"/>
        </w:rPr>
        <w:t xml:space="preserve">та </w:t>
      </w:r>
      <w:r w:rsidR="00CC3C01">
        <w:rPr>
          <w:sz w:val="28"/>
          <w:szCs w:val="28"/>
          <w:lang w:val="ru-RU"/>
        </w:rPr>
        <w:t xml:space="preserve"> ФГБОУ ВО «ДонГУ».</w:t>
      </w:r>
    </w:p>
    <w:p w14:paraId="7CB13A90" w14:textId="77777777" w:rsidR="00F43B40" w:rsidRPr="00A40CD1" w:rsidRDefault="00F43B40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3620AC5C" w14:textId="77777777" w:rsidR="006949E9" w:rsidRPr="00A40CD1" w:rsidRDefault="004E042C" w:rsidP="00F05CE7">
      <w:pPr>
        <w:pStyle w:val="Default"/>
        <w:jc w:val="center"/>
        <w:rPr>
          <w:b/>
          <w:bCs/>
          <w:sz w:val="23"/>
          <w:szCs w:val="23"/>
          <w:lang w:val="ru-RU"/>
        </w:rPr>
      </w:pPr>
      <w:r w:rsidRPr="00A40CD1">
        <w:rPr>
          <w:b/>
          <w:bCs/>
          <w:sz w:val="28"/>
          <w:szCs w:val="28"/>
          <w:lang w:val="ru-RU"/>
        </w:rPr>
        <w:t>2. ЦЕЛИ И ЗАДАЧИ КОНФЕРЕНЦИИ</w:t>
      </w:r>
      <w:r w:rsidRPr="00A40CD1">
        <w:rPr>
          <w:b/>
          <w:bCs/>
          <w:sz w:val="23"/>
          <w:szCs w:val="23"/>
          <w:lang w:val="ru-RU"/>
        </w:rPr>
        <w:t xml:space="preserve"> </w:t>
      </w:r>
    </w:p>
    <w:p w14:paraId="1E811D9D" w14:textId="77777777" w:rsidR="007729E8" w:rsidRPr="00A40CD1" w:rsidRDefault="007729E8" w:rsidP="00F05CE7">
      <w:pPr>
        <w:pStyle w:val="Default"/>
        <w:jc w:val="center"/>
        <w:rPr>
          <w:sz w:val="20"/>
          <w:szCs w:val="20"/>
          <w:lang w:val="ru-RU"/>
        </w:rPr>
      </w:pPr>
    </w:p>
    <w:p w14:paraId="5A59E1DB" w14:textId="77777777" w:rsidR="006B6749" w:rsidRPr="00A40CD1" w:rsidRDefault="006949E9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2.1. Целью Конференции является содействие развитию творческой активности и популяризации </w:t>
      </w:r>
      <w:r w:rsidR="00EB5E64" w:rsidRPr="00A40CD1">
        <w:rPr>
          <w:color w:val="auto"/>
          <w:sz w:val="28"/>
          <w:szCs w:val="28"/>
          <w:lang w:val="ru-RU"/>
        </w:rPr>
        <w:t>экономических научных исследований</w:t>
      </w:r>
      <w:r w:rsidRPr="00A40CD1">
        <w:rPr>
          <w:color w:val="auto"/>
          <w:sz w:val="28"/>
          <w:szCs w:val="28"/>
          <w:lang w:val="ru-RU"/>
        </w:rPr>
        <w:t xml:space="preserve">, </w:t>
      </w:r>
      <w:r w:rsidR="006B6749" w:rsidRPr="00A40CD1">
        <w:rPr>
          <w:sz w:val="28"/>
          <w:szCs w:val="28"/>
          <w:lang w:val="ru-RU"/>
        </w:rPr>
        <w:t xml:space="preserve">привлечение студентов к научно-исследовательской деятельности, расширение их научного кругозора, приобретение ими исследовательских навыков и обеспечение высокого качества профессиональной подготовки. </w:t>
      </w:r>
    </w:p>
    <w:p w14:paraId="453A75E2" w14:textId="77777777" w:rsidR="006949E9" w:rsidRPr="00A40CD1" w:rsidRDefault="006949E9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2.2. Основные задачи Конференции: </w:t>
      </w:r>
    </w:p>
    <w:p w14:paraId="6EC94B72" w14:textId="77777777" w:rsidR="006949E9" w:rsidRPr="00A40CD1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выявление лучших молодых специалистов в сфере </w:t>
      </w:r>
      <w:r w:rsidR="006B6749" w:rsidRPr="00A40CD1">
        <w:rPr>
          <w:color w:val="auto"/>
          <w:sz w:val="28"/>
          <w:szCs w:val="28"/>
          <w:lang w:val="ru-RU"/>
        </w:rPr>
        <w:t>экономическ</w:t>
      </w:r>
      <w:r w:rsidR="004211D9" w:rsidRPr="00A40CD1">
        <w:rPr>
          <w:color w:val="auto"/>
          <w:sz w:val="28"/>
          <w:szCs w:val="28"/>
          <w:lang w:val="ru-RU"/>
        </w:rPr>
        <w:t>ой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4211D9" w:rsidRPr="00A40CD1">
        <w:rPr>
          <w:color w:val="auto"/>
          <w:sz w:val="28"/>
          <w:szCs w:val="28"/>
          <w:lang w:val="ru-RU"/>
        </w:rPr>
        <w:t>науки</w:t>
      </w:r>
      <w:r w:rsidRPr="00A40CD1">
        <w:rPr>
          <w:color w:val="auto"/>
          <w:sz w:val="28"/>
          <w:szCs w:val="28"/>
          <w:lang w:val="ru-RU"/>
        </w:rPr>
        <w:t xml:space="preserve">; </w:t>
      </w:r>
    </w:p>
    <w:p w14:paraId="3B604748" w14:textId="77777777" w:rsidR="006949E9" w:rsidRPr="00A40CD1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оценка и повышение уровня знаний молодых специалистов и их профессиональной подготовки; </w:t>
      </w:r>
    </w:p>
    <w:p w14:paraId="779B5A2A" w14:textId="77777777" w:rsidR="00356B60" w:rsidRPr="00A40CD1" w:rsidRDefault="00356B60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привлечение талантливой молодежи к решению актуальных научных проблем</w:t>
      </w:r>
      <w:r w:rsidR="004211D9" w:rsidRPr="00A40CD1">
        <w:rPr>
          <w:color w:val="auto"/>
          <w:sz w:val="28"/>
          <w:szCs w:val="28"/>
          <w:lang w:val="ru-RU"/>
        </w:rPr>
        <w:t>;</w:t>
      </w:r>
      <w:r w:rsidRPr="00A40CD1">
        <w:rPr>
          <w:color w:val="auto"/>
          <w:sz w:val="28"/>
          <w:szCs w:val="28"/>
          <w:lang w:val="ru-RU"/>
        </w:rPr>
        <w:t xml:space="preserve"> </w:t>
      </w:r>
    </w:p>
    <w:p w14:paraId="1DDEE243" w14:textId="77777777" w:rsidR="00356B60" w:rsidRPr="00A40CD1" w:rsidRDefault="00356B60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стимулирование у студентов навыков научно</w:t>
      </w:r>
      <w:r w:rsidR="004211D9" w:rsidRPr="00A40CD1">
        <w:rPr>
          <w:color w:val="auto"/>
          <w:sz w:val="28"/>
          <w:szCs w:val="28"/>
          <w:lang w:val="ru-RU"/>
        </w:rPr>
        <w:t>-</w:t>
      </w:r>
      <w:r w:rsidRPr="00A40CD1">
        <w:rPr>
          <w:color w:val="auto"/>
          <w:sz w:val="28"/>
          <w:szCs w:val="28"/>
          <w:lang w:val="ru-RU"/>
        </w:rPr>
        <w:t>исследовательской деятельности;</w:t>
      </w:r>
    </w:p>
    <w:p w14:paraId="0A9AF87D" w14:textId="77777777" w:rsidR="004211D9" w:rsidRPr="00A40CD1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создание системы поддержки талантливых молодых специалистов в области </w:t>
      </w:r>
      <w:r w:rsidR="006B6749" w:rsidRPr="00A40CD1">
        <w:rPr>
          <w:color w:val="auto"/>
          <w:sz w:val="28"/>
          <w:szCs w:val="28"/>
          <w:lang w:val="ru-RU"/>
        </w:rPr>
        <w:t xml:space="preserve">экономических </w:t>
      </w:r>
      <w:r w:rsidRPr="00A40CD1">
        <w:rPr>
          <w:color w:val="auto"/>
          <w:sz w:val="28"/>
          <w:szCs w:val="28"/>
          <w:lang w:val="ru-RU"/>
        </w:rPr>
        <w:t>знаний</w:t>
      </w:r>
      <w:r w:rsidR="004211D9" w:rsidRPr="00A40CD1">
        <w:rPr>
          <w:color w:val="auto"/>
          <w:sz w:val="28"/>
          <w:szCs w:val="28"/>
          <w:lang w:val="ru-RU"/>
        </w:rPr>
        <w:t>;</w:t>
      </w:r>
    </w:p>
    <w:p w14:paraId="763B8635" w14:textId="77777777" w:rsidR="006949E9" w:rsidRPr="00A40CD1" w:rsidRDefault="004211D9" w:rsidP="00F05CE7">
      <w:pPr>
        <w:pStyle w:val="Default"/>
        <w:numPr>
          <w:ilvl w:val="0"/>
          <w:numId w:val="2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эстетическое развитие молодых ученых.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</w:p>
    <w:p w14:paraId="6498A54C" w14:textId="77777777" w:rsidR="008B56B3" w:rsidRPr="00A40CD1" w:rsidRDefault="008B56B3" w:rsidP="00F05CE7">
      <w:pPr>
        <w:pStyle w:val="Default"/>
        <w:rPr>
          <w:b/>
          <w:bCs/>
          <w:sz w:val="16"/>
          <w:szCs w:val="16"/>
          <w:lang w:val="ru-RU"/>
        </w:rPr>
      </w:pPr>
    </w:p>
    <w:p w14:paraId="4F0A532A" w14:textId="77777777" w:rsidR="00C10B19" w:rsidRDefault="00C10B19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</w:p>
    <w:p w14:paraId="5A254414" w14:textId="77777777" w:rsidR="008B56B3" w:rsidRPr="00A40CD1" w:rsidRDefault="00BD3BE1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>3. РУКОВОДСТВО КОНФЕРЕНЦИЕЙ</w:t>
      </w:r>
    </w:p>
    <w:p w14:paraId="62B19A97" w14:textId="77777777" w:rsidR="00CE0863" w:rsidRPr="00A40CD1" w:rsidRDefault="00CE0863" w:rsidP="00F05CE7">
      <w:pPr>
        <w:pStyle w:val="Default"/>
        <w:jc w:val="center"/>
        <w:rPr>
          <w:b/>
          <w:bCs/>
          <w:sz w:val="16"/>
          <w:szCs w:val="16"/>
          <w:lang w:val="ru-RU"/>
        </w:rPr>
      </w:pPr>
    </w:p>
    <w:p w14:paraId="52847F33" w14:textId="48AB77DC" w:rsidR="00134D6F" w:rsidRPr="00A40CD1" w:rsidRDefault="005D7F33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3.1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0F1C36" w:rsidRPr="00A40CD1">
        <w:rPr>
          <w:color w:val="auto"/>
          <w:sz w:val="28"/>
          <w:szCs w:val="28"/>
          <w:lang w:val="ru-RU"/>
        </w:rPr>
        <w:t xml:space="preserve">Общее руководство Конференцией </w:t>
      </w:r>
      <w:r w:rsidR="007F6B55" w:rsidRPr="00A40CD1">
        <w:rPr>
          <w:color w:val="auto"/>
          <w:sz w:val="28"/>
          <w:szCs w:val="28"/>
          <w:lang w:val="ru-RU"/>
        </w:rPr>
        <w:t>осуществляет оргкомитет, в состав которого входят председатель (проректор</w:t>
      </w:r>
      <w:r w:rsidR="00961122">
        <w:rPr>
          <w:color w:val="auto"/>
          <w:sz w:val="28"/>
          <w:szCs w:val="28"/>
          <w:lang w:val="ru-RU"/>
        </w:rPr>
        <w:t xml:space="preserve"> ФГБОУ ВО «ДонГУ»</w:t>
      </w:r>
      <w:r w:rsidR="007F6B55" w:rsidRPr="00A40CD1">
        <w:rPr>
          <w:color w:val="auto"/>
          <w:sz w:val="28"/>
          <w:szCs w:val="28"/>
          <w:lang w:val="ru-RU"/>
        </w:rPr>
        <w:t xml:space="preserve">), </w:t>
      </w:r>
      <w:r w:rsidR="007E02A1">
        <w:rPr>
          <w:color w:val="auto"/>
          <w:sz w:val="28"/>
          <w:szCs w:val="28"/>
          <w:lang w:val="ru-RU"/>
        </w:rPr>
        <w:t xml:space="preserve">два </w:t>
      </w:r>
      <w:r w:rsidR="004B123B">
        <w:rPr>
          <w:color w:val="auto"/>
          <w:sz w:val="28"/>
          <w:szCs w:val="28"/>
          <w:lang w:val="ru-RU"/>
        </w:rPr>
        <w:lastRenderedPageBreak/>
        <w:t>сопредседател</w:t>
      </w:r>
      <w:r w:rsidR="007E02A1">
        <w:rPr>
          <w:color w:val="auto"/>
          <w:sz w:val="28"/>
          <w:szCs w:val="28"/>
          <w:lang w:val="ru-RU"/>
        </w:rPr>
        <w:t>я</w:t>
      </w:r>
      <w:r w:rsidR="004B123B">
        <w:rPr>
          <w:color w:val="auto"/>
          <w:sz w:val="28"/>
          <w:szCs w:val="28"/>
          <w:lang w:val="ru-RU"/>
        </w:rPr>
        <w:t xml:space="preserve">, </w:t>
      </w:r>
      <w:r w:rsidR="007F6B55" w:rsidRPr="00A40CD1">
        <w:rPr>
          <w:color w:val="auto"/>
          <w:sz w:val="28"/>
          <w:szCs w:val="28"/>
          <w:lang w:val="ru-RU"/>
        </w:rPr>
        <w:t>зам</w:t>
      </w:r>
      <w:r w:rsidR="00281787">
        <w:rPr>
          <w:color w:val="auto"/>
          <w:sz w:val="28"/>
          <w:szCs w:val="28"/>
          <w:lang w:val="ru-RU"/>
        </w:rPr>
        <w:t>еститель</w:t>
      </w:r>
      <w:r w:rsidR="007F6B55" w:rsidRPr="00A40CD1">
        <w:rPr>
          <w:color w:val="auto"/>
          <w:sz w:val="28"/>
          <w:szCs w:val="28"/>
          <w:lang w:val="ru-RU"/>
        </w:rPr>
        <w:t xml:space="preserve"> председателя, ответственный секретарь, члены оргкомитета из числа представителей </w:t>
      </w:r>
      <w:r w:rsidR="00F06D24">
        <w:rPr>
          <w:sz w:val="28"/>
          <w:szCs w:val="28"/>
          <w:lang w:val="ru-RU"/>
        </w:rPr>
        <w:t>учетно-финансового</w:t>
      </w:r>
      <w:r w:rsidR="00F06D24" w:rsidRPr="00A40CD1">
        <w:rPr>
          <w:color w:val="auto"/>
          <w:sz w:val="28"/>
          <w:szCs w:val="28"/>
          <w:lang w:val="ru-RU"/>
        </w:rPr>
        <w:t xml:space="preserve"> </w:t>
      </w:r>
      <w:r w:rsidR="007F6B55" w:rsidRPr="00A40CD1">
        <w:rPr>
          <w:color w:val="auto"/>
          <w:sz w:val="28"/>
          <w:szCs w:val="28"/>
          <w:lang w:val="ru-RU"/>
        </w:rPr>
        <w:t>факультета</w:t>
      </w:r>
      <w:r w:rsidR="00F43B40" w:rsidRPr="00A40CD1">
        <w:rPr>
          <w:color w:val="auto"/>
          <w:sz w:val="28"/>
          <w:szCs w:val="28"/>
          <w:lang w:val="ru-RU"/>
        </w:rPr>
        <w:t xml:space="preserve"> </w:t>
      </w:r>
      <w:r w:rsidR="00961122">
        <w:rPr>
          <w:color w:val="auto"/>
          <w:sz w:val="28"/>
          <w:szCs w:val="28"/>
          <w:lang w:val="ru-RU"/>
        </w:rPr>
        <w:t>ФГБОУ ВО «ДонГУ</w:t>
      </w:r>
      <w:r w:rsidR="00DF67D5" w:rsidRPr="00A40CD1">
        <w:rPr>
          <w:color w:val="auto"/>
          <w:sz w:val="28"/>
          <w:szCs w:val="28"/>
          <w:lang w:val="ru-RU"/>
        </w:rPr>
        <w:t>,</w:t>
      </w:r>
      <w:r w:rsidR="007F6B55" w:rsidRPr="00A40CD1">
        <w:rPr>
          <w:color w:val="auto"/>
          <w:sz w:val="28"/>
          <w:szCs w:val="28"/>
          <w:lang w:val="ru-RU"/>
        </w:rPr>
        <w:t xml:space="preserve"> </w:t>
      </w:r>
      <w:r w:rsidR="00DF67D5" w:rsidRPr="00A40CD1">
        <w:rPr>
          <w:color w:val="auto"/>
          <w:sz w:val="28"/>
          <w:szCs w:val="28"/>
          <w:lang w:val="ru-RU"/>
        </w:rPr>
        <w:t>други</w:t>
      </w:r>
      <w:r w:rsidR="00134D6F" w:rsidRPr="00A40CD1">
        <w:rPr>
          <w:color w:val="auto"/>
          <w:sz w:val="28"/>
          <w:szCs w:val="28"/>
          <w:lang w:val="ru-RU"/>
        </w:rPr>
        <w:t xml:space="preserve">х образовательный организаций </w:t>
      </w:r>
      <w:r w:rsidR="00961122">
        <w:rPr>
          <w:color w:val="auto"/>
          <w:sz w:val="28"/>
          <w:szCs w:val="28"/>
          <w:lang w:val="ru-RU"/>
        </w:rPr>
        <w:t>высшего образования</w:t>
      </w:r>
      <w:r w:rsidR="000F1C36" w:rsidRPr="00A40CD1">
        <w:rPr>
          <w:color w:val="auto"/>
          <w:sz w:val="28"/>
          <w:szCs w:val="28"/>
          <w:lang w:val="ru-RU"/>
        </w:rPr>
        <w:t xml:space="preserve"> (по согласованию).</w:t>
      </w:r>
      <w:r w:rsidR="00DF67D5" w:rsidRPr="00A40CD1">
        <w:rPr>
          <w:color w:val="auto"/>
          <w:sz w:val="28"/>
          <w:szCs w:val="28"/>
          <w:lang w:val="ru-RU"/>
        </w:rPr>
        <w:t xml:space="preserve"> </w:t>
      </w:r>
    </w:p>
    <w:p w14:paraId="4010BA65" w14:textId="6D8AD134" w:rsidR="007F6B55" w:rsidRPr="00A40CD1" w:rsidRDefault="00134D6F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3.2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7F6B55" w:rsidRPr="00A40CD1">
        <w:rPr>
          <w:color w:val="auto"/>
          <w:sz w:val="28"/>
          <w:szCs w:val="28"/>
          <w:lang w:val="ru-RU"/>
        </w:rPr>
        <w:t xml:space="preserve"> Для оценки научных работ формируется </w:t>
      </w:r>
      <w:r w:rsidR="00F43B40" w:rsidRPr="00A40CD1">
        <w:rPr>
          <w:color w:val="auto"/>
          <w:sz w:val="28"/>
          <w:szCs w:val="28"/>
          <w:lang w:val="ru-RU"/>
        </w:rPr>
        <w:t>экспертная комиссия.</w:t>
      </w:r>
      <w:r w:rsidR="007F6B55" w:rsidRPr="00A40CD1">
        <w:rPr>
          <w:color w:val="auto"/>
          <w:sz w:val="28"/>
          <w:szCs w:val="28"/>
          <w:lang w:val="ru-RU"/>
        </w:rPr>
        <w:t xml:space="preserve"> В</w:t>
      </w:r>
      <w:r w:rsidR="00DF67D5" w:rsidRPr="00A40CD1">
        <w:rPr>
          <w:color w:val="auto"/>
          <w:sz w:val="28"/>
          <w:szCs w:val="28"/>
          <w:lang w:val="ru-RU"/>
        </w:rPr>
        <w:t xml:space="preserve"> состав комиссии </w:t>
      </w:r>
      <w:r w:rsidR="007F6B55" w:rsidRPr="00A40CD1">
        <w:rPr>
          <w:color w:val="auto"/>
          <w:sz w:val="28"/>
          <w:szCs w:val="28"/>
          <w:lang w:val="ru-RU"/>
        </w:rPr>
        <w:t>входят научно-педагогические работники базо</w:t>
      </w:r>
      <w:r w:rsidR="00DF67D5" w:rsidRPr="00A40CD1">
        <w:rPr>
          <w:color w:val="auto"/>
          <w:sz w:val="28"/>
          <w:szCs w:val="28"/>
          <w:lang w:val="ru-RU"/>
        </w:rPr>
        <w:t>вой образовательной организации.</w:t>
      </w:r>
      <w:r w:rsidR="007F6B55" w:rsidRPr="00A40CD1">
        <w:rPr>
          <w:color w:val="auto"/>
          <w:sz w:val="28"/>
          <w:szCs w:val="28"/>
          <w:lang w:val="ru-RU"/>
        </w:rPr>
        <w:t xml:space="preserve"> Председател</w:t>
      </w:r>
      <w:r w:rsidR="00343D3F" w:rsidRPr="00A40CD1">
        <w:rPr>
          <w:color w:val="auto"/>
          <w:sz w:val="28"/>
          <w:szCs w:val="28"/>
          <w:lang w:val="ru-RU"/>
        </w:rPr>
        <w:t xml:space="preserve">ь </w:t>
      </w:r>
      <w:r w:rsidR="00DF67D5" w:rsidRPr="00A40CD1">
        <w:rPr>
          <w:color w:val="auto"/>
          <w:sz w:val="28"/>
          <w:szCs w:val="28"/>
          <w:lang w:val="ru-RU"/>
        </w:rPr>
        <w:t xml:space="preserve">комиссии </w:t>
      </w:r>
      <w:r w:rsidR="007F6B55" w:rsidRPr="00A40CD1">
        <w:rPr>
          <w:color w:val="auto"/>
          <w:sz w:val="28"/>
          <w:szCs w:val="28"/>
          <w:lang w:val="ru-RU"/>
        </w:rPr>
        <w:t xml:space="preserve">назначается из числа ведущих ученых </w:t>
      </w:r>
      <w:r w:rsidR="00961122">
        <w:rPr>
          <w:color w:val="auto"/>
          <w:sz w:val="28"/>
          <w:szCs w:val="28"/>
          <w:lang w:val="ru-RU"/>
        </w:rPr>
        <w:t>ФГБОУ ВО «ДонГУ</w:t>
      </w:r>
      <w:r w:rsidR="007F6B55" w:rsidRPr="00A40CD1">
        <w:rPr>
          <w:color w:val="auto"/>
          <w:sz w:val="28"/>
          <w:szCs w:val="28"/>
          <w:lang w:val="ru-RU"/>
        </w:rPr>
        <w:t xml:space="preserve">». Председатель имеет заместителя и секретаря комиссии. </w:t>
      </w:r>
    </w:p>
    <w:p w14:paraId="5CCB79A0" w14:textId="44521986" w:rsidR="007F6B55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.3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7F6B55" w:rsidRPr="00A40CD1">
        <w:rPr>
          <w:color w:val="auto"/>
          <w:sz w:val="28"/>
          <w:szCs w:val="28"/>
          <w:lang w:val="ru-RU"/>
        </w:rPr>
        <w:t xml:space="preserve"> Составы</w:t>
      </w:r>
      <w:r w:rsidR="00607CBE" w:rsidRPr="00A40CD1">
        <w:rPr>
          <w:color w:val="auto"/>
          <w:sz w:val="28"/>
          <w:szCs w:val="28"/>
          <w:lang w:val="ru-RU"/>
        </w:rPr>
        <w:t xml:space="preserve"> ор</w:t>
      </w:r>
      <w:r w:rsidR="00343D3F" w:rsidRPr="00A40CD1">
        <w:rPr>
          <w:color w:val="auto"/>
          <w:sz w:val="28"/>
          <w:szCs w:val="28"/>
          <w:lang w:val="ru-RU"/>
        </w:rPr>
        <w:t xml:space="preserve">гкомитета, экспертной комиссии </w:t>
      </w:r>
      <w:r w:rsidR="007F6B55" w:rsidRPr="00A40CD1">
        <w:rPr>
          <w:color w:val="auto"/>
          <w:sz w:val="28"/>
          <w:szCs w:val="28"/>
          <w:lang w:val="ru-RU"/>
        </w:rPr>
        <w:t xml:space="preserve">утверждаются приказом ректора </w:t>
      </w:r>
      <w:r w:rsidR="005224C4">
        <w:rPr>
          <w:color w:val="auto"/>
          <w:sz w:val="28"/>
          <w:szCs w:val="28"/>
          <w:lang w:val="ru-RU"/>
        </w:rPr>
        <w:t>ФГБОУ ВО «ДонГУ»</w:t>
      </w:r>
      <w:r w:rsidR="007F6B55" w:rsidRPr="00A40CD1">
        <w:rPr>
          <w:color w:val="auto"/>
          <w:sz w:val="28"/>
          <w:szCs w:val="28"/>
          <w:lang w:val="ru-RU"/>
        </w:rPr>
        <w:t>.</w:t>
      </w:r>
    </w:p>
    <w:p w14:paraId="0505CD2A" w14:textId="77777777" w:rsidR="0025016C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.4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871F6D" w:rsidRPr="00A40CD1">
        <w:rPr>
          <w:color w:val="auto"/>
          <w:sz w:val="28"/>
          <w:szCs w:val="28"/>
          <w:lang w:val="ru-RU"/>
        </w:rPr>
        <w:t xml:space="preserve"> Оргкомитет осуществляет следующие функции:</w:t>
      </w:r>
    </w:p>
    <w:p w14:paraId="4A9C7629" w14:textId="77777777" w:rsidR="00725730" w:rsidRPr="00A40CD1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координация подготовки и проведения Конференции;</w:t>
      </w:r>
    </w:p>
    <w:p w14:paraId="6F6DDBAF" w14:textId="77777777" w:rsidR="00725730" w:rsidRPr="00A40CD1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определение мероприятий и программы Конференции; </w:t>
      </w:r>
    </w:p>
    <w:p w14:paraId="6491ABC7" w14:textId="77777777" w:rsidR="00725730" w:rsidRPr="00A40CD1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проведение мероприятий согласно утвержденному плану.</w:t>
      </w:r>
    </w:p>
    <w:p w14:paraId="4377DE04" w14:textId="36A0CA03" w:rsidR="00134D6F" w:rsidRPr="00A40CD1" w:rsidRDefault="00134D6F" w:rsidP="00F05CE7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формир</w:t>
      </w:r>
      <w:r w:rsidR="00533338" w:rsidRPr="00A40CD1">
        <w:rPr>
          <w:color w:val="auto"/>
          <w:sz w:val="28"/>
          <w:szCs w:val="28"/>
          <w:lang w:val="ru-RU"/>
        </w:rPr>
        <w:t>ование</w:t>
      </w:r>
      <w:r w:rsidRPr="00A40CD1">
        <w:rPr>
          <w:color w:val="auto"/>
          <w:sz w:val="28"/>
          <w:szCs w:val="28"/>
          <w:lang w:val="ru-RU"/>
        </w:rPr>
        <w:t xml:space="preserve"> регламент</w:t>
      </w:r>
      <w:r w:rsidR="00533338" w:rsidRPr="00A40CD1">
        <w:rPr>
          <w:color w:val="auto"/>
          <w:sz w:val="28"/>
          <w:szCs w:val="28"/>
          <w:lang w:val="ru-RU"/>
        </w:rPr>
        <w:t>а Конферен</w:t>
      </w:r>
      <w:r w:rsidR="00A13F0B">
        <w:rPr>
          <w:color w:val="auto"/>
          <w:sz w:val="28"/>
          <w:szCs w:val="28"/>
          <w:lang w:val="ru-RU"/>
        </w:rPr>
        <w:t>ции</w:t>
      </w:r>
      <w:r w:rsidR="002B5A0C">
        <w:rPr>
          <w:color w:val="auto"/>
          <w:sz w:val="28"/>
          <w:szCs w:val="28"/>
          <w:lang w:val="ru-RU"/>
        </w:rPr>
        <w:t>;</w:t>
      </w:r>
    </w:p>
    <w:p w14:paraId="688D086E" w14:textId="77777777" w:rsidR="00134D6F" w:rsidRPr="00A40CD1" w:rsidRDefault="00533338" w:rsidP="00F05CE7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принятие</w:t>
      </w:r>
      <w:r w:rsidR="00134D6F" w:rsidRPr="00A40CD1">
        <w:rPr>
          <w:color w:val="auto"/>
          <w:sz w:val="28"/>
          <w:szCs w:val="28"/>
          <w:lang w:val="ru-RU"/>
        </w:rPr>
        <w:t xml:space="preserve"> либо </w:t>
      </w:r>
      <w:r w:rsidRPr="00A40CD1">
        <w:rPr>
          <w:color w:val="auto"/>
          <w:sz w:val="28"/>
          <w:szCs w:val="28"/>
          <w:lang w:val="ru-RU"/>
        </w:rPr>
        <w:t>отказ в принятии</w:t>
      </w:r>
      <w:r w:rsidR="00134D6F" w:rsidRPr="00A40CD1">
        <w:rPr>
          <w:color w:val="auto"/>
          <w:sz w:val="28"/>
          <w:szCs w:val="28"/>
          <w:lang w:val="ru-RU"/>
        </w:rPr>
        <w:t xml:space="preserve"> заявки на </w:t>
      </w:r>
      <w:r w:rsidRPr="00A40CD1">
        <w:rPr>
          <w:color w:val="auto"/>
          <w:sz w:val="28"/>
          <w:szCs w:val="28"/>
          <w:lang w:val="ru-RU"/>
        </w:rPr>
        <w:t>участие в конференции</w:t>
      </w:r>
      <w:r w:rsidR="00134D6F" w:rsidRPr="00A40CD1">
        <w:rPr>
          <w:color w:val="auto"/>
          <w:sz w:val="28"/>
          <w:szCs w:val="28"/>
          <w:lang w:val="ru-RU"/>
        </w:rPr>
        <w:t>.</w:t>
      </w:r>
    </w:p>
    <w:p w14:paraId="05896105" w14:textId="66956EFF" w:rsidR="00725730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.5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F553E0">
        <w:rPr>
          <w:color w:val="auto"/>
          <w:sz w:val="28"/>
          <w:szCs w:val="28"/>
          <w:lang w:val="ru-RU"/>
        </w:rPr>
        <w:t> </w:t>
      </w:r>
      <w:r w:rsidR="00725730" w:rsidRPr="00A40CD1">
        <w:rPr>
          <w:color w:val="auto"/>
          <w:sz w:val="28"/>
          <w:szCs w:val="28"/>
          <w:lang w:val="ru-RU"/>
        </w:rPr>
        <w:t xml:space="preserve">Председатель осуществляет общее руководство деятельностью </w:t>
      </w:r>
      <w:r w:rsidR="002B5A0C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ргкомитета, проводит заседания </w:t>
      </w:r>
      <w:r w:rsidR="00A13F0B">
        <w:rPr>
          <w:color w:val="auto"/>
          <w:sz w:val="28"/>
          <w:szCs w:val="28"/>
          <w:lang w:val="ru-RU"/>
        </w:rPr>
        <w:t>о</w:t>
      </w:r>
      <w:r w:rsidR="002B5A0C">
        <w:rPr>
          <w:color w:val="auto"/>
          <w:sz w:val="28"/>
          <w:szCs w:val="28"/>
          <w:lang w:val="ru-RU"/>
        </w:rPr>
        <w:t>ргкомитета.</w:t>
      </w:r>
      <w:r w:rsidR="00725730" w:rsidRPr="00A40CD1">
        <w:rPr>
          <w:color w:val="auto"/>
          <w:sz w:val="28"/>
          <w:szCs w:val="28"/>
          <w:lang w:val="ru-RU"/>
        </w:rPr>
        <w:t xml:space="preserve"> </w:t>
      </w:r>
    </w:p>
    <w:p w14:paraId="025BB65E" w14:textId="77777777" w:rsidR="00725730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3.6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555E96" w:rsidRPr="00A40CD1">
        <w:rPr>
          <w:color w:val="auto"/>
          <w:sz w:val="28"/>
          <w:szCs w:val="28"/>
          <w:lang w:val="ru-RU"/>
        </w:rPr>
        <w:t xml:space="preserve"> </w:t>
      </w:r>
      <w:r w:rsidR="00725730" w:rsidRPr="00A40CD1">
        <w:rPr>
          <w:color w:val="auto"/>
          <w:sz w:val="28"/>
          <w:szCs w:val="28"/>
          <w:lang w:val="ru-RU"/>
        </w:rPr>
        <w:t xml:space="preserve">Сопредседатель формирует и утверждает на основе предложений членов </w:t>
      </w:r>
      <w:r w:rsidR="004211D9" w:rsidRPr="00A40CD1">
        <w:rPr>
          <w:color w:val="auto"/>
          <w:sz w:val="28"/>
          <w:szCs w:val="28"/>
          <w:lang w:val="ru-RU"/>
        </w:rPr>
        <w:t xml:space="preserve">оргкомитета </w:t>
      </w:r>
      <w:r w:rsidR="00725730" w:rsidRPr="00A40CD1">
        <w:rPr>
          <w:color w:val="auto"/>
          <w:sz w:val="28"/>
          <w:szCs w:val="28"/>
          <w:lang w:val="ru-RU"/>
        </w:rPr>
        <w:t xml:space="preserve">план деятельности, программу Конференции, состав приглашенных гостей. </w:t>
      </w:r>
    </w:p>
    <w:p w14:paraId="136FD472" w14:textId="39926AAF" w:rsidR="00725730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3.7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555E96" w:rsidRPr="00A40CD1">
        <w:rPr>
          <w:color w:val="auto"/>
          <w:sz w:val="28"/>
          <w:szCs w:val="28"/>
          <w:lang w:val="ru-RU"/>
        </w:rPr>
        <w:t xml:space="preserve"> </w:t>
      </w:r>
      <w:r w:rsidR="00725730" w:rsidRPr="00A40CD1">
        <w:rPr>
          <w:color w:val="auto"/>
          <w:sz w:val="28"/>
          <w:szCs w:val="28"/>
          <w:lang w:val="ru-RU"/>
        </w:rPr>
        <w:t>Функциями ответственного секретаря являются: регистрация и рассылка</w:t>
      </w:r>
      <w:r w:rsidR="00134D6F" w:rsidRPr="00A40CD1">
        <w:rPr>
          <w:color w:val="auto"/>
          <w:sz w:val="28"/>
          <w:szCs w:val="28"/>
          <w:lang w:val="ru-RU"/>
        </w:rPr>
        <w:t xml:space="preserve"> информационных писем о проведении конференции, </w:t>
      </w:r>
      <w:r w:rsidR="00725730" w:rsidRPr="00A40CD1">
        <w:rPr>
          <w:color w:val="auto"/>
          <w:sz w:val="28"/>
          <w:szCs w:val="28"/>
          <w:lang w:val="ru-RU"/>
        </w:rPr>
        <w:t xml:space="preserve">документов по вопросам, относящимся к </w:t>
      </w:r>
      <w:r w:rsidR="004211D9" w:rsidRPr="00A40CD1">
        <w:rPr>
          <w:color w:val="auto"/>
          <w:sz w:val="28"/>
          <w:szCs w:val="28"/>
          <w:lang w:val="ru-RU"/>
        </w:rPr>
        <w:t>их</w:t>
      </w:r>
      <w:r w:rsidR="00725730" w:rsidRPr="00A40CD1">
        <w:rPr>
          <w:color w:val="auto"/>
          <w:sz w:val="28"/>
          <w:szCs w:val="28"/>
          <w:lang w:val="ru-RU"/>
        </w:rPr>
        <w:t xml:space="preserve"> компетенции; уведомление членов </w:t>
      </w:r>
      <w:r w:rsidR="002B5A0C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 о проведении заседаний; организация подготовки заседаний </w:t>
      </w:r>
      <w:r w:rsidR="002B5A0C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ргкомитета; оформление документов (в том числе заключений, протоколов заседаний) </w:t>
      </w:r>
      <w:r w:rsidR="002B5A0C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ргкомитета; </w:t>
      </w:r>
      <w:r w:rsidR="00134D6F" w:rsidRPr="00A40CD1">
        <w:rPr>
          <w:color w:val="auto"/>
          <w:sz w:val="28"/>
          <w:szCs w:val="28"/>
          <w:lang w:val="ru-RU"/>
        </w:rPr>
        <w:t xml:space="preserve">размещение материалов конференции на сайте ДонНУ. </w:t>
      </w:r>
    </w:p>
    <w:p w14:paraId="4435D7E8" w14:textId="77777777" w:rsidR="00BD3BE1" w:rsidRPr="00FC430E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3.8. Экспертная комиссия осуществляет следующие функции:</w:t>
      </w:r>
    </w:p>
    <w:p w14:paraId="60A8BC7E" w14:textId="77777777" w:rsidR="00BD3BE1" w:rsidRPr="00FC430E" w:rsidRDefault="00BD3BE1" w:rsidP="00F05CE7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проводит экспертизу тезисов, докладов, материалов к публикации;</w:t>
      </w:r>
    </w:p>
    <w:p w14:paraId="4454061D" w14:textId="78D70B33" w:rsidR="00BD3BE1" w:rsidRPr="00FC430E" w:rsidRDefault="00BD3BE1" w:rsidP="00F05CE7">
      <w:pPr>
        <w:pStyle w:val="Default"/>
        <w:numPr>
          <w:ilvl w:val="0"/>
          <w:numId w:val="4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принимает решение о целесообразности включения их в сборник материалов конференции</w:t>
      </w:r>
      <w:r w:rsidR="0088333F">
        <w:rPr>
          <w:color w:val="auto"/>
          <w:sz w:val="28"/>
          <w:szCs w:val="28"/>
          <w:lang w:val="ru-RU"/>
        </w:rPr>
        <w:t>.</w:t>
      </w:r>
    </w:p>
    <w:p w14:paraId="667B664B" w14:textId="77777777" w:rsidR="00BD3BE1" w:rsidRPr="00A40CD1" w:rsidRDefault="00BD3BE1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27102A55" w14:textId="77777777" w:rsidR="00533338" w:rsidRPr="00A40CD1" w:rsidRDefault="00533338" w:rsidP="00F05CE7">
      <w:pPr>
        <w:pStyle w:val="Default"/>
        <w:jc w:val="center"/>
        <w:rPr>
          <w:color w:val="auto"/>
          <w:sz w:val="20"/>
          <w:szCs w:val="20"/>
          <w:lang w:val="ru-RU"/>
        </w:rPr>
      </w:pPr>
    </w:p>
    <w:p w14:paraId="3234C59D" w14:textId="77777777" w:rsidR="006949E9" w:rsidRPr="00A40CD1" w:rsidRDefault="00364D0A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 xml:space="preserve">4. ПОРЯДОК ОРГАНИЗАЦИИ И ПРОВЕДЕНИЯ КОНФЕРЕНЦИИ </w:t>
      </w:r>
    </w:p>
    <w:p w14:paraId="2D8DDD7F" w14:textId="77777777" w:rsidR="00364D0A" w:rsidRPr="00A40CD1" w:rsidRDefault="00364D0A" w:rsidP="00F05CE7">
      <w:pPr>
        <w:pStyle w:val="Default"/>
        <w:jc w:val="center"/>
        <w:rPr>
          <w:bCs/>
          <w:sz w:val="28"/>
          <w:szCs w:val="28"/>
          <w:lang w:val="ru-RU"/>
        </w:rPr>
      </w:pPr>
    </w:p>
    <w:p w14:paraId="1129537E" w14:textId="1B63CD51" w:rsidR="00922161" w:rsidRPr="00A40CD1" w:rsidRDefault="00364D0A" w:rsidP="00235683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A40CD1">
        <w:rPr>
          <w:bCs/>
          <w:sz w:val="28"/>
          <w:szCs w:val="28"/>
          <w:lang w:val="ru-RU"/>
        </w:rPr>
        <w:t>4.</w:t>
      </w:r>
      <w:r w:rsidR="002B5A0C">
        <w:rPr>
          <w:bCs/>
          <w:sz w:val="28"/>
          <w:szCs w:val="28"/>
          <w:lang w:val="ru-RU"/>
        </w:rPr>
        <w:t>1</w:t>
      </w:r>
      <w:r w:rsidR="00533338" w:rsidRPr="00A40CD1">
        <w:rPr>
          <w:bCs/>
          <w:sz w:val="28"/>
          <w:szCs w:val="28"/>
          <w:lang w:val="ru-RU"/>
        </w:rPr>
        <w:t>.</w:t>
      </w:r>
      <w:r w:rsidR="00875223">
        <w:rPr>
          <w:bCs/>
          <w:sz w:val="28"/>
          <w:szCs w:val="28"/>
          <w:lang w:val="ru-RU"/>
        </w:rPr>
        <w:t> </w:t>
      </w:r>
      <w:r w:rsidR="00922161" w:rsidRPr="00A40CD1">
        <w:rPr>
          <w:bCs/>
          <w:sz w:val="28"/>
          <w:szCs w:val="28"/>
          <w:lang w:val="ru-RU"/>
        </w:rPr>
        <w:t>Сроки проведения Конфер</w:t>
      </w:r>
      <w:r w:rsidR="00316103">
        <w:rPr>
          <w:bCs/>
          <w:sz w:val="28"/>
          <w:szCs w:val="28"/>
          <w:lang w:val="ru-RU"/>
        </w:rPr>
        <w:t xml:space="preserve">енции определяются </w:t>
      </w:r>
      <w:r w:rsidR="00F06D24">
        <w:rPr>
          <w:sz w:val="28"/>
          <w:szCs w:val="28"/>
          <w:lang w:val="ru-RU"/>
        </w:rPr>
        <w:t>учетно-финансовым</w:t>
      </w:r>
      <w:r w:rsidR="00F06D24">
        <w:rPr>
          <w:bCs/>
          <w:sz w:val="28"/>
          <w:szCs w:val="28"/>
          <w:lang w:val="ru-RU"/>
        </w:rPr>
        <w:t xml:space="preserve"> </w:t>
      </w:r>
      <w:r w:rsidR="00316103">
        <w:rPr>
          <w:bCs/>
          <w:sz w:val="28"/>
          <w:szCs w:val="28"/>
          <w:lang w:val="ru-RU"/>
        </w:rPr>
        <w:t>факультетом</w:t>
      </w:r>
      <w:r w:rsidR="00922161" w:rsidRPr="00A40CD1">
        <w:rPr>
          <w:bCs/>
          <w:sz w:val="28"/>
          <w:szCs w:val="28"/>
          <w:lang w:val="ru-RU"/>
        </w:rPr>
        <w:t xml:space="preserve"> и утверждаются приказом </w:t>
      </w:r>
      <w:r w:rsidR="00235683">
        <w:rPr>
          <w:bCs/>
          <w:sz w:val="28"/>
          <w:szCs w:val="28"/>
          <w:lang w:val="ru-RU"/>
        </w:rPr>
        <w:t>ректора ФГБОУ ВО «ДонГУ»</w:t>
      </w:r>
      <w:r w:rsidR="00922161" w:rsidRPr="00A40CD1">
        <w:rPr>
          <w:bCs/>
          <w:sz w:val="28"/>
          <w:szCs w:val="28"/>
          <w:lang w:val="ru-RU"/>
        </w:rPr>
        <w:t xml:space="preserve">.  </w:t>
      </w:r>
    </w:p>
    <w:p w14:paraId="7974BDD2" w14:textId="4E8EFCE6" w:rsidR="00364D0A" w:rsidRPr="005F2896" w:rsidRDefault="00364D0A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4.3</w:t>
      </w:r>
      <w:r w:rsidR="006F6828" w:rsidRPr="00A40CD1">
        <w:rPr>
          <w:color w:val="auto"/>
          <w:sz w:val="28"/>
          <w:szCs w:val="28"/>
          <w:lang w:val="ru-RU"/>
        </w:rPr>
        <w:t>.</w:t>
      </w:r>
      <w:r w:rsidR="00875223">
        <w:rPr>
          <w:color w:val="auto"/>
          <w:sz w:val="28"/>
          <w:szCs w:val="28"/>
          <w:lang w:val="ru-RU"/>
        </w:rPr>
        <w:t> </w:t>
      </w:r>
      <w:r w:rsidR="006F6828" w:rsidRPr="00A40CD1">
        <w:rPr>
          <w:bCs/>
          <w:sz w:val="28"/>
          <w:szCs w:val="28"/>
          <w:lang w:val="ru-RU"/>
        </w:rPr>
        <w:t xml:space="preserve">Информация о проведении </w:t>
      </w:r>
      <w:r w:rsidR="008E53B3">
        <w:rPr>
          <w:bCs/>
          <w:sz w:val="28"/>
          <w:szCs w:val="28"/>
          <w:lang w:val="ru-RU"/>
        </w:rPr>
        <w:t>К</w:t>
      </w:r>
      <w:r w:rsidR="006F6828" w:rsidRPr="00A40CD1">
        <w:rPr>
          <w:bCs/>
          <w:sz w:val="28"/>
          <w:szCs w:val="28"/>
          <w:lang w:val="ru-RU"/>
        </w:rPr>
        <w:t xml:space="preserve">онференции размещается на сайте </w:t>
      </w:r>
      <w:r w:rsidR="00544586">
        <w:rPr>
          <w:bCs/>
          <w:sz w:val="28"/>
          <w:szCs w:val="28"/>
          <w:lang w:val="ru-RU"/>
        </w:rPr>
        <w:t>ФГБОУ ВО «ДонГУ» (</w:t>
      </w:r>
      <w:r w:rsidR="006F6828" w:rsidRPr="00281787">
        <w:rPr>
          <w:bCs/>
          <w:sz w:val="28"/>
          <w:szCs w:val="28"/>
          <w:lang w:val="ru-RU"/>
        </w:rPr>
        <w:t>портал «Наука</w:t>
      </w:r>
      <w:r w:rsidR="005756C7" w:rsidRPr="00281787">
        <w:rPr>
          <w:bCs/>
          <w:sz w:val="28"/>
          <w:szCs w:val="28"/>
          <w:lang w:val="ru-RU"/>
        </w:rPr>
        <w:t xml:space="preserve"> Дон</w:t>
      </w:r>
      <w:r w:rsidR="00544586">
        <w:rPr>
          <w:bCs/>
          <w:sz w:val="28"/>
          <w:szCs w:val="28"/>
          <w:lang w:val="ru-RU"/>
        </w:rPr>
        <w:t>Г</w:t>
      </w:r>
      <w:r w:rsidR="005756C7" w:rsidRPr="00281787">
        <w:rPr>
          <w:bCs/>
          <w:sz w:val="28"/>
          <w:szCs w:val="28"/>
          <w:lang w:val="ru-RU"/>
        </w:rPr>
        <w:t>У</w:t>
      </w:r>
      <w:r w:rsidR="006F6828" w:rsidRPr="00281787">
        <w:rPr>
          <w:bCs/>
          <w:sz w:val="28"/>
          <w:szCs w:val="28"/>
          <w:lang w:val="ru-RU"/>
        </w:rPr>
        <w:t>»</w:t>
      </w:r>
      <w:r w:rsidR="005756C7" w:rsidRPr="00281787">
        <w:rPr>
          <w:bCs/>
          <w:sz w:val="28"/>
          <w:szCs w:val="28"/>
          <w:lang w:val="ru-RU"/>
        </w:rPr>
        <w:t xml:space="preserve"> http://science.donnu.ru/</w:t>
      </w:r>
      <w:r w:rsidR="006F6828" w:rsidRPr="00281787">
        <w:rPr>
          <w:bCs/>
          <w:sz w:val="28"/>
          <w:szCs w:val="28"/>
          <w:lang w:val="ru-RU"/>
        </w:rPr>
        <w:t>)</w:t>
      </w:r>
      <w:r w:rsidR="005756C7" w:rsidRPr="00281787">
        <w:rPr>
          <w:bCs/>
          <w:sz w:val="28"/>
          <w:szCs w:val="28"/>
          <w:lang w:val="ru-RU"/>
        </w:rPr>
        <w:t xml:space="preserve"> </w:t>
      </w:r>
      <w:r w:rsidRPr="00281787">
        <w:rPr>
          <w:bCs/>
          <w:sz w:val="28"/>
          <w:szCs w:val="28"/>
          <w:lang w:val="ru-RU"/>
        </w:rPr>
        <w:t xml:space="preserve">и </w:t>
      </w:r>
      <w:r w:rsidR="005756C7" w:rsidRPr="00281787">
        <w:rPr>
          <w:bCs/>
          <w:sz w:val="28"/>
          <w:szCs w:val="28"/>
          <w:lang w:val="ru-RU"/>
        </w:rPr>
        <w:t xml:space="preserve">страницы </w:t>
      </w:r>
      <w:r w:rsidR="00F06D24">
        <w:rPr>
          <w:sz w:val="28"/>
          <w:szCs w:val="28"/>
          <w:lang w:val="ru-RU"/>
        </w:rPr>
        <w:t>учетно-финансового</w:t>
      </w:r>
      <w:r w:rsidR="005756C7" w:rsidRPr="00281787">
        <w:rPr>
          <w:bCs/>
          <w:sz w:val="28"/>
          <w:szCs w:val="28"/>
          <w:lang w:val="ru-RU"/>
        </w:rPr>
        <w:t xml:space="preserve"> факультета в социальной сети «Вконтакте» </w:t>
      </w:r>
      <w:r w:rsidR="005756C7" w:rsidRPr="005F2896">
        <w:rPr>
          <w:sz w:val="28"/>
          <w:szCs w:val="28"/>
          <w:lang w:val="ru-RU"/>
        </w:rPr>
        <w:t>(</w:t>
      </w:r>
      <w:r w:rsidR="005F2896" w:rsidRPr="005F2896">
        <w:rPr>
          <w:sz w:val="28"/>
          <w:szCs w:val="28"/>
          <w:lang w:val="ru-RU"/>
        </w:rPr>
        <w:t>https://vk.com/uff_donetsk</w:t>
      </w:r>
      <w:r w:rsidR="005756C7" w:rsidRPr="005F2896">
        <w:rPr>
          <w:sz w:val="28"/>
          <w:szCs w:val="28"/>
          <w:lang w:val="ru-RU"/>
        </w:rPr>
        <w:t>).</w:t>
      </w:r>
    </w:p>
    <w:p w14:paraId="0EA31236" w14:textId="6EDF280F" w:rsidR="00CB56E9" w:rsidRDefault="00F0175E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4.5</w:t>
      </w:r>
      <w:r w:rsidR="00875223">
        <w:rPr>
          <w:color w:val="auto"/>
          <w:sz w:val="28"/>
          <w:szCs w:val="28"/>
          <w:lang w:val="ru-RU"/>
        </w:rPr>
        <w:t>. </w:t>
      </w:r>
      <w:r w:rsidR="00CB56E9">
        <w:rPr>
          <w:color w:val="auto"/>
          <w:sz w:val="28"/>
          <w:szCs w:val="28"/>
          <w:lang w:val="ru-RU"/>
        </w:rPr>
        <w:t xml:space="preserve">Конференция предполагает </w:t>
      </w:r>
      <w:r w:rsidR="00C53144">
        <w:rPr>
          <w:color w:val="auto"/>
          <w:sz w:val="28"/>
          <w:szCs w:val="28"/>
          <w:lang w:val="ru-RU"/>
        </w:rPr>
        <w:t xml:space="preserve">дистанционное и </w:t>
      </w:r>
      <w:r w:rsidR="00CB56E9" w:rsidRPr="0096531C">
        <w:rPr>
          <w:color w:val="auto"/>
          <w:sz w:val="28"/>
          <w:szCs w:val="28"/>
          <w:lang w:val="ru-RU"/>
        </w:rPr>
        <w:t>заочное</w:t>
      </w:r>
      <w:r w:rsidR="007F4E1F">
        <w:rPr>
          <w:color w:val="auto"/>
          <w:sz w:val="28"/>
          <w:szCs w:val="28"/>
          <w:lang w:val="ru-RU"/>
        </w:rPr>
        <w:t xml:space="preserve"> формы </w:t>
      </w:r>
      <w:r w:rsidR="00CB56E9" w:rsidRPr="0096531C">
        <w:rPr>
          <w:color w:val="auto"/>
          <w:sz w:val="28"/>
          <w:szCs w:val="28"/>
          <w:lang w:val="ru-RU"/>
        </w:rPr>
        <w:t xml:space="preserve"> проведени</w:t>
      </w:r>
      <w:r w:rsidR="007F4E1F">
        <w:rPr>
          <w:color w:val="auto"/>
          <w:sz w:val="28"/>
          <w:szCs w:val="28"/>
          <w:lang w:val="ru-RU"/>
        </w:rPr>
        <w:t>я.</w:t>
      </w:r>
      <w:r w:rsidR="00CB56E9">
        <w:rPr>
          <w:color w:val="auto"/>
          <w:sz w:val="28"/>
          <w:szCs w:val="28"/>
          <w:lang w:val="ru-RU"/>
        </w:rPr>
        <w:t xml:space="preserve"> </w:t>
      </w:r>
    </w:p>
    <w:p w14:paraId="20FE4AE8" w14:textId="3BD8B769" w:rsidR="006949E9" w:rsidRPr="00A40CD1" w:rsidRDefault="00F0175E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lastRenderedPageBreak/>
        <w:t>4.</w:t>
      </w:r>
      <w:r w:rsidR="00FF1328">
        <w:rPr>
          <w:color w:val="auto"/>
          <w:sz w:val="28"/>
          <w:szCs w:val="28"/>
          <w:lang w:val="ru-RU"/>
        </w:rPr>
        <w:t>6</w:t>
      </w:r>
      <w:r w:rsidR="005756C7" w:rsidRPr="00A40CD1">
        <w:rPr>
          <w:color w:val="auto"/>
          <w:sz w:val="28"/>
          <w:szCs w:val="28"/>
          <w:lang w:val="ru-RU"/>
        </w:rPr>
        <w:t>.</w:t>
      </w:r>
      <w:r w:rsidR="006949E9" w:rsidRPr="00A40CD1">
        <w:rPr>
          <w:color w:val="auto"/>
          <w:sz w:val="28"/>
          <w:szCs w:val="28"/>
          <w:lang w:val="ru-RU"/>
        </w:rPr>
        <w:t xml:space="preserve">По итогам </w:t>
      </w:r>
      <w:r w:rsidR="00E07209" w:rsidRPr="00A40CD1">
        <w:rPr>
          <w:color w:val="auto"/>
          <w:sz w:val="28"/>
          <w:szCs w:val="28"/>
          <w:lang w:val="ru-RU"/>
        </w:rPr>
        <w:t xml:space="preserve">Конференции </w:t>
      </w:r>
      <w:r w:rsidR="00E81C29" w:rsidRPr="00A40CD1">
        <w:rPr>
          <w:color w:val="auto"/>
          <w:sz w:val="28"/>
          <w:szCs w:val="28"/>
          <w:lang w:val="ru-RU"/>
        </w:rPr>
        <w:t>издается сборник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1F228D" w:rsidRPr="00A40CD1">
        <w:rPr>
          <w:color w:val="auto"/>
          <w:sz w:val="28"/>
          <w:szCs w:val="28"/>
          <w:lang w:val="ru-RU"/>
        </w:rPr>
        <w:t>м</w:t>
      </w:r>
      <w:r w:rsidR="00E07209" w:rsidRPr="00A40CD1">
        <w:rPr>
          <w:color w:val="auto"/>
          <w:sz w:val="28"/>
          <w:szCs w:val="28"/>
          <w:lang w:val="ru-RU"/>
        </w:rPr>
        <w:t>атериалов Конференции</w:t>
      </w:r>
      <w:r w:rsidR="006949E9" w:rsidRPr="00A40CD1">
        <w:rPr>
          <w:color w:val="auto"/>
          <w:sz w:val="28"/>
          <w:szCs w:val="28"/>
          <w:lang w:val="ru-RU"/>
        </w:rPr>
        <w:t>, в котор</w:t>
      </w:r>
      <w:r w:rsidR="00E81C29" w:rsidRPr="00A40CD1">
        <w:rPr>
          <w:color w:val="auto"/>
          <w:sz w:val="28"/>
          <w:szCs w:val="28"/>
          <w:lang w:val="ru-RU"/>
        </w:rPr>
        <w:t>ом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E81C29" w:rsidRPr="00A40CD1">
        <w:rPr>
          <w:color w:val="auto"/>
          <w:sz w:val="28"/>
          <w:szCs w:val="28"/>
          <w:lang w:val="ru-RU"/>
        </w:rPr>
        <w:t>размещаются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E07209" w:rsidRPr="00A40CD1">
        <w:rPr>
          <w:color w:val="auto"/>
          <w:sz w:val="28"/>
          <w:szCs w:val="28"/>
          <w:lang w:val="ru-RU"/>
        </w:rPr>
        <w:t>тезис</w:t>
      </w:r>
      <w:r w:rsidR="00E81C29" w:rsidRPr="00A40CD1">
        <w:rPr>
          <w:color w:val="auto"/>
          <w:sz w:val="28"/>
          <w:szCs w:val="28"/>
          <w:lang w:val="ru-RU"/>
        </w:rPr>
        <w:t>ы</w:t>
      </w:r>
      <w:r w:rsidR="00E07209" w:rsidRPr="00A40CD1">
        <w:rPr>
          <w:color w:val="auto"/>
          <w:sz w:val="28"/>
          <w:szCs w:val="28"/>
          <w:lang w:val="ru-RU"/>
        </w:rPr>
        <w:t xml:space="preserve"> </w:t>
      </w:r>
      <w:r w:rsidR="006949E9" w:rsidRPr="00A40CD1">
        <w:rPr>
          <w:color w:val="auto"/>
          <w:sz w:val="28"/>
          <w:szCs w:val="28"/>
          <w:lang w:val="ru-RU"/>
        </w:rPr>
        <w:t>доклад</w:t>
      </w:r>
      <w:r w:rsidR="00E07209" w:rsidRPr="00A40CD1">
        <w:rPr>
          <w:color w:val="auto"/>
          <w:sz w:val="28"/>
          <w:szCs w:val="28"/>
          <w:lang w:val="ru-RU"/>
        </w:rPr>
        <w:t>ов</w:t>
      </w:r>
      <w:r w:rsidR="00FC430E">
        <w:rPr>
          <w:color w:val="auto"/>
          <w:sz w:val="28"/>
          <w:szCs w:val="28"/>
          <w:lang w:val="ru-RU"/>
        </w:rPr>
        <w:t xml:space="preserve">  </w:t>
      </w:r>
      <w:r w:rsidR="00E07209" w:rsidRPr="00A40CD1">
        <w:rPr>
          <w:color w:val="auto"/>
          <w:sz w:val="28"/>
          <w:szCs w:val="28"/>
          <w:lang w:val="ru-RU"/>
        </w:rPr>
        <w:t xml:space="preserve"> участников</w:t>
      </w:r>
      <w:r w:rsidR="006949E9" w:rsidRPr="00A40CD1">
        <w:rPr>
          <w:color w:val="auto"/>
          <w:sz w:val="28"/>
          <w:szCs w:val="28"/>
          <w:lang w:val="ru-RU"/>
        </w:rPr>
        <w:t xml:space="preserve">. </w:t>
      </w:r>
    </w:p>
    <w:p w14:paraId="568C5CFA" w14:textId="77777777" w:rsidR="00F0175E" w:rsidRPr="00A40CD1" w:rsidRDefault="00F0175E" w:rsidP="00F05CE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61D7D396" w14:textId="77777777" w:rsidR="006949E9" w:rsidRPr="00A40CD1" w:rsidRDefault="00F0175E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 xml:space="preserve">5. УЧАСТНИКИ КОНФЕРЕНЦИИ </w:t>
      </w:r>
    </w:p>
    <w:p w14:paraId="2FDD097E" w14:textId="77777777" w:rsidR="001F7028" w:rsidRPr="00A40CD1" w:rsidRDefault="001F7028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</w:p>
    <w:p w14:paraId="4DC2051C" w14:textId="63E8ECA0" w:rsidR="00A71631" w:rsidRPr="00A40CD1" w:rsidRDefault="00F0175E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5.1</w:t>
      </w:r>
      <w:r w:rsidR="005756C7" w:rsidRPr="00A40CD1">
        <w:rPr>
          <w:sz w:val="28"/>
          <w:szCs w:val="28"/>
          <w:lang w:val="ru-RU"/>
        </w:rPr>
        <w:t xml:space="preserve">. </w:t>
      </w:r>
      <w:r w:rsidR="006949E9" w:rsidRPr="00A40CD1">
        <w:rPr>
          <w:sz w:val="28"/>
          <w:szCs w:val="28"/>
          <w:lang w:val="ru-RU"/>
        </w:rPr>
        <w:t xml:space="preserve">Участниками </w:t>
      </w:r>
      <w:r w:rsidR="001459D7">
        <w:rPr>
          <w:sz w:val="28"/>
          <w:szCs w:val="28"/>
          <w:lang w:val="ru-RU"/>
        </w:rPr>
        <w:t>К</w:t>
      </w:r>
      <w:r w:rsidR="006949E9" w:rsidRPr="00A40CD1">
        <w:rPr>
          <w:sz w:val="28"/>
          <w:szCs w:val="28"/>
          <w:lang w:val="ru-RU"/>
        </w:rPr>
        <w:t>онференции</w:t>
      </w:r>
      <w:r w:rsidR="00A71631" w:rsidRPr="00A40CD1">
        <w:rPr>
          <w:sz w:val="28"/>
          <w:szCs w:val="28"/>
          <w:lang w:val="ru-RU"/>
        </w:rPr>
        <w:t xml:space="preserve"> являются преподаватели, научные работники, аспиранты, студенты и другие лица, интересующиеся тематикой конференции. </w:t>
      </w:r>
    </w:p>
    <w:p w14:paraId="274AD0F3" w14:textId="555E9EE0" w:rsidR="00DF6CF9" w:rsidRPr="00A40CD1" w:rsidRDefault="00F0175E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5.2</w:t>
      </w:r>
      <w:r w:rsidR="005756C7" w:rsidRPr="00A40CD1">
        <w:rPr>
          <w:sz w:val="28"/>
          <w:szCs w:val="28"/>
          <w:lang w:val="ru-RU"/>
        </w:rPr>
        <w:t xml:space="preserve">. </w:t>
      </w:r>
      <w:r w:rsidR="009E5AF1" w:rsidRPr="00A40CD1">
        <w:rPr>
          <w:sz w:val="28"/>
          <w:szCs w:val="28"/>
          <w:lang w:val="ru-RU"/>
        </w:rPr>
        <w:t xml:space="preserve">Официальными участниками </w:t>
      </w:r>
      <w:r w:rsidR="001459D7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>онференции являются лица, направившие в адрес оргкомитета тезисы докладов</w:t>
      </w:r>
      <w:r w:rsidR="00D176D9">
        <w:rPr>
          <w:sz w:val="28"/>
          <w:szCs w:val="28"/>
          <w:lang w:val="ru-RU"/>
        </w:rPr>
        <w:t xml:space="preserve"> (Приложение 1)</w:t>
      </w:r>
      <w:r w:rsidR="009E5AF1" w:rsidRPr="00A40CD1">
        <w:rPr>
          <w:sz w:val="28"/>
          <w:szCs w:val="28"/>
          <w:lang w:val="ru-RU"/>
        </w:rPr>
        <w:t xml:space="preserve"> и заявку</w:t>
      </w:r>
      <w:r w:rsidR="00D176D9">
        <w:rPr>
          <w:sz w:val="28"/>
          <w:szCs w:val="28"/>
          <w:lang w:val="ru-RU"/>
        </w:rPr>
        <w:t xml:space="preserve"> (Приложение 2)</w:t>
      </w:r>
      <w:r w:rsidR="009E5AF1" w:rsidRPr="00A40CD1">
        <w:rPr>
          <w:sz w:val="28"/>
          <w:szCs w:val="28"/>
          <w:lang w:val="ru-RU"/>
        </w:rPr>
        <w:t xml:space="preserve"> на участие в </w:t>
      </w:r>
      <w:r w:rsidR="0067102D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 xml:space="preserve">онференции и получившие </w:t>
      </w:r>
      <w:r w:rsidR="00A71631" w:rsidRPr="00A40CD1">
        <w:rPr>
          <w:sz w:val="28"/>
          <w:szCs w:val="28"/>
          <w:lang w:val="ru-RU"/>
        </w:rPr>
        <w:t xml:space="preserve">от </w:t>
      </w:r>
      <w:r w:rsidR="0067102D">
        <w:rPr>
          <w:sz w:val="28"/>
          <w:szCs w:val="28"/>
          <w:lang w:val="ru-RU"/>
        </w:rPr>
        <w:t>о</w:t>
      </w:r>
      <w:r w:rsidR="00A71631" w:rsidRPr="00A40CD1">
        <w:rPr>
          <w:sz w:val="28"/>
          <w:szCs w:val="28"/>
          <w:lang w:val="ru-RU"/>
        </w:rPr>
        <w:t>ргкомитета подтверждение об</w:t>
      </w:r>
      <w:r w:rsidR="009E5AF1" w:rsidRPr="00A40CD1">
        <w:rPr>
          <w:sz w:val="28"/>
          <w:szCs w:val="28"/>
          <w:lang w:val="ru-RU"/>
        </w:rPr>
        <w:t xml:space="preserve"> участи</w:t>
      </w:r>
      <w:r w:rsidR="00A71631" w:rsidRPr="00A40CD1">
        <w:rPr>
          <w:sz w:val="28"/>
          <w:szCs w:val="28"/>
          <w:lang w:val="ru-RU"/>
        </w:rPr>
        <w:t>и</w:t>
      </w:r>
      <w:r w:rsidR="009E5AF1" w:rsidRPr="00A40CD1">
        <w:rPr>
          <w:sz w:val="28"/>
          <w:szCs w:val="28"/>
          <w:lang w:val="ru-RU"/>
        </w:rPr>
        <w:t xml:space="preserve"> в </w:t>
      </w:r>
      <w:r w:rsidR="0067102D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>онференции.</w:t>
      </w:r>
      <w:r w:rsidRPr="00A40CD1">
        <w:rPr>
          <w:sz w:val="28"/>
          <w:szCs w:val="28"/>
          <w:lang w:val="ru-RU"/>
        </w:rPr>
        <w:t xml:space="preserve"> </w:t>
      </w:r>
    </w:p>
    <w:p w14:paraId="7C3EC294" w14:textId="77FEF6EB" w:rsidR="009E5AF1" w:rsidRPr="00A40CD1" w:rsidRDefault="00DF6CF9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5.3</w:t>
      </w:r>
      <w:r w:rsidR="005756C7" w:rsidRPr="00A40CD1">
        <w:rPr>
          <w:sz w:val="28"/>
          <w:szCs w:val="28"/>
          <w:lang w:val="ru-RU"/>
        </w:rPr>
        <w:t>.</w:t>
      </w:r>
      <w:r w:rsidR="00F06D24">
        <w:rPr>
          <w:sz w:val="28"/>
          <w:szCs w:val="28"/>
          <w:lang w:val="ru-RU"/>
        </w:rPr>
        <w:t xml:space="preserve"> </w:t>
      </w:r>
      <w:r w:rsidR="00F0175E" w:rsidRPr="00A40CD1">
        <w:rPr>
          <w:sz w:val="28"/>
          <w:szCs w:val="28"/>
          <w:lang w:val="ru-RU"/>
        </w:rPr>
        <w:t>У</w:t>
      </w:r>
      <w:r w:rsidR="009E5AF1" w:rsidRPr="00A40CD1">
        <w:rPr>
          <w:sz w:val="28"/>
          <w:szCs w:val="28"/>
          <w:lang w:val="ru-RU"/>
        </w:rPr>
        <w:t xml:space="preserve">частники  могут участвовать во всех мероприятиях </w:t>
      </w:r>
      <w:r w:rsidR="00223D82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>онференции, предусмотренных программой.</w:t>
      </w:r>
    </w:p>
    <w:p w14:paraId="0EBBB2D6" w14:textId="77777777" w:rsidR="006949E9" w:rsidRPr="00A40CD1" w:rsidRDefault="006949E9" w:rsidP="00F05CE7">
      <w:pPr>
        <w:pStyle w:val="Default"/>
        <w:rPr>
          <w:sz w:val="23"/>
          <w:szCs w:val="23"/>
          <w:lang w:val="ru-RU"/>
        </w:rPr>
      </w:pPr>
    </w:p>
    <w:p w14:paraId="3D753601" w14:textId="0436013D" w:rsidR="006949E9" w:rsidRPr="00A40CD1" w:rsidRDefault="00CA39A8" w:rsidP="00F05CE7">
      <w:pPr>
        <w:pStyle w:val="Default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6</w:t>
      </w:r>
      <w:r w:rsidR="006E0C20" w:rsidRPr="00A40CD1">
        <w:rPr>
          <w:b/>
          <w:bCs/>
          <w:sz w:val="28"/>
          <w:szCs w:val="28"/>
          <w:lang w:val="ru-RU"/>
        </w:rPr>
        <w:t>. ПОРЯДОК ПРЕДСТАВЛЕНИЯ И ОФОРМЛЕНИЕ ТЕЗИСОВ ДОКЛАДОВ</w:t>
      </w:r>
    </w:p>
    <w:p w14:paraId="54A58819" w14:textId="77777777" w:rsidR="00170B16" w:rsidRPr="00A40CD1" w:rsidRDefault="00170B16" w:rsidP="00F05CE7">
      <w:pPr>
        <w:pStyle w:val="Default"/>
        <w:jc w:val="center"/>
        <w:rPr>
          <w:sz w:val="28"/>
          <w:szCs w:val="28"/>
          <w:lang w:val="ru-RU"/>
        </w:rPr>
      </w:pPr>
    </w:p>
    <w:p w14:paraId="6D6308B6" w14:textId="6882357F" w:rsidR="006949E9" w:rsidRPr="00AF3E8D" w:rsidRDefault="00CA39A8" w:rsidP="00F05CE7">
      <w:pPr>
        <w:pStyle w:val="Default"/>
        <w:ind w:firstLine="709"/>
        <w:jc w:val="both"/>
        <w:rPr>
          <w:b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6.</w:t>
      </w:r>
      <w:r w:rsidR="00DC3366" w:rsidRPr="00AF3E8D">
        <w:rPr>
          <w:color w:val="auto"/>
          <w:sz w:val="28"/>
          <w:szCs w:val="28"/>
          <w:lang w:val="ru-RU"/>
        </w:rPr>
        <w:t>1</w:t>
      </w:r>
      <w:r w:rsidR="00A40CD1" w:rsidRPr="00AF3E8D">
        <w:rPr>
          <w:color w:val="auto"/>
          <w:sz w:val="28"/>
          <w:szCs w:val="28"/>
          <w:lang w:val="ru-RU"/>
        </w:rPr>
        <w:t>.</w:t>
      </w:r>
      <w:r w:rsidR="006949E9" w:rsidRPr="00AF3E8D">
        <w:rPr>
          <w:color w:val="auto"/>
          <w:sz w:val="28"/>
          <w:szCs w:val="28"/>
          <w:lang w:val="ru-RU"/>
        </w:rPr>
        <w:t xml:space="preserve">Тезисы доклада </w:t>
      </w:r>
      <w:r w:rsidR="0037749C" w:rsidRPr="00AF3E8D">
        <w:rPr>
          <w:color w:val="auto"/>
          <w:sz w:val="28"/>
          <w:szCs w:val="28"/>
          <w:lang w:val="ru-RU"/>
        </w:rPr>
        <w:t xml:space="preserve">направляются на электронную почту организационного комитета </w:t>
      </w:r>
      <w:r w:rsidR="00E90C84">
        <w:rPr>
          <w:color w:val="auto"/>
          <w:sz w:val="28"/>
          <w:szCs w:val="28"/>
          <w:lang w:val="ru-RU"/>
        </w:rPr>
        <w:t>К</w:t>
      </w:r>
      <w:r w:rsidR="0037749C" w:rsidRPr="00AF3E8D">
        <w:rPr>
          <w:color w:val="auto"/>
          <w:sz w:val="28"/>
          <w:szCs w:val="28"/>
          <w:lang w:val="ru-RU"/>
        </w:rPr>
        <w:t>онференции</w:t>
      </w:r>
      <w:r w:rsidR="00995301">
        <w:rPr>
          <w:color w:val="auto"/>
          <w:sz w:val="28"/>
          <w:szCs w:val="28"/>
          <w:lang w:val="ru-RU"/>
        </w:rPr>
        <w:t xml:space="preserve"> </w:t>
      </w:r>
      <w:r w:rsidR="00A40CD1" w:rsidRPr="00AF3E8D">
        <w:rPr>
          <w:color w:val="auto"/>
          <w:sz w:val="28"/>
          <w:szCs w:val="28"/>
          <w:lang w:val="ru-RU"/>
        </w:rPr>
        <w:t xml:space="preserve"> </w:t>
      </w:r>
      <w:r w:rsidR="0002023D" w:rsidRPr="00AF3E8D">
        <w:rPr>
          <w:color w:val="auto"/>
          <w:sz w:val="28"/>
          <w:szCs w:val="28"/>
          <w:lang w:val="ru-RU"/>
        </w:rPr>
        <w:t>в установленные приказом сроки</w:t>
      </w:r>
      <w:r w:rsidR="006949E9" w:rsidRPr="00AF3E8D">
        <w:rPr>
          <w:color w:val="auto"/>
          <w:sz w:val="28"/>
          <w:szCs w:val="28"/>
          <w:lang w:val="ru-RU"/>
        </w:rPr>
        <w:t>.</w:t>
      </w:r>
    </w:p>
    <w:p w14:paraId="0B5221F6" w14:textId="6917BA04" w:rsidR="00A71631" w:rsidRPr="00A40CD1" w:rsidRDefault="00CA39A8" w:rsidP="00F05CE7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="0079263D" w:rsidRPr="00A40CD1">
        <w:rPr>
          <w:sz w:val="28"/>
          <w:szCs w:val="28"/>
          <w:lang w:val="ru-RU"/>
        </w:rPr>
        <w:t>2.</w:t>
      </w:r>
      <w:r w:rsidR="0002023D" w:rsidRPr="00A40CD1">
        <w:rPr>
          <w:sz w:val="28"/>
          <w:szCs w:val="28"/>
          <w:lang w:val="ru-RU"/>
        </w:rPr>
        <w:t>Тезисы представляют собой краткое изложение результатов иссл</w:t>
      </w:r>
      <w:r w:rsidR="00A71631" w:rsidRPr="00A40CD1">
        <w:rPr>
          <w:sz w:val="28"/>
          <w:szCs w:val="28"/>
          <w:lang w:val="ru-RU"/>
        </w:rPr>
        <w:t>едовательских и проектных работ:</w:t>
      </w:r>
    </w:p>
    <w:p w14:paraId="68ED86F3" w14:textId="77777777" w:rsidR="0002023D" w:rsidRPr="00A40CD1" w:rsidRDefault="0002023D" w:rsidP="00F05CE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определение проблемы в общем виде и ее связь с важными научными и практическими задачами; </w:t>
      </w:r>
    </w:p>
    <w:p w14:paraId="7B5EF509" w14:textId="77777777" w:rsidR="0002023D" w:rsidRPr="00A40CD1" w:rsidRDefault="0002023D" w:rsidP="00F05CE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анализ последних исследований и публикаций, на которые опирается автор;</w:t>
      </w:r>
    </w:p>
    <w:p w14:paraId="04EB5588" w14:textId="77777777" w:rsidR="0002023D" w:rsidRPr="00A40CD1" w:rsidRDefault="0002023D" w:rsidP="00F05CE7">
      <w:pPr>
        <w:numPr>
          <w:ilvl w:val="0"/>
          <w:numId w:val="1"/>
        </w:numPr>
        <w:tabs>
          <w:tab w:val="left" w:pos="420"/>
          <w:tab w:val="left" w:pos="851"/>
          <w:tab w:val="left" w:pos="993"/>
        </w:tabs>
        <w:spacing w:after="0" w:line="240" w:lineRule="auto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формулировка целей работы;</w:t>
      </w:r>
    </w:p>
    <w:p w14:paraId="533CEE3D" w14:textId="77777777" w:rsidR="0002023D" w:rsidRPr="00A40CD1" w:rsidRDefault="0002023D" w:rsidP="00F05CE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изложение основного материала исследования с обоснованием полученных результатов;</w:t>
      </w:r>
    </w:p>
    <w:p w14:paraId="638C7DF6" w14:textId="77777777" w:rsidR="0002023D" w:rsidRPr="00A40CD1" w:rsidRDefault="0002023D" w:rsidP="00F05CE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426" w:right="60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выводы исследования и перспективы дальнейшего развития в этом направлении.</w:t>
      </w:r>
    </w:p>
    <w:p w14:paraId="1FC94479" w14:textId="23544297" w:rsidR="006949E9" w:rsidRDefault="00CA39A8" w:rsidP="00F05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6.3.</w:t>
      </w:r>
      <w:r w:rsidR="00247AEA">
        <w:rPr>
          <w:lang w:val="ru-RU"/>
        </w:rPr>
        <w:t> </w:t>
      </w:r>
      <w:r w:rsidR="00770C0C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Оргкомитет оставляет за собой право отбора и редактирования док</w:t>
      </w:r>
      <w:r w:rsidR="0002023D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ладов для участия в </w:t>
      </w:r>
      <w:r w:rsidR="00733D26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02023D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онференции, а также 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оставляет за собой право отклонить 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тезисы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, оформленн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нарушением правил и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соответствующ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ие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тематике секци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4F1E86E" w14:textId="550F90D3" w:rsidR="00733D26" w:rsidRPr="00FC430E" w:rsidRDefault="00733D26" w:rsidP="00733D2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6.4</w:t>
      </w:r>
      <w:r w:rsidR="00247AEA">
        <w:rPr>
          <w:rFonts w:eastAsia="Times New Roman"/>
          <w:sz w:val="28"/>
          <w:szCs w:val="28"/>
          <w:lang w:val="ru-RU"/>
        </w:rPr>
        <w:t>. </w:t>
      </w:r>
      <w:r w:rsidRPr="00FC430E">
        <w:rPr>
          <w:color w:val="auto"/>
          <w:sz w:val="28"/>
          <w:szCs w:val="28"/>
          <w:lang w:val="ru-RU"/>
        </w:rPr>
        <w:t xml:space="preserve">Доклады оцениваются экспертной комиссией по следующим критериям: </w:t>
      </w:r>
    </w:p>
    <w:p w14:paraId="0F6EA1ED" w14:textId="77777777" w:rsidR="00733D26" w:rsidRPr="00FC430E" w:rsidRDefault="00733D26" w:rsidP="00733D26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доклад основан на выделении и решении конкретных проблем;</w:t>
      </w:r>
    </w:p>
    <w:p w14:paraId="2246AC09" w14:textId="77777777" w:rsidR="00733D26" w:rsidRPr="00FC430E" w:rsidRDefault="00733D26" w:rsidP="00733D26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 xml:space="preserve">новизна исследования; </w:t>
      </w:r>
    </w:p>
    <w:p w14:paraId="0C428BD2" w14:textId="77777777" w:rsidR="00733D26" w:rsidRPr="00FC430E" w:rsidRDefault="00733D26" w:rsidP="00733D26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актуальность проведенных исследований.</w:t>
      </w:r>
    </w:p>
    <w:p w14:paraId="6FFAB3C1" w14:textId="77777777" w:rsidR="00733D26" w:rsidRPr="00FC430E" w:rsidRDefault="00733D26" w:rsidP="00733D26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структурированность выступления;</w:t>
      </w:r>
    </w:p>
    <w:p w14:paraId="7FCEE35A" w14:textId="77777777" w:rsidR="00733D26" w:rsidRPr="00FC430E" w:rsidRDefault="00733D26" w:rsidP="00733D26">
      <w:pPr>
        <w:pStyle w:val="Default"/>
        <w:numPr>
          <w:ilvl w:val="0"/>
          <w:numId w:val="6"/>
        </w:numPr>
        <w:ind w:left="426" w:hanging="426"/>
        <w:jc w:val="both"/>
        <w:rPr>
          <w:color w:val="auto"/>
          <w:sz w:val="28"/>
          <w:szCs w:val="28"/>
          <w:lang w:val="ru-RU"/>
        </w:rPr>
      </w:pPr>
      <w:r w:rsidRPr="00FC430E">
        <w:rPr>
          <w:color w:val="auto"/>
          <w:sz w:val="28"/>
          <w:szCs w:val="28"/>
          <w:lang w:val="ru-RU"/>
        </w:rPr>
        <w:t>соответствие выступления заявленной теме.</w:t>
      </w:r>
    </w:p>
    <w:p w14:paraId="3EF4F7CB" w14:textId="4C76ABEE" w:rsidR="00733D26" w:rsidRDefault="00733D26" w:rsidP="00733D26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6.5.</w:t>
      </w:r>
      <w:r w:rsidRPr="00FC430E">
        <w:rPr>
          <w:sz w:val="28"/>
          <w:szCs w:val="28"/>
          <w:lang w:val="ru-RU"/>
        </w:rPr>
        <w:t xml:space="preserve"> По итогам работы </w:t>
      </w:r>
      <w:r>
        <w:rPr>
          <w:sz w:val="28"/>
          <w:szCs w:val="28"/>
          <w:lang w:val="ru-RU"/>
        </w:rPr>
        <w:t>К</w:t>
      </w:r>
      <w:r w:rsidRPr="00FC430E">
        <w:rPr>
          <w:sz w:val="28"/>
          <w:szCs w:val="28"/>
          <w:lang w:val="ru-RU"/>
        </w:rPr>
        <w:t>онференции оргкомитет готовит резолюцию</w:t>
      </w:r>
      <w:r>
        <w:rPr>
          <w:sz w:val="28"/>
          <w:szCs w:val="28"/>
          <w:lang w:val="ru-RU"/>
        </w:rPr>
        <w:t xml:space="preserve">. </w:t>
      </w:r>
    </w:p>
    <w:p w14:paraId="782950B6" w14:textId="56D30993" w:rsidR="00733D26" w:rsidRDefault="00733D26" w:rsidP="00F05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A1252AE" w14:textId="48830EE3" w:rsidR="006240AE" w:rsidRDefault="006240AE" w:rsidP="00CA39A8">
      <w:pPr>
        <w:pStyle w:val="Default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7</w:t>
      </w:r>
      <w:r w:rsidR="00CA39A8" w:rsidRPr="00FC430E">
        <w:rPr>
          <w:b/>
          <w:bCs/>
          <w:sz w:val="28"/>
          <w:szCs w:val="28"/>
          <w:lang w:val="ru-RU"/>
        </w:rPr>
        <w:t>. ПОДВЕДЕНИЕ ИТОГОВ КОНФЕРЕНЦИИ</w:t>
      </w:r>
    </w:p>
    <w:p w14:paraId="5F88334B" w14:textId="4F019086" w:rsidR="00CA39A8" w:rsidRPr="00FC430E" w:rsidRDefault="00CA39A8" w:rsidP="008C382C">
      <w:pPr>
        <w:pStyle w:val="Default"/>
        <w:jc w:val="both"/>
        <w:rPr>
          <w:b/>
          <w:bCs/>
          <w:sz w:val="28"/>
          <w:szCs w:val="28"/>
          <w:lang w:val="ru-RU"/>
        </w:rPr>
      </w:pPr>
      <w:r w:rsidRPr="00FC430E">
        <w:rPr>
          <w:b/>
          <w:bCs/>
          <w:sz w:val="28"/>
          <w:szCs w:val="28"/>
          <w:lang w:val="ru-RU"/>
        </w:rPr>
        <w:lastRenderedPageBreak/>
        <w:t xml:space="preserve"> </w:t>
      </w:r>
    </w:p>
    <w:p w14:paraId="1FF9E747" w14:textId="08B5AC60" w:rsidR="00F30CF8" w:rsidRPr="000836E5" w:rsidRDefault="006240AE" w:rsidP="008C382C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7</w:t>
      </w:r>
      <w:r w:rsidR="00896B9E">
        <w:rPr>
          <w:bCs/>
          <w:sz w:val="28"/>
          <w:szCs w:val="28"/>
          <w:lang w:val="ru-RU"/>
        </w:rPr>
        <w:t>.</w:t>
      </w:r>
      <w:r w:rsidR="008C382C">
        <w:rPr>
          <w:bCs/>
          <w:sz w:val="28"/>
          <w:szCs w:val="28"/>
          <w:lang w:val="ru-RU"/>
        </w:rPr>
        <w:t>1</w:t>
      </w:r>
      <w:r w:rsidR="00896B9E">
        <w:rPr>
          <w:bCs/>
          <w:sz w:val="28"/>
          <w:szCs w:val="28"/>
          <w:lang w:val="ru-RU"/>
        </w:rPr>
        <w:t>.</w:t>
      </w:r>
      <w:r w:rsidR="008C382C">
        <w:rPr>
          <w:bCs/>
          <w:sz w:val="28"/>
          <w:szCs w:val="28"/>
          <w:lang w:val="ru-RU"/>
        </w:rPr>
        <w:t> </w:t>
      </w:r>
      <w:r w:rsidR="00F30CF8" w:rsidRPr="000836E5">
        <w:rPr>
          <w:bCs/>
          <w:sz w:val="28"/>
          <w:szCs w:val="28"/>
          <w:lang w:val="ru-RU"/>
        </w:rPr>
        <w:t>По результатам работы секций экспертная комиссия отбирает лучшие доклады, определяет призовые места (дипломы за 1, 2, 3 места по каждой секции).</w:t>
      </w:r>
    </w:p>
    <w:p w14:paraId="512A55F9" w14:textId="41B05112" w:rsidR="00F30CF8" w:rsidRPr="000836E5" w:rsidRDefault="006240AE" w:rsidP="008C382C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7</w:t>
      </w:r>
      <w:r w:rsidR="00896B9E">
        <w:rPr>
          <w:bCs/>
          <w:sz w:val="28"/>
          <w:szCs w:val="28"/>
          <w:lang w:val="ru-RU"/>
        </w:rPr>
        <w:t>.</w:t>
      </w:r>
      <w:r w:rsidR="008C382C">
        <w:rPr>
          <w:bCs/>
          <w:sz w:val="28"/>
          <w:szCs w:val="28"/>
          <w:lang w:val="ru-RU"/>
        </w:rPr>
        <w:t>2</w:t>
      </w:r>
      <w:r w:rsidR="00896B9E">
        <w:rPr>
          <w:bCs/>
          <w:sz w:val="28"/>
          <w:szCs w:val="28"/>
          <w:lang w:val="ru-RU"/>
        </w:rPr>
        <w:t>.</w:t>
      </w:r>
      <w:r w:rsidR="008C382C">
        <w:rPr>
          <w:bCs/>
          <w:sz w:val="28"/>
          <w:szCs w:val="28"/>
          <w:lang w:val="ru-RU"/>
        </w:rPr>
        <w:t> </w:t>
      </w:r>
      <w:r w:rsidR="00F30CF8" w:rsidRPr="000836E5">
        <w:rPr>
          <w:bCs/>
          <w:sz w:val="28"/>
          <w:szCs w:val="28"/>
          <w:lang w:val="ru-RU"/>
        </w:rPr>
        <w:t xml:space="preserve">Количество грамот по различным номинациям в разрезе каждой секции определяет оргкомитет. </w:t>
      </w:r>
    </w:p>
    <w:p w14:paraId="603120B9" w14:textId="2422E66C" w:rsidR="00F30CF8" w:rsidRPr="000836E5" w:rsidRDefault="008C382C" w:rsidP="008C382C">
      <w:pPr>
        <w:pStyle w:val="Default"/>
        <w:tabs>
          <w:tab w:val="center" w:pos="1276"/>
        </w:tabs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bCs/>
          <w:color w:val="auto"/>
          <w:sz w:val="28"/>
          <w:szCs w:val="28"/>
          <w:lang w:val="ru-RU"/>
        </w:rPr>
        <w:t>7.3. </w:t>
      </w:r>
      <w:r w:rsidR="00F30CF8" w:rsidRPr="000836E5">
        <w:rPr>
          <w:bCs/>
          <w:color w:val="auto"/>
          <w:sz w:val="28"/>
          <w:szCs w:val="28"/>
          <w:lang w:val="ru-RU"/>
        </w:rPr>
        <w:t>Участники Конференции</w:t>
      </w:r>
      <w:r w:rsidR="00921778">
        <w:rPr>
          <w:bCs/>
          <w:color w:val="auto"/>
          <w:sz w:val="28"/>
          <w:szCs w:val="28"/>
          <w:lang w:val="ru-RU"/>
        </w:rPr>
        <w:t xml:space="preserve"> </w:t>
      </w:r>
      <w:r w:rsidR="00F30CF8" w:rsidRPr="000836E5">
        <w:rPr>
          <w:bCs/>
          <w:color w:val="auto"/>
          <w:sz w:val="28"/>
          <w:szCs w:val="28"/>
          <w:lang w:val="ru-RU"/>
        </w:rPr>
        <w:t xml:space="preserve"> получают сертификаты участников. </w:t>
      </w:r>
    </w:p>
    <w:p w14:paraId="57C14F4B" w14:textId="002F50B3" w:rsidR="00F30CF8" w:rsidRPr="000836E5" w:rsidRDefault="006240AE" w:rsidP="008C382C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bCs/>
          <w:color w:val="auto"/>
          <w:sz w:val="28"/>
          <w:szCs w:val="28"/>
          <w:lang w:val="ru-RU"/>
        </w:rPr>
        <w:t>7.</w:t>
      </w:r>
      <w:r w:rsidR="008C382C">
        <w:rPr>
          <w:bCs/>
          <w:color w:val="auto"/>
          <w:sz w:val="28"/>
          <w:szCs w:val="28"/>
          <w:lang w:val="ru-RU"/>
        </w:rPr>
        <w:t>4</w:t>
      </w:r>
      <w:r>
        <w:rPr>
          <w:bCs/>
          <w:color w:val="auto"/>
          <w:sz w:val="28"/>
          <w:szCs w:val="28"/>
          <w:lang w:val="ru-RU"/>
        </w:rPr>
        <w:t>.</w:t>
      </w:r>
      <w:r w:rsidR="008C382C">
        <w:rPr>
          <w:bCs/>
          <w:color w:val="auto"/>
          <w:sz w:val="28"/>
          <w:szCs w:val="28"/>
          <w:lang w:val="ru-RU"/>
        </w:rPr>
        <w:t> </w:t>
      </w:r>
      <w:r w:rsidR="00F30CF8" w:rsidRPr="000836E5">
        <w:rPr>
          <w:bCs/>
          <w:color w:val="auto"/>
          <w:sz w:val="28"/>
          <w:szCs w:val="28"/>
          <w:lang w:val="ru-RU"/>
        </w:rPr>
        <w:t>Наградные документы и сертификаты подписывает председатель</w:t>
      </w:r>
      <w:r w:rsidR="008C382C">
        <w:rPr>
          <w:bCs/>
          <w:color w:val="auto"/>
          <w:sz w:val="28"/>
          <w:szCs w:val="28"/>
          <w:lang w:val="ru-RU"/>
        </w:rPr>
        <w:t xml:space="preserve"> </w:t>
      </w:r>
      <w:r w:rsidR="00F30CF8" w:rsidRPr="000836E5">
        <w:rPr>
          <w:bCs/>
          <w:color w:val="auto"/>
          <w:sz w:val="28"/>
          <w:szCs w:val="28"/>
          <w:lang w:val="ru-RU"/>
        </w:rPr>
        <w:t>оргкомитета.</w:t>
      </w:r>
    </w:p>
    <w:p w14:paraId="2E0BD447" w14:textId="05881B03" w:rsidR="00F30CF8" w:rsidRPr="000836E5" w:rsidRDefault="006240AE" w:rsidP="008C382C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bCs/>
          <w:color w:val="auto"/>
          <w:sz w:val="28"/>
          <w:szCs w:val="28"/>
          <w:lang w:val="ru-RU"/>
        </w:rPr>
        <w:t>7.</w:t>
      </w:r>
      <w:r w:rsidR="008C382C">
        <w:rPr>
          <w:bCs/>
          <w:color w:val="auto"/>
          <w:sz w:val="28"/>
          <w:szCs w:val="28"/>
          <w:lang w:val="ru-RU"/>
        </w:rPr>
        <w:t>5</w:t>
      </w:r>
      <w:r>
        <w:rPr>
          <w:bCs/>
          <w:color w:val="auto"/>
          <w:sz w:val="28"/>
          <w:szCs w:val="28"/>
          <w:lang w:val="ru-RU"/>
        </w:rPr>
        <w:t>.</w:t>
      </w:r>
      <w:r w:rsidR="008C382C">
        <w:rPr>
          <w:lang w:val="ru-RU"/>
        </w:rPr>
        <w:t> </w:t>
      </w:r>
      <w:r w:rsidR="00F30CF8" w:rsidRPr="000836E5">
        <w:rPr>
          <w:bCs/>
          <w:color w:val="auto"/>
          <w:sz w:val="28"/>
          <w:szCs w:val="28"/>
          <w:lang w:val="ru-RU"/>
        </w:rPr>
        <w:t xml:space="preserve">Список студентов, награжденных грамотами, дипломами за лучшие доклады, утверждается приказом ректора </w:t>
      </w:r>
      <w:r w:rsidR="00F30CF8" w:rsidRPr="000836E5">
        <w:rPr>
          <w:bCs/>
          <w:color w:val="auto"/>
          <w:sz w:val="28"/>
          <w:szCs w:val="28"/>
        </w:rPr>
        <w:t xml:space="preserve">ФГБОУ ВО </w:t>
      </w:r>
      <w:r w:rsidR="00F30CF8" w:rsidRPr="000836E5">
        <w:rPr>
          <w:bCs/>
          <w:color w:val="auto"/>
          <w:sz w:val="28"/>
          <w:szCs w:val="28"/>
          <w:lang w:val="ru-RU"/>
        </w:rPr>
        <w:t>«ДонГУ».</w:t>
      </w:r>
    </w:p>
    <w:p w14:paraId="5C13B213" w14:textId="132A56E5" w:rsidR="00F30CF8" w:rsidRPr="000836E5" w:rsidRDefault="006240AE" w:rsidP="008C382C">
      <w:pPr>
        <w:pStyle w:val="Default"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7.</w:t>
      </w:r>
      <w:r w:rsidR="008C382C">
        <w:rPr>
          <w:bCs/>
          <w:sz w:val="28"/>
          <w:szCs w:val="28"/>
          <w:lang w:val="ru-RU"/>
        </w:rPr>
        <w:t>6</w:t>
      </w:r>
      <w:r>
        <w:rPr>
          <w:bCs/>
          <w:sz w:val="28"/>
          <w:szCs w:val="28"/>
          <w:lang w:val="ru-RU"/>
        </w:rPr>
        <w:t>.</w:t>
      </w:r>
      <w:r w:rsidR="00F30CF8" w:rsidRPr="000836E5">
        <w:rPr>
          <w:bCs/>
          <w:sz w:val="28"/>
          <w:szCs w:val="28"/>
          <w:lang w:val="ru-RU"/>
        </w:rPr>
        <w:t xml:space="preserve"> Оргкомитет представляет отчет о проведении </w:t>
      </w:r>
      <w:r w:rsidR="00C9624B">
        <w:rPr>
          <w:bCs/>
          <w:sz w:val="28"/>
          <w:szCs w:val="28"/>
          <w:lang w:val="ru-RU"/>
        </w:rPr>
        <w:t>К</w:t>
      </w:r>
      <w:r w:rsidR="00F30CF8" w:rsidRPr="000836E5">
        <w:rPr>
          <w:bCs/>
          <w:sz w:val="28"/>
          <w:szCs w:val="28"/>
          <w:lang w:val="ru-RU"/>
        </w:rPr>
        <w:t>онференции, итоговый протокол экспертной комиссии в научно-исследовательскую часть в течение 5 дней после окончания Конференции согласно установленной форме.</w:t>
      </w:r>
    </w:p>
    <w:p w14:paraId="7AA358B1" w14:textId="77777777" w:rsidR="00F30CF8" w:rsidRPr="000836E5" w:rsidRDefault="00F30CF8" w:rsidP="00F30CF8">
      <w:pPr>
        <w:pStyle w:val="Default"/>
        <w:ind w:left="709"/>
        <w:jc w:val="both"/>
        <w:rPr>
          <w:bCs/>
          <w:sz w:val="28"/>
          <w:szCs w:val="28"/>
          <w:lang w:val="ru-RU"/>
        </w:rPr>
      </w:pPr>
    </w:p>
    <w:p w14:paraId="6F40168B" w14:textId="77777777" w:rsidR="006E0C20" w:rsidRDefault="00D176D9" w:rsidP="00F05C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1</w:t>
      </w:r>
    </w:p>
    <w:p w14:paraId="08ADD793" w14:textId="77777777" w:rsidR="00D176D9" w:rsidRPr="00F05CE7" w:rsidRDefault="008A7082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05C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Пример</w:t>
      </w:r>
      <w:r w:rsidR="00D176D9" w:rsidRPr="00F05C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оформления тезисов</w:t>
      </w:r>
    </w:p>
    <w:p w14:paraId="1033C64C" w14:textId="77777777" w:rsidR="00D176D9" w:rsidRDefault="00D176D9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4B0550" w14:textId="77777777" w:rsidR="00F05CE7" w:rsidRPr="00F05CE7" w:rsidRDefault="00F05CE7" w:rsidP="00F05CE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5CE7">
        <w:rPr>
          <w:rFonts w:ascii="Times New Roman" w:hAnsi="Times New Roman" w:cs="Times New Roman"/>
          <w:sz w:val="28"/>
          <w:szCs w:val="28"/>
          <w:lang w:eastAsia="ru-RU"/>
        </w:rPr>
        <w:t xml:space="preserve">УДК </w:t>
      </w:r>
      <w:r w:rsidRPr="00F05CE7">
        <w:rPr>
          <w:rFonts w:ascii="Times New Roman" w:hAnsi="Times New Roman"/>
          <w:sz w:val="28"/>
          <w:szCs w:val="28"/>
        </w:rPr>
        <w:t>336.02</w:t>
      </w:r>
    </w:p>
    <w:p w14:paraId="32178E47" w14:textId="77777777" w:rsidR="00F05CE7" w:rsidRPr="00F05CE7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14:paraId="4CBA06D2" w14:textId="77777777" w:rsidR="00F05CE7" w:rsidRPr="00F05CE7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F05CE7">
        <w:rPr>
          <w:b/>
          <w:sz w:val="28"/>
          <w:szCs w:val="28"/>
        </w:rPr>
        <w:t xml:space="preserve">НОРМАТИВНО-ПРАВОВОЕ ОБЕСПЕЧЕНИЕ БЮДЖЕТНОЙ И НАЛОГОВОЙ СИСТЕМ ДОНЕЦКОЙ НАРОДНОЙ РЕСПУБЛИКИ </w:t>
      </w:r>
    </w:p>
    <w:p w14:paraId="17A475A4" w14:textId="77777777" w:rsidR="00F05CE7" w:rsidRPr="00F05CE7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B41D5C5" w14:textId="77777777" w:rsidR="00F05CE7" w:rsidRPr="00F05CE7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F05CE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Гаврилюк А.Ю., </w:t>
      </w:r>
    </w:p>
    <w:p w14:paraId="47B29B17" w14:textId="77777777" w:rsidR="00F05CE7" w:rsidRPr="00F05CE7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F05CE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Балакай О.Б., 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</w:rPr>
        <w:t>канд. экон. наук, доцент</w:t>
      </w:r>
    </w:p>
    <w:p w14:paraId="29F4A7DC" w14:textId="77777777" w:rsidR="00F05CE7" w:rsidRPr="00F05CE7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</w:rPr>
        <w:t>ГОУ ВПО «Донбасская юридическая академия», г.Донецк, ДНР</w:t>
      </w:r>
    </w:p>
    <w:p w14:paraId="29D868FB" w14:textId="77777777" w:rsidR="00F05CE7" w:rsidRPr="00F05CE7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balackai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</w:rPr>
        <w:t>@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yandex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05C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ua</w:t>
      </w:r>
    </w:p>
    <w:p w14:paraId="6E4038A7" w14:textId="77777777" w:rsidR="00F05CE7" w:rsidRPr="00F05CE7" w:rsidRDefault="00F05CE7" w:rsidP="00F05CE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0CA45D8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Налогово-бюджетная политика является неотъемлемой составляющей государственного управления экономикой. Устройство налоговой  и бюджетной системы любого государства являются тесно взаимосвязанными,  и отражает цели и векторы развития государства в области финансовой политики. Основной функцией налогов и сборов является аккумуляция финансовых ресурсов и пополнение доходной части бюджета государства. Одним из важных законов ДНР, регламентирующих права и обязанности налогоплательщиков и полномочия органов исполнительной власти в лице Министерства доходов и сборов, является Закон о налоговой системе ДНР, п</w:t>
      </w:r>
      <w:r w:rsidRPr="00F05CE7">
        <w:rPr>
          <w:rFonts w:ascii="Times New Roman" w:hAnsi="Times New Roman" w:cs="Times New Roman"/>
          <w:bCs/>
          <w:sz w:val="26"/>
          <w:szCs w:val="26"/>
        </w:rPr>
        <w:t xml:space="preserve">ринятый Постановлением Народного Совета 25 декабря 2015 года. </w:t>
      </w:r>
      <w:r w:rsidRPr="00F05CE7">
        <w:rPr>
          <w:rFonts w:ascii="Times New Roman" w:hAnsi="Times New Roman" w:cs="Times New Roman"/>
          <w:sz w:val="26"/>
          <w:szCs w:val="26"/>
        </w:rPr>
        <w:t xml:space="preserve"> В законе указано, что система налогов и сборов в Донецкой Народной Республике формируется республиканскими налогами, местными налогами и сборами [1]. </w:t>
      </w:r>
    </w:p>
    <w:p w14:paraId="5AE64DF4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 xml:space="preserve">Налоговая система ДНР предусматривает два налоговых режима: общий и специальный. Субъекты хозяйствования, которые платят упрощенный налог, не являются плательщиками налога на прибыль и налога с оборота. Применяется специальный налоговый режим на основе патента. Особенностью патентной </w:t>
      </w:r>
      <w:r w:rsidRPr="00F05CE7">
        <w:rPr>
          <w:rFonts w:ascii="Times New Roman" w:hAnsi="Times New Roman" w:cs="Times New Roman"/>
          <w:sz w:val="26"/>
          <w:szCs w:val="26"/>
        </w:rPr>
        <w:lastRenderedPageBreak/>
        <w:t xml:space="preserve">системы является то, что патент выдается субъекту хозяйствования только на 1 вид деятельности. В целом можно выделить три основные системы налогообложения в ДНР – общую, упрощенную и патентную. </w:t>
      </w:r>
    </w:p>
    <w:p w14:paraId="5049655A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Таким образом, в Законе о налоговой системе отражено двухуровневое строение бюджетной системы ДНР, состоящей их республиканского и местного бюджетов и соответственно республиканских и местных налогов и сборов. Данное строение бюджетной системы характерно для унитарных государств, к которым относится Белоруссия, Украина, Польша, Франция и др.</w:t>
      </w:r>
    </w:p>
    <w:p w14:paraId="2AC21420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 xml:space="preserve"> В области нормативно-правового обеспечения бюджетной системы ДНР в настоящее время можно выделить Временное положение о бюджетной системе. Действия его распространяются на бюджетные правоотношения, возникшие после мая 2015 г. В 2014 г. разработана бюджетная классификация доходов и расходов, действующих для всех бюджетных учреждений Республики.</w:t>
      </w:r>
    </w:p>
    <w:p w14:paraId="728ACEB6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Согласно Положению, бюджетная система Донецкой Народной Республики состоит из республиканского и местных бюджетов. Совокупность бюджетов, входящих в состав бюджетной системы, является сводным бюджетом Донецкой Народной Республики. [2]</w:t>
      </w:r>
    </w:p>
    <w:p w14:paraId="52291A12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 xml:space="preserve">Бюджетная система ДНР основывается на принципах единства, полноты, достоверности, целевого использования бюджетных средств, эффективного использования бюджетных средств. </w:t>
      </w:r>
    </w:p>
    <w:p w14:paraId="0DDA0B6B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 xml:space="preserve">Бюджетный процесс в Донецкой Народной Республике - это регламентированный бюджетным законодательством порядок составления, рассмотрения, утверждения, исполнения бюджета, формирования отчетности об исполнении бюджета, а также осуществление контроля за соблюдением бюджетного законодательства. </w:t>
      </w:r>
    </w:p>
    <w:p w14:paraId="00F4CA69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Основными стадиями бюджетного процесса являются: 1) составление проекта бюджета; 2) рассмотрение проекта бюджета, утверждение бюджета; 3) исполнение бюджета, включая внесение изменений в бюджет; 4) формирование отчета об исполнении бюджета.</w:t>
      </w:r>
    </w:p>
    <w:p w14:paraId="4A05DD02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Участниками бюджетного процесса являются органы государственной власти, органы местного самоуправления, учреждения, организации, предприятия и должностные лица, наделенные определенными бюджетными полномочиями (правами и обязанностями по управлению бюджетными средствами). Совет Министров Донецкой Народной Республики обеспечивает исполнение бюджета Донецкой Народной Республики и определяет функции и полномочия Министерства финансов Донецкой Народной Республики по составлению проекта бюджета, координации деятельности участников бюджетного процесса.</w:t>
      </w:r>
    </w:p>
    <w:p w14:paraId="5DFC7EC7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Средства местных бюджетов направляются на: финансирование учреждений, организаций и предприятий сферы образования, культуры, науки, здравоохранения, физической культуры, молодежной политики, социального обеспечения и социальной защиты населения, находящихся в подчинении органов местного самоуправления; содержание органов местного самоуправления; другие мероприятия, финансирование которых осуществляется в соответствии с законодательством Донецкой Народной Республики.</w:t>
      </w:r>
    </w:p>
    <w:p w14:paraId="3A98708F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 xml:space="preserve">Можно отметить, что за 11 месяцев 2017 г. доходная часть выполнена на 98,4%118. Поступления от единого социального взноса выполнены на 111,2%. Расходная часть бюджета на 80% обеспечивает оплату труда, пенсионные и другие социальные выплаты, выплату стипендии. Пенсии увеличились на 10% к </w:t>
      </w:r>
      <w:r w:rsidRPr="00F05CE7">
        <w:rPr>
          <w:rFonts w:ascii="Times New Roman" w:hAnsi="Times New Roman" w:cs="Times New Roman"/>
          <w:sz w:val="26"/>
          <w:szCs w:val="26"/>
        </w:rPr>
        <w:lastRenderedPageBreak/>
        <w:t xml:space="preserve">аналогичному периоду 2016 г. Бюджет продолжает быть социально направленным. </w:t>
      </w:r>
    </w:p>
    <w:p w14:paraId="0522F6BE" w14:textId="77777777" w:rsidR="00F05CE7" w:rsidRPr="00F05CE7" w:rsidRDefault="00F05CE7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CE7">
        <w:rPr>
          <w:rFonts w:ascii="Times New Roman" w:hAnsi="Times New Roman" w:cs="Times New Roman"/>
          <w:sz w:val="26"/>
          <w:szCs w:val="26"/>
        </w:rPr>
        <w:t>Однако до настоящего времени не приняты Закон о бюджетной системе ДНР, Закон о бюджете ДНР, хотя проекты данных законов рассматриваются с 2015года. Бюджетный период составляет один квартал, что обусловлено нестабильным экономическим положением Республики вследствие непрекращающихся военных действий. Кроме того расходная и доходная составляющие бюджета ДНР в полном объеме не являются доступной информацией, что затрудняет анализ направлений использования и эффективности использования бюджетных средств.</w:t>
      </w:r>
    </w:p>
    <w:p w14:paraId="296093DE" w14:textId="77777777" w:rsidR="00F05CE7" w:rsidRPr="00CB693E" w:rsidRDefault="00F05CE7" w:rsidP="00F05CE7">
      <w:pPr>
        <w:widowControl w:val="0"/>
        <w:suppressAutoHyphens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9157201" w14:textId="77777777" w:rsidR="00F05CE7" w:rsidRPr="004928CE" w:rsidRDefault="00F05CE7" w:rsidP="00F05CE7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8C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46C37FB5" w14:textId="77777777" w:rsidR="00F05CE7" w:rsidRPr="00207BAD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7BAD">
        <w:rPr>
          <w:rFonts w:ascii="Times New Roman" w:hAnsi="Times New Roman" w:cs="Times New Roman"/>
          <w:sz w:val="24"/>
          <w:szCs w:val="24"/>
        </w:rPr>
        <w:t xml:space="preserve">Закон Донецкой Народной Республики «О налоговой системе» // принят Постановлением Народного Совета Донецкой Народной Республики 25.12.2015 года   </w:t>
      </w:r>
    </w:p>
    <w:p w14:paraId="55071998" w14:textId="77777777" w:rsidR="00F05CE7" w:rsidRPr="00207BAD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7BAD">
        <w:rPr>
          <w:rFonts w:ascii="Times New Roman" w:hAnsi="Times New Roman" w:cs="Times New Roman"/>
          <w:sz w:val="24"/>
          <w:szCs w:val="24"/>
        </w:rPr>
        <w:t xml:space="preserve"> «Об утверждении Временного положения о бюджетной системе Донецкой Народной Республики» // принято Постановлением Совета Министров Донецкой Народной Республики  17.12.2016 года. </w:t>
      </w:r>
    </w:p>
    <w:p w14:paraId="0C6DCA11" w14:textId="77777777" w:rsidR="008A7082" w:rsidRPr="00F05CE7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F05CE7">
        <w:rPr>
          <w:rFonts w:ascii="Times New Roman" w:hAnsi="Times New Roman" w:cs="Times New Roman"/>
          <w:sz w:val="24"/>
          <w:szCs w:val="24"/>
        </w:rPr>
        <w:t xml:space="preserve">Экономика Донецкой Народной Республики: состояние, проблемы, пути решения: научный доклад / коллектив авторов ГУ «Институт экономических исследований»; под науч. ред. А.В. Половяна, Р.Н. Лепы; ГУ «Институт экономических исследований». </w:t>
      </w:r>
      <w:r w:rsidRPr="00207B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05CE7">
        <w:rPr>
          <w:rFonts w:ascii="Times New Roman" w:hAnsi="Times New Roman" w:cs="Times New Roman"/>
          <w:sz w:val="24"/>
          <w:szCs w:val="24"/>
        </w:rPr>
        <w:t xml:space="preserve"> Донецк, 2018. </w:t>
      </w:r>
      <w:r w:rsidRPr="00207B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05CE7">
        <w:rPr>
          <w:rFonts w:ascii="Times New Roman" w:hAnsi="Times New Roman" w:cs="Times New Roman"/>
          <w:sz w:val="24"/>
          <w:szCs w:val="24"/>
        </w:rPr>
        <w:t xml:space="preserve"> Ч.I. – 124 с.</w:t>
      </w:r>
      <w:r w:rsidR="008A7082" w:rsidRPr="00F05CE7">
        <w:rPr>
          <w:rFonts w:ascii="Times New Roman" w:hAnsi="Times New Roman" w:cs="Times New Roman"/>
          <w:sz w:val="24"/>
          <w:szCs w:val="24"/>
        </w:rPr>
        <w:br w:type="page"/>
      </w:r>
    </w:p>
    <w:p w14:paraId="6AEDAC97" w14:textId="77777777" w:rsidR="008A7082" w:rsidRDefault="008A7082" w:rsidP="00F05CE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ПРИЛОЖЕНИЕ 2</w:t>
      </w:r>
    </w:p>
    <w:p w14:paraId="3B030275" w14:textId="77777777" w:rsidR="008A7082" w:rsidRPr="00F05CE7" w:rsidRDefault="008A7082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05C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Пример оформления заявки</w:t>
      </w:r>
    </w:p>
    <w:p w14:paraId="7D822807" w14:textId="77777777" w:rsidR="008A7082" w:rsidRDefault="008A7082" w:rsidP="00F05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05469978" w14:textId="77777777" w:rsidR="008A7082" w:rsidRPr="00E7489D" w:rsidRDefault="008A7082" w:rsidP="00F05CE7">
      <w:pPr>
        <w:spacing w:after="0" w:line="240" w:lineRule="auto"/>
        <w:jc w:val="center"/>
        <w:rPr>
          <w:rFonts w:ascii="Times New Roman Полужирный" w:eastAsia="Times New Roman" w:hAnsi="Times New Roman Полужирный"/>
          <w:b/>
          <w:caps/>
          <w:sz w:val="28"/>
          <w:szCs w:val="28"/>
        </w:rPr>
      </w:pPr>
      <w:r w:rsidRPr="00E7489D">
        <w:rPr>
          <w:rFonts w:ascii="Times New Roman Полужирный" w:eastAsia="Times New Roman" w:hAnsi="Times New Roman Полужирный"/>
          <w:b/>
          <w:caps/>
          <w:sz w:val="28"/>
          <w:szCs w:val="28"/>
        </w:rPr>
        <w:t>Заявка участника</w:t>
      </w:r>
    </w:p>
    <w:p w14:paraId="007A4D11" w14:textId="77777777" w:rsidR="00F05CE7" w:rsidRPr="00F05CE7" w:rsidRDefault="00F05CE7" w:rsidP="00F05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05CE7">
        <w:rPr>
          <w:rFonts w:ascii="Times New Roman" w:eastAsia="Times New Roman" w:hAnsi="Times New Roman"/>
          <w:b/>
          <w:sz w:val="28"/>
          <w:szCs w:val="28"/>
        </w:rPr>
        <w:t>Международн</w:t>
      </w:r>
      <w:r w:rsidRPr="00F05CE7">
        <w:rPr>
          <w:rFonts w:ascii="Times New Roman" w:eastAsia="Times New Roman" w:hAnsi="Times New Roman"/>
          <w:b/>
          <w:sz w:val="28"/>
          <w:szCs w:val="28"/>
          <w:lang w:val="ru-RU"/>
        </w:rPr>
        <w:t>ой</w:t>
      </w:r>
      <w:r w:rsidRPr="00F05CE7">
        <w:rPr>
          <w:rFonts w:ascii="Times New Roman" w:eastAsia="Times New Roman" w:hAnsi="Times New Roman"/>
          <w:b/>
          <w:sz w:val="28"/>
          <w:szCs w:val="28"/>
        </w:rPr>
        <w:t xml:space="preserve"> научно-практическ</w:t>
      </w:r>
      <w:r w:rsidRPr="00F05CE7">
        <w:rPr>
          <w:rFonts w:ascii="Times New Roman" w:eastAsia="Times New Roman" w:hAnsi="Times New Roman"/>
          <w:b/>
          <w:sz w:val="28"/>
          <w:szCs w:val="28"/>
          <w:lang w:val="ru-RU"/>
        </w:rPr>
        <w:t>ой</w:t>
      </w:r>
      <w:r w:rsidRPr="00F05CE7">
        <w:rPr>
          <w:rFonts w:ascii="Times New Roman" w:eastAsia="Times New Roman" w:hAnsi="Times New Roman"/>
          <w:b/>
          <w:sz w:val="28"/>
          <w:szCs w:val="28"/>
        </w:rPr>
        <w:t xml:space="preserve"> конференци</w:t>
      </w:r>
      <w:r w:rsidRPr="00F05CE7">
        <w:rPr>
          <w:rFonts w:ascii="Times New Roman" w:eastAsia="Times New Roman" w:hAnsi="Times New Roman"/>
          <w:b/>
          <w:sz w:val="28"/>
          <w:szCs w:val="28"/>
          <w:lang w:val="ru-RU"/>
        </w:rPr>
        <w:t>и</w:t>
      </w:r>
      <w:r w:rsidRPr="00F05CE7">
        <w:rPr>
          <w:rFonts w:ascii="Times New Roman" w:eastAsia="Times New Roman" w:hAnsi="Times New Roman"/>
          <w:b/>
          <w:sz w:val="28"/>
          <w:szCs w:val="28"/>
        </w:rPr>
        <w:t xml:space="preserve"> молодых ученых </w:t>
      </w:r>
    </w:p>
    <w:p w14:paraId="6EEB28B0" w14:textId="77777777" w:rsidR="00F05CE7" w:rsidRPr="00F05CE7" w:rsidRDefault="00F05CE7" w:rsidP="00F05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05CE7">
        <w:rPr>
          <w:rFonts w:ascii="Times New Roman" w:eastAsia="Times New Roman" w:hAnsi="Times New Roman"/>
          <w:b/>
          <w:sz w:val="28"/>
          <w:szCs w:val="28"/>
        </w:rPr>
        <w:t xml:space="preserve">«Финансы, учет, банки»  </w:t>
      </w:r>
    </w:p>
    <w:p w14:paraId="4E84EBE3" w14:textId="77777777" w:rsidR="00F06D24" w:rsidRDefault="00F06D24" w:rsidP="00F05C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6"/>
        <w:tblW w:w="9356" w:type="dxa"/>
        <w:tblInd w:w="108" w:type="dxa"/>
        <w:tblLook w:val="04A0" w:firstRow="1" w:lastRow="0" w:firstColumn="1" w:lastColumn="0" w:noHBand="0" w:noVBand="1"/>
      </w:tblPr>
      <w:tblGrid>
        <w:gridCol w:w="4094"/>
        <w:gridCol w:w="5262"/>
      </w:tblGrid>
      <w:tr w:rsidR="00E7489D" w:rsidRPr="00F05CE7" w14:paraId="2357AB7F" w14:textId="77777777" w:rsidTr="00255163">
        <w:tc>
          <w:tcPr>
            <w:tcW w:w="9356" w:type="dxa"/>
            <w:gridSpan w:val="2"/>
          </w:tcPr>
          <w:p w14:paraId="5C5A43E5" w14:textId="77777777" w:rsidR="00E7489D" w:rsidRDefault="00E7489D" w:rsidP="00E7489D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0DEB9FA1" w14:textId="77777777" w:rsidR="00E7489D" w:rsidRPr="00F05CE7" w:rsidRDefault="00E7489D" w:rsidP="00E7489D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b/>
                <w:sz w:val="28"/>
                <w:szCs w:val="28"/>
              </w:rPr>
              <w:t>Сведения 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б участнике</w:t>
            </w:r>
            <w:r w:rsidRPr="00F05CE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A7082" w:rsidRPr="00F05CE7" w14:paraId="531D5253" w14:textId="77777777" w:rsidTr="00F05CE7">
        <w:tc>
          <w:tcPr>
            <w:tcW w:w="4094" w:type="dxa"/>
          </w:tcPr>
          <w:p w14:paraId="755AEFF7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Ф.И.О. участника</w:t>
            </w:r>
          </w:p>
          <w:p w14:paraId="3CB4C5DA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7E16FE0E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0C2A88C0" w14:textId="77777777" w:rsidTr="00F05CE7">
        <w:tc>
          <w:tcPr>
            <w:tcW w:w="4094" w:type="dxa"/>
          </w:tcPr>
          <w:p w14:paraId="26EC2214" w14:textId="77777777" w:rsidR="008A7082" w:rsidRPr="00F05CE7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Должность и место работы / место учебы</w:t>
            </w:r>
          </w:p>
        </w:tc>
        <w:tc>
          <w:tcPr>
            <w:tcW w:w="5262" w:type="dxa"/>
          </w:tcPr>
          <w:p w14:paraId="4BE430A2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77527916" w14:textId="77777777" w:rsidTr="00F05CE7">
        <w:tc>
          <w:tcPr>
            <w:tcW w:w="4094" w:type="dxa"/>
          </w:tcPr>
          <w:p w14:paraId="56CCF5AE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Ученая степень, ученое звание</w:t>
            </w:r>
          </w:p>
          <w:p w14:paraId="0FF9FC70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04562191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24F6F52C" w14:textId="77777777" w:rsidTr="00F05CE7">
        <w:tc>
          <w:tcPr>
            <w:tcW w:w="4094" w:type="dxa"/>
          </w:tcPr>
          <w:p w14:paraId="31FC30C9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Название доклада</w:t>
            </w:r>
          </w:p>
          <w:p w14:paraId="32E86929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19171114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6EA7A44D" w14:textId="77777777" w:rsidTr="00F05CE7">
        <w:tc>
          <w:tcPr>
            <w:tcW w:w="4094" w:type="dxa"/>
          </w:tcPr>
          <w:p w14:paraId="312868B6" w14:textId="77777777" w:rsidR="008A7082" w:rsidRPr="00F05CE7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Выбранное направление</w:t>
            </w:r>
            <w:r w:rsidR="00E7489D">
              <w:rPr>
                <w:rFonts w:ascii="Times New Roman" w:eastAsia="Times New Roman" w:hAnsi="Times New Roman"/>
                <w:sz w:val="28"/>
                <w:szCs w:val="28"/>
              </w:rPr>
              <w:t xml:space="preserve"> (секция)</w:t>
            </w:r>
          </w:p>
        </w:tc>
        <w:tc>
          <w:tcPr>
            <w:tcW w:w="5262" w:type="dxa"/>
          </w:tcPr>
          <w:p w14:paraId="7645CBC8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2E9E644C" w14:textId="77777777" w:rsidTr="00F05CE7">
        <w:tc>
          <w:tcPr>
            <w:tcW w:w="4094" w:type="dxa"/>
          </w:tcPr>
          <w:p w14:paraId="30570680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Контактный телефон</w:t>
            </w:r>
          </w:p>
          <w:p w14:paraId="15A11EF7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612DA1A0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52A0D68D" w14:textId="77777777" w:rsidTr="00F05CE7">
        <w:tc>
          <w:tcPr>
            <w:tcW w:w="4094" w:type="dxa"/>
          </w:tcPr>
          <w:p w14:paraId="0D7A840A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Адрес электронной почты</w:t>
            </w:r>
          </w:p>
          <w:p w14:paraId="3028319A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11039CBE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383550E7" w14:textId="77777777" w:rsidTr="00F05CE7">
        <w:tc>
          <w:tcPr>
            <w:tcW w:w="4094" w:type="dxa"/>
          </w:tcPr>
          <w:p w14:paraId="7F53BB88" w14:textId="77777777" w:rsidR="008A7082" w:rsidRPr="00F05CE7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Форма участия: очная (выступление с докладом), заочная</w:t>
            </w:r>
          </w:p>
        </w:tc>
        <w:tc>
          <w:tcPr>
            <w:tcW w:w="5262" w:type="dxa"/>
          </w:tcPr>
          <w:p w14:paraId="4A4E4837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6B20F901" w14:textId="77777777" w:rsidTr="00F05CE7">
        <w:tc>
          <w:tcPr>
            <w:tcW w:w="9356" w:type="dxa"/>
            <w:gridSpan w:val="2"/>
          </w:tcPr>
          <w:p w14:paraId="706D8F79" w14:textId="77777777" w:rsidR="00E7489D" w:rsidRDefault="00E7489D" w:rsidP="00F05CE7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362601D4" w14:textId="77777777" w:rsidR="008A7082" w:rsidRPr="00F05CE7" w:rsidRDefault="008A7082" w:rsidP="00F05CE7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b/>
                <w:sz w:val="28"/>
                <w:szCs w:val="28"/>
              </w:rPr>
              <w:t>Сведения о научном руководителе</w:t>
            </w:r>
          </w:p>
        </w:tc>
      </w:tr>
      <w:tr w:rsidR="008A7082" w:rsidRPr="00F05CE7" w14:paraId="5099F157" w14:textId="77777777" w:rsidTr="00F05CE7">
        <w:tc>
          <w:tcPr>
            <w:tcW w:w="4094" w:type="dxa"/>
          </w:tcPr>
          <w:p w14:paraId="6AFD9724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Ф.И.О. научного руководителя</w:t>
            </w:r>
          </w:p>
          <w:p w14:paraId="1D9C42FB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0EC25740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610917BE" w14:textId="77777777" w:rsidTr="00F05CE7">
        <w:tc>
          <w:tcPr>
            <w:tcW w:w="4094" w:type="dxa"/>
          </w:tcPr>
          <w:p w14:paraId="3CCC6E32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Ученая степень, ученое звание</w:t>
            </w:r>
          </w:p>
          <w:p w14:paraId="09AC5AF8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342A97AA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A7082" w:rsidRPr="00F05CE7" w14:paraId="1C925111" w14:textId="77777777" w:rsidTr="00F05CE7">
        <w:tc>
          <w:tcPr>
            <w:tcW w:w="4094" w:type="dxa"/>
          </w:tcPr>
          <w:p w14:paraId="34E0BCB3" w14:textId="77777777" w:rsidR="008A7082" w:rsidRDefault="008A7082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05CE7">
              <w:rPr>
                <w:rFonts w:ascii="Times New Roman" w:eastAsia="Times New Roman" w:hAnsi="Times New Roman"/>
                <w:sz w:val="28"/>
                <w:szCs w:val="28"/>
              </w:rPr>
              <w:t>Должность и место работы</w:t>
            </w:r>
          </w:p>
          <w:p w14:paraId="2CB3EF5A" w14:textId="77777777" w:rsidR="00E7489D" w:rsidRPr="00F05CE7" w:rsidRDefault="00E7489D" w:rsidP="00F05CE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14:paraId="0DF21EBF" w14:textId="77777777" w:rsidR="008A7082" w:rsidRPr="00F05CE7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43CBE30" w14:textId="77777777" w:rsidR="00D176D9" w:rsidRPr="00D176D9" w:rsidRDefault="00D176D9" w:rsidP="00F05CE7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D176D9" w:rsidRPr="00D176D9" w:rsidSect="00AF1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hybridMultilevel"/>
    <w:tmpl w:val="46E87CC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2B0C93"/>
    <w:multiLevelType w:val="hybridMultilevel"/>
    <w:tmpl w:val="1A50BCCC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8F1DF0"/>
    <w:multiLevelType w:val="multilevel"/>
    <w:tmpl w:val="716A7934"/>
    <w:lvl w:ilvl="0">
      <w:start w:val="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EF84A20"/>
    <w:multiLevelType w:val="multilevel"/>
    <w:tmpl w:val="E50C88B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9"/>
      <w:numFmt w:val="decimal"/>
      <w:lvlText w:val="%1.%2."/>
      <w:lvlJc w:val="left"/>
      <w:pPr>
        <w:ind w:left="823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29CC28C5"/>
    <w:multiLevelType w:val="multilevel"/>
    <w:tmpl w:val="D938F2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DD803FF"/>
    <w:multiLevelType w:val="hybridMultilevel"/>
    <w:tmpl w:val="F6CA6B92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400629"/>
    <w:multiLevelType w:val="hybridMultilevel"/>
    <w:tmpl w:val="DFA8D346"/>
    <w:lvl w:ilvl="0" w:tplc="36A0E4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D7A29CC"/>
    <w:multiLevelType w:val="hybridMultilevel"/>
    <w:tmpl w:val="6BD2E05E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12F755C"/>
    <w:multiLevelType w:val="hybridMultilevel"/>
    <w:tmpl w:val="306E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27C5C"/>
    <w:multiLevelType w:val="hybridMultilevel"/>
    <w:tmpl w:val="72C0A596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5C0339"/>
    <w:multiLevelType w:val="hybridMultilevel"/>
    <w:tmpl w:val="A484E912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1531D4"/>
    <w:multiLevelType w:val="multilevel"/>
    <w:tmpl w:val="8F22ACB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43012015">
    <w:abstractNumId w:val="0"/>
  </w:num>
  <w:num w:numId="2" w16cid:durableId="491337998">
    <w:abstractNumId w:val="10"/>
  </w:num>
  <w:num w:numId="3" w16cid:durableId="1226068748">
    <w:abstractNumId w:val="1"/>
  </w:num>
  <w:num w:numId="4" w16cid:durableId="1804497794">
    <w:abstractNumId w:val="7"/>
  </w:num>
  <w:num w:numId="5" w16cid:durableId="1558201168">
    <w:abstractNumId w:val="9"/>
  </w:num>
  <w:num w:numId="6" w16cid:durableId="443888980">
    <w:abstractNumId w:val="5"/>
  </w:num>
  <w:num w:numId="7" w16cid:durableId="331566329">
    <w:abstractNumId w:val="8"/>
  </w:num>
  <w:num w:numId="8" w16cid:durableId="906191334">
    <w:abstractNumId w:val="6"/>
  </w:num>
  <w:num w:numId="9" w16cid:durableId="1318026994">
    <w:abstractNumId w:val="4"/>
  </w:num>
  <w:num w:numId="10" w16cid:durableId="1902983773">
    <w:abstractNumId w:val="3"/>
  </w:num>
  <w:num w:numId="11" w16cid:durableId="365713414">
    <w:abstractNumId w:val="2"/>
  </w:num>
  <w:num w:numId="12" w16cid:durableId="1332948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412"/>
    <w:rsid w:val="0002023D"/>
    <w:rsid w:val="000D6D32"/>
    <w:rsid w:val="000E1052"/>
    <w:rsid w:val="000F1C36"/>
    <w:rsid w:val="000F3C57"/>
    <w:rsid w:val="001067CD"/>
    <w:rsid w:val="00134D6F"/>
    <w:rsid w:val="0014294D"/>
    <w:rsid w:val="001459D7"/>
    <w:rsid w:val="0016027F"/>
    <w:rsid w:val="00170B16"/>
    <w:rsid w:val="00183E00"/>
    <w:rsid w:val="001903B2"/>
    <w:rsid w:val="001F228D"/>
    <w:rsid w:val="001F7028"/>
    <w:rsid w:val="00223D82"/>
    <w:rsid w:val="00227CFF"/>
    <w:rsid w:val="00235683"/>
    <w:rsid w:val="00247AEA"/>
    <w:rsid w:val="0025016C"/>
    <w:rsid w:val="002755BA"/>
    <w:rsid w:val="0027764F"/>
    <w:rsid w:val="00281787"/>
    <w:rsid w:val="00295518"/>
    <w:rsid w:val="002B5A0C"/>
    <w:rsid w:val="00316103"/>
    <w:rsid w:val="00330493"/>
    <w:rsid w:val="00343D3F"/>
    <w:rsid w:val="00356B60"/>
    <w:rsid w:val="00364D0A"/>
    <w:rsid w:val="0037749C"/>
    <w:rsid w:val="003A44F9"/>
    <w:rsid w:val="003A4FAB"/>
    <w:rsid w:val="003B5D33"/>
    <w:rsid w:val="003B7BA4"/>
    <w:rsid w:val="003E15EB"/>
    <w:rsid w:val="003F26D0"/>
    <w:rsid w:val="0040031F"/>
    <w:rsid w:val="00400AD4"/>
    <w:rsid w:val="004051CA"/>
    <w:rsid w:val="004169D3"/>
    <w:rsid w:val="004211D9"/>
    <w:rsid w:val="00437208"/>
    <w:rsid w:val="00474DDB"/>
    <w:rsid w:val="00480327"/>
    <w:rsid w:val="004860F0"/>
    <w:rsid w:val="004B123B"/>
    <w:rsid w:val="004B15F2"/>
    <w:rsid w:val="004E042C"/>
    <w:rsid w:val="00507F0C"/>
    <w:rsid w:val="00511B9B"/>
    <w:rsid w:val="00521800"/>
    <w:rsid w:val="005224C4"/>
    <w:rsid w:val="00533338"/>
    <w:rsid w:val="00544586"/>
    <w:rsid w:val="00555E96"/>
    <w:rsid w:val="005756C7"/>
    <w:rsid w:val="005A474C"/>
    <w:rsid w:val="005D7BB9"/>
    <w:rsid w:val="005D7F33"/>
    <w:rsid w:val="005F2896"/>
    <w:rsid w:val="00603D2C"/>
    <w:rsid w:val="00607CBE"/>
    <w:rsid w:val="00612356"/>
    <w:rsid w:val="006240AE"/>
    <w:rsid w:val="00641111"/>
    <w:rsid w:val="00667023"/>
    <w:rsid w:val="0067102D"/>
    <w:rsid w:val="00676A08"/>
    <w:rsid w:val="006949E9"/>
    <w:rsid w:val="006B6749"/>
    <w:rsid w:val="006B79E8"/>
    <w:rsid w:val="006E0C20"/>
    <w:rsid w:val="006F6828"/>
    <w:rsid w:val="00712C81"/>
    <w:rsid w:val="00725730"/>
    <w:rsid w:val="00733D26"/>
    <w:rsid w:val="00751412"/>
    <w:rsid w:val="00770C0C"/>
    <w:rsid w:val="007729E8"/>
    <w:rsid w:val="00784E4B"/>
    <w:rsid w:val="0079263D"/>
    <w:rsid w:val="007974E8"/>
    <w:rsid w:val="007D6867"/>
    <w:rsid w:val="007E02A1"/>
    <w:rsid w:val="007F4E1F"/>
    <w:rsid w:val="007F6B55"/>
    <w:rsid w:val="008114EF"/>
    <w:rsid w:val="008177A6"/>
    <w:rsid w:val="00832874"/>
    <w:rsid w:val="008441ED"/>
    <w:rsid w:val="0085520E"/>
    <w:rsid w:val="00871F6D"/>
    <w:rsid w:val="00875223"/>
    <w:rsid w:val="0087580D"/>
    <w:rsid w:val="0088333F"/>
    <w:rsid w:val="00890ABB"/>
    <w:rsid w:val="00896B9E"/>
    <w:rsid w:val="008A3A72"/>
    <w:rsid w:val="008A4CDA"/>
    <w:rsid w:val="008A7082"/>
    <w:rsid w:val="008B56B3"/>
    <w:rsid w:val="008C16D1"/>
    <w:rsid w:val="008C382C"/>
    <w:rsid w:val="008D678A"/>
    <w:rsid w:val="008E53B3"/>
    <w:rsid w:val="008F51F7"/>
    <w:rsid w:val="00905E7F"/>
    <w:rsid w:val="00921778"/>
    <w:rsid w:val="00922161"/>
    <w:rsid w:val="00961122"/>
    <w:rsid w:val="0096531C"/>
    <w:rsid w:val="00974922"/>
    <w:rsid w:val="009772E5"/>
    <w:rsid w:val="0098371A"/>
    <w:rsid w:val="00995301"/>
    <w:rsid w:val="009A39BD"/>
    <w:rsid w:val="009D2F23"/>
    <w:rsid w:val="009E5AF1"/>
    <w:rsid w:val="009E7AA3"/>
    <w:rsid w:val="009E7EEC"/>
    <w:rsid w:val="00A13F0B"/>
    <w:rsid w:val="00A40CD1"/>
    <w:rsid w:val="00A71631"/>
    <w:rsid w:val="00A9388F"/>
    <w:rsid w:val="00AC0D5D"/>
    <w:rsid w:val="00AF10B1"/>
    <w:rsid w:val="00AF3E8D"/>
    <w:rsid w:val="00B02BA8"/>
    <w:rsid w:val="00B850F6"/>
    <w:rsid w:val="00B9152A"/>
    <w:rsid w:val="00BD3BE1"/>
    <w:rsid w:val="00BE6CEB"/>
    <w:rsid w:val="00BF733A"/>
    <w:rsid w:val="00C06DDA"/>
    <w:rsid w:val="00C10B19"/>
    <w:rsid w:val="00C12CED"/>
    <w:rsid w:val="00C1494B"/>
    <w:rsid w:val="00C53144"/>
    <w:rsid w:val="00C6532F"/>
    <w:rsid w:val="00C9624B"/>
    <w:rsid w:val="00CA39A8"/>
    <w:rsid w:val="00CB56E9"/>
    <w:rsid w:val="00CB59DD"/>
    <w:rsid w:val="00CC3C01"/>
    <w:rsid w:val="00CE0863"/>
    <w:rsid w:val="00D05715"/>
    <w:rsid w:val="00D176D9"/>
    <w:rsid w:val="00D31DEC"/>
    <w:rsid w:val="00D653E9"/>
    <w:rsid w:val="00DC3366"/>
    <w:rsid w:val="00DF5A5B"/>
    <w:rsid w:val="00DF67D5"/>
    <w:rsid w:val="00DF6CF9"/>
    <w:rsid w:val="00E07209"/>
    <w:rsid w:val="00E24463"/>
    <w:rsid w:val="00E7489D"/>
    <w:rsid w:val="00E74D99"/>
    <w:rsid w:val="00E81C29"/>
    <w:rsid w:val="00E90C84"/>
    <w:rsid w:val="00EB5E64"/>
    <w:rsid w:val="00EB6AF7"/>
    <w:rsid w:val="00F0175E"/>
    <w:rsid w:val="00F02F36"/>
    <w:rsid w:val="00F05CE7"/>
    <w:rsid w:val="00F06D24"/>
    <w:rsid w:val="00F30CF8"/>
    <w:rsid w:val="00F43B40"/>
    <w:rsid w:val="00F52C2E"/>
    <w:rsid w:val="00F553E0"/>
    <w:rsid w:val="00F606C2"/>
    <w:rsid w:val="00F74CF8"/>
    <w:rsid w:val="00F83660"/>
    <w:rsid w:val="00F964BF"/>
    <w:rsid w:val="00FB6940"/>
    <w:rsid w:val="00FB71FE"/>
    <w:rsid w:val="00FC430E"/>
    <w:rsid w:val="00FF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5316A"/>
  <w15:docId w15:val="{8FC18BFD-F982-4653-BF95-B16F1CB5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1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49E9"/>
    <w:rPr>
      <w:color w:val="0000FF" w:themeColor="hyperlink"/>
      <w:u w:val="single"/>
    </w:rPr>
  </w:style>
  <w:style w:type="paragraph" w:styleId="a4">
    <w:name w:val="List Paragraph"/>
    <w:aliases w:val="ололо 4"/>
    <w:basedOn w:val="a"/>
    <w:link w:val="a5"/>
    <w:uiPriority w:val="34"/>
    <w:qFormat/>
    <w:rsid w:val="00770C0C"/>
    <w:pPr>
      <w:ind w:left="720"/>
      <w:contextualSpacing/>
    </w:pPr>
  </w:style>
  <w:style w:type="character" w:customStyle="1" w:styleId="apple-converted-space">
    <w:name w:val="apple-converted-space"/>
    <w:basedOn w:val="a0"/>
    <w:rsid w:val="001903B2"/>
  </w:style>
  <w:style w:type="table" w:styleId="a6">
    <w:name w:val="Table Grid"/>
    <w:basedOn w:val="a1"/>
    <w:uiPriority w:val="59"/>
    <w:rsid w:val="00D176D9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176D9"/>
    <w:pPr>
      <w:spacing w:after="0" w:line="240" w:lineRule="auto"/>
    </w:pPr>
    <w:rPr>
      <w:rFonts w:eastAsiaTheme="minorHAnsi"/>
      <w:lang w:val="ru-RU" w:eastAsia="en-US"/>
    </w:rPr>
  </w:style>
  <w:style w:type="paragraph" w:styleId="a9">
    <w:name w:val="Normal (Web)"/>
    <w:aliases w:val="Обычный (Web)"/>
    <w:basedOn w:val="a"/>
    <w:uiPriority w:val="99"/>
    <w:unhideWhenUsed/>
    <w:rsid w:val="00D1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Без интервала Знак"/>
    <w:basedOn w:val="a0"/>
    <w:link w:val="a7"/>
    <w:uiPriority w:val="1"/>
    <w:rsid w:val="00D176D9"/>
    <w:rPr>
      <w:rFonts w:eastAsiaTheme="minorHAnsi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8A7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7082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ололо 4 Знак"/>
    <w:link w:val="a4"/>
    <w:uiPriority w:val="34"/>
    <w:locked/>
    <w:rsid w:val="00F05CE7"/>
  </w:style>
  <w:style w:type="character" w:styleId="ac">
    <w:name w:val="Intense Emphasis"/>
    <w:basedOn w:val="a0"/>
    <w:uiPriority w:val="21"/>
    <w:qFormat/>
    <w:rsid w:val="007E02A1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E7678-3F68-4882-B910-3FA54ED20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Svetana</dc:creator>
  <cp:lastModifiedBy>Самарёва Татьяна Николаевна</cp:lastModifiedBy>
  <cp:revision>61</cp:revision>
  <cp:lastPrinted>2023-09-22T10:35:00Z</cp:lastPrinted>
  <dcterms:created xsi:type="dcterms:W3CDTF">2019-11-07T07:56:00Z</dcterms:created>
  <dcterms:modified xsi:type="dcterms:W3CDTF">2023-09-28T10:38:00Z</dcterms:modified>
</cp:coreProperties>
</file>