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5184B" w14:textId="06194D56" w:rsidR="00F30EE5" w:rsidRPr="00F30EE5" w:rsidRDefault="00F30EE5" w:rsidP="00082854">
      <w:pPr>
        <w:spacing w:after="0"/>
        <w:jc w:val="center"/>
        <w:rPr>
          <w:rFonts w:ascii="Times New Roman" w:hAnsi="Times New Roman" w:cs="Times New Roman"/>
          <w:b/>
          <w:bCs/>
          <w:sz w:val="28"/>
          <w:szCs w:val="28"/>
        </w:rPr>
      </w:pPr>
      <w:r w:rsidRPr="00F30EE5">
        <w:rPr>
          <w:rFonts w:ascii="Times New Roman" w:hAnsi="Times New Roman" w:cs="Times New Roman"/>
          <w:b/>
          <w:bCs/>
          <w:sz w:val="28"/>
          <w:szCs w:val="28"/>
        </w:rPr>
        <w:t>Федеральное государственное бюджетное образовательное учреждение высшего образования</w:t>
      </w:r>
    </w:p>
    <w:p w14:paraId="627CE1ED" w14:textId="116ACB47" w:rsidR="00061A65" w:rsidRPr="00F30EE5" w:rsidRDefault="00F30EE5" w:rsidP="00F30EE5">
      <w:pPr>
        <w:spacing w:after="0"/>
        <w:jc w:val="center"/>
        <w:rPr>
          <w:rFonts w:ascii="Times New Roman" w:hAnsi="Times New Roman" w:cs="Times New Roman"/>
          <w:b/>
          <w:bCs/>
          <w:sz w:val="28"/>
          <w:szCs w:val="28"/>
        </w:rPr>
      </w:pPr>
      <w:r w:rsidRPr="00F30EE5">
        <w:rPr>
          <w:rFonts w:ascii="Times New Roman" w:hAnsi="Times New Roman" w:cs="Times New Roman"/>
          <w:b/>
          <w:bCs/>
          <w:sz w:val="28"/>
          <w:szCs w:val="28"/>
        </w:rPr>
        <w:t>«Донецкий государственный университет»</w:t>
      </w:r>
    </w:p>
    <w:p w14:paraId="3866633D" w14:textId="77777777" w:rsidR="00F30EE5" w:rsidRDefault="00F30EE5" w:rsidP="00F30EE5">
      <w:pPr>
        <w:spacing w:after="0"/>
        <w:jc w:val="center"/>
        <w:rPr>
          <w:rFonts w:ascii="Times New Roman" w:hAnsi="Times New Roman" w:cs="Times New Roman"/>
          <w:b/>
          <w:bCs/>
          <w:sz w:val="28"/>
          <w:szCs w:val="28"/>
        </w:rPr>
      </w:pPr>
    </w:p>
    <w:p w14:paraId="18B1076E" w14:textId="656A41AC" w:rsidR="00F30EE5" w:rsidRDefault="00F30EE5" w:rsidP="00F30EE5">
      <w:pPr>
        <w:spacing w:after="0"/>
        <w:jc w:val="center"/>
        <w:rPr>
          <w:rFonts w:ascii="Times New Roman" w:hAnsi="Times New Roman" w:cs="Times New Roman"/>
          <w:b/>
          <w:bCs/>
          <w:sz w:val="28"/>
          <w:szCs w:val="28"/>
        </w:rPr>
      </w:pPr>
      <w:r>
        <w:rPr>
          <w:rFonts w:ascii="Times New Roman" w:hAnsi="Times New Roman" w:cs="Times New Roman"/>
          <w:b/>
          <w:bCs/>
          <w:sz w:val="28"/>
          <w:szCs w:val="28"/>
        </w:rPr>
        <w:t>и</w:t>
      </w:r>
      <w:r w:rsidRPr="00F30EE5">
        <w:rPr>
          <w:rFonts w:ascii="Times New Roman" w:hAnsi="Times New Roman" w:cs="Times New Roman"/>
          <w:b/>
          <w:bCs/>
          <w:sz w:val="28"/>
          <w:szCs w:val="28"/>
        </w:rPr>
        <w:t>нститут физической культуры и спорта</w:t>
      </w:r>
    </w:p>
    <w:p w14:paraId="707B46B7" w14:textId="0DE28272" w:rsidR="00F30EE5" w:rsidRDefault="00F30EE5" w:rsidP="005A3100">
      <w:pPr>
        <w:tabs>
          <w:tab w:val="left" w:pos="8352"/>
        </w:tabs>
        <w:spacing w:after="0"/>
        <w:jc w:val="center"/>
        <w:rPr>
          <w:rFonts w:ascii="Times New Roman" w:hAnsi="Times New Roman" w:cs="Times New Roman"/>
          <w:b/>
          <w:bCs/>
          <w:sz w:val="28"/>
          <w:szCs w:val="28"/>
        </w:rPr>
      </w:pPr>
    </w:p>
    <w:p w14:paraId="04427553" w14:textId="068CA2E8" w:rsidR="00F30EE5" w:rsidRDefault="00F30EE5" w:rsidP="00F30EE5">
      <w:pPr>
        <w:spacing w:after="0"/>
        <w:jc w:val="center"/>
        <w:rPr>
          <w:rFonts w:ascii="Times New Roman" w:hAnsi="Times New Roman" w:cs="Times New Roman"/>
          <w:b/>
          <w:bCs/>
          <w:sz w:val="28"/>
          <w:szCs w:val="28"/>
        </w:rPr>
      </w:pPr>
    </w:p>
    <w:p w14:paraId="116C9FC3" w14:textId="77777777" w:rsidR="00F30EE5" w:rsidRDefault="00F30EE5" w:rsidP="00F30EE5">
      <w:pPr>
        <w:spacing w:after="0"/>
        <w:jc w:val="center"/>
        <w:rPr>
          <w:rFonts w:ascii="Times New Roman" w:hAnsi="Times New Roman" w:cs="Times New Roman"/>
          <w:b/>
          <w:bCs/>
          <w:sz w:val="28"/>
          <w:szCs w:val="28"/>
        </w:rPr>
      </w:pPr>
    </w:p>
    <w:p w14:paraId="36BEFD4B" w14:textId="77777777" w:rsidR="00F30EE5" w:rsidRDefault="00F30EE5" w:rsidP="00F30EE5">
      <w:pPr>
        <w:spacing w:after="0"/>
        <w:jc w:val="center"/>
        <w:rPr>
          <w:rFonts w:ascii="Times New Roman" w:hAnsi="Times New Roman" w:cs="Times New Roman"/>
          <w:b/>
          <w:bCs/>
          <w:sz w:val="28"/>
          <w:szCs w:val="28"/>
        </w:rPr>
      </w:pPr>
    </w:p>
    <w:p w14:paraId="42B3A34C" w14:textId="77777777" w:rsidR="00F30EE5" w:rsidRDefault="00F30EE5" w:rsidP="00F30EE5">
      <w:pPr>
        <w:spacing w:after="0"/>
        <w:jc w:val="center"/>
        <w:rPr>
          <w:rFonts w:ascii="Times New Roman" w:hAnsi="Times New Roman" w:cs="Times New Roman"/>
          <w:b/>
          <w:bCs/>
          <w:sz w:val="28"/>
          <w:szCs w:val="28"/>
        </w:rPr>
      </w:pPr>
    </w:p>
    <w:p w14:paraId="28C94107" w14:textId="77777777" w:rsidR="00F30EE5" w:rsidRDefault="00F30EE5" w:rsidP="00F30EE5">
      <w:pPr>
        <w:spacing w:after="0"/>
        <w:jc w:val="center"/>
        <w:rPr>
          <w:rFonts w:ascii="Times New Roman" w:hAnsi="Times New Roman" w:cs="Times New Roman"/>
          <w:b/>
          <w:bCs/>
          <w:sz w:val="28"/>
          <w:szCs w:val="28"/>
        </w:rPr>
      </w:pPr>
    </w:p>
    <w:p w14:paraId="158A2F1A" w14:textId="77777777" w:rsidR="00F30EE5" w:rsidRDefault="00F30EE5" w:rsidP="00F30EE5">
      <w:pPr>
        <w:spacing w:after="0"/>
        <w:jc w:val="center"/>
        <w:rPr>
          <w:rFonts w:ascii="Times New Roman" w:hAnsi="Times New Roman" w:cs="Times New Roman"/>
          <w:b/>
          <w:bCs/>
          <w:sz w:val="28"/>
          <w:szCs w:val="28"/>
        </w:rPr>
      </w:pPr>
    </w:p>
    <w:p w14:paraId="680756BD" w14:textId="77777777" w:rsidR="00F30EE5" w:rsidRDefault="00F30EE5" w:rsidP="00F30EE5">
      <w:pPr>
        <w:spacing w:after="0"/>
        <w:jc w:val="center"/>
        <w:rPr>
          <w:rFonts w:ascii="Times New Roman" w:hAnsi="Times New Roman" w:cs="Times New Roman"/>
          <w:b/>
          <w:bCs/>
          <w:sz w:val="28"/>
          <w:szCs w:val="28"/>
        </w:rPr>
      </w:pPr>
    </w:p>
    <w:p w14:paraId="59C62C2F" w14:textId="77777777" w:rsidR="00F30EE5" w:rsidRDefault="00F30EE5" w:rsidP="00F30EE5">
      <w:pPr>
        <w:spacing w:after="0"/>
        <w:jc w:val="center"/>
        <w:rPr>
          <w:rFonts w:ascii="Times New Roman" w:hAnsi="Times New Roman" w:cs="Times New Roman"/>
          <w:b/>
          <w:bCs/>
          <w:sz w:val="28"/>
          <w:szCs w:val="28"/>
        </w:rPr>
      </w:pPr>
    </w:p>
    <w:p w14:paraId="08839293" w14:textId="77777777" w:rsidR="00F30EE5" w:rsidRDefault="00F30EE5" w:rsidP="00F30EE5">
      <w:pPr>
        <w:spacing w:after="0"/>
        <w:jc w:val="center"/>
        <w:rPr>
          <w:rFonts w:ascii="Times New Roman" w:hAnsi="Times New Roman" w:cs="Times New Roman"/>
          <w:b/>
          <w:bCs/>
          <w:sz w:val="28"/>
          <w:szCs w:val="28"/>
        </w:rPr>
      </w:pPr>
    </w:p>
    <w:p w14:paraId="5EA7FB99" w14:textId="77777777" w:rsidR="00F30EE5" w:rsidRDefault="00F30EE5" w:rsidP="00F30EE5">
      <w:pPr>
        <w:spacing w:after="0"/>
        <w:jc w:val="center"/>
        <w:rPr>
          <w:rFonts w:ascii="Times New Roman" w:hAnsi="Times New Roman" w:cs="Times New Roman"/>
          <w:b/>
          <w:bCs/>
          <w:sz w:val="28"/>
          <w:szCs w:val="28"/>
        </w:rPr>
      </w:pPr>
    </w:p>
    <w:p w14:paraId="64A23ED5" w14:textId="77777777" w:rsidR="00F30EE5" w:rsidRDefault="00F30EE5" w:rsidP="00F30EE5">
      <w:pPr>
        <w:spacing w:after="0"/>
        <w:jc w:val="center"/>
        <w:rPr>
          <w:rFonts w:ascii="Times New Roman" w:hAnsi="Times New Roman" w:cs="Times New Roman"/>
          <w:b/>
          <w:bCs/>
          <w:sz w:val="28"/>
          <w:szCs w:val="28"/>
        </w:rPr>
      </w:pPr>
    </w:p>
    <w:p w14:paraId="2EC4DDBD" w14:textId="77777777" w:rsidR="00F30EE5" w:rsidRDefault="00F30EE5" w:rsidP="00F30EE5">
      <w:pPr>
        <w:spacing w:after="0"/>
        <w:jc w:val="center"/>
        <w:rPr>
          <w:rFonts w:ascii="Times New Roman" w:hAnsi="Times New Roman" w:cs="Times New Roman"/>
          <w:b/>
          <w:bCs/>
          <w:sz w:val="28"/>
          <w:szCs w:val="28"/>
        </w:rPr>
      </w:pPr>
    </w:p>
    <w:p w14:paraId="0657D832" w14:textId="77777777" w:rsidR="00F30EE5" w:rsidRDefault="00F30EE5" w:rsidP="00F30EE5">
      <w:pPr>
        <w:spacing w:after="0"/>
        <w:jc w:val="center"/>
        <w:rPr>
          <w:rFonts w:ascii="Times New Roman" w:hAnsi="Times New Roman" w:cs="Times New Roman"/>
          <w:b/>
          <w:bCs/>
          <w:sz w:val="28"/>
          <w:szCs w:val="28"/>
        </w:rPr>
      </w:pPr>
    </w:p>
    <w:p w14:paraId="3FD88845" w14:textId="77777777" w:rsidR="00F30EE5" w:rsidRPr="00F30EE5" w:rsidRDefault="00F30EE5" w:rsidP="00F30EE5">
      <w:pPr>
        <w:spacing w:after="0" w:line="240" w:lineRule="auto"/>
        <w:ind w:firstLine="709"/>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ДОПОЛНИТЕЛЬНАЯ ПРОФЕССИОНАЛЬНАЯ ПРОГРАММА</w:t>
      </w:r>
    </w:p>
    <w:p w14:paraId="70F0A6C4" w14:textId="29724C4F"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ПОВЫШЕНИЯ КВАЛИФИКАЦИИ</w:t>
      </w:r>
    </w:p>
    <w:p w14:paraId="20E64A71" w14:textId="77777777" w:rsidR="005A3100" w:rsidRPr="00F30EE5" w:rsidRDefault="005A3100" w:rsidP="00F30EE5">
      <w:pPr>
        <w:spacing w:after="0" w:line="240" w:lineRule="auto"/>
        <w:jc w:val="center"/>
        <w:rPr>
          <w:rFonts w:ascii="Times New Roman" w:eastAsia="Calibri" w:hAnsi="Times New Roman" w:cs="Times New Roman"/>
          <w:b/>
          <w:kern w:val="0"/>
          <w:sz w:val="28"/>
          <w:szCs w:val="28"/>
          <w14:ligatures w14:val="none"/>
        </w:rPr>
      </w:pPr>
    </w:p>
    <w:p w14:paraId="51A83EC9" w14:textId="3DC29F6D" w:rsidR="00F30EE5" w:rsidRDefault="00F30EE5" w:rsidP="005A3100">
      <w:pPr>
        <w:spacing w:after="0" w:line="240" w:lineRule="auto"/>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Физическая культура для лиц с отклонениями в состоянии здоровья (адаптивная физическая культура)</w:t>
      </w:r>
    </w:p>
    <w:p w14:paraId="6FB20D01"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B06DA0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0C7F9AB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423BD349"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6ED2C301"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CDCF6F9"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264C1F0B"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6D0B88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781A0D1D"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C2F0D0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12C54E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6D561083"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1E03E4E1"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6BB18D1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33E7E865"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29421BE7" w14:textId="77777777"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2DFE32FA" w14:textId="31F842BF" w:rsidR="00F30EE5" w:rsidRDefault="00F30EE5" w:rsidP="00F30EE5">
      <w:pPr>
        <w:spacing w:after="0" w:line="240" w:lineRule="auto"/>
        <w:jc w:val="center"/>
        <w:rPr>
          <w:rFonts w:ascii="Times New Roman" w:eastAsia="Calibri" w:hAnsi="Times New Roman" w:cs="Times New Roman"/>
          <w:b/>
          <w:kern w:val="0"/>
          <w:sz w:val="28"/>
          <w:szCs w:val="28"/>
          <w14:ligatures w14:val="none"/>
        </w:rPr>
      </w:pPr>
    </w:p>
    <w:p w14:paraId="5EE04AFA" w14:textId="7EA56074" w:rsidR="00F30EE5" w:rsidRDefault="00F30EE5" w:rsidP="00F30EE5">
      <w:pPr>
        <w:spacing w:after="0" w:line="240" w:lineRule="auto"/>
        <w:ind w:firstLine="709"/>
        <w:jc w:val="center"/>
        <w:rPr>
          <w:rFonts w:ascii="Times New Roman" w:eastAsia="Calibri" w:hAnsi="Times New Roman" w:cs="Times New Roman"/>
          <w:b/>
          <w:kern w:val="0"/>
          <w:sz w:val="28"/>
          <w:szCs w:val="28"/>
          <w14:ligatures w14:val="none"/>
        </w:rPr>
      </w:pPr>
      <w:r w:rsidRPr="00F30EE5">
        <w:rPr>
          <w:rFonts w:ascii="Times New Roman" w:eastAsia="Calibri" w:hAnsi="Times New Roman" w:cs="Times New Roman"/>
          <w:b/>
          <w:kern w:val="0"/>
          <w:sz w:val="28"/>
          <w:szCs w:val="28"/>
          <w14:ligatures w14:val="none"/>
        </w:rPr>
        <w:t>Донецк 202</w:t>
      </w:r>
      <w:r w:rsidR="005A3100">
        <w:rPr>
          <w:rFonts w:ascii="Times New Roman" w:eastAsia="Calibri" w:hAnsi="Times New Roman" w:cs="Times New Roman"/>
          <w:b/>
          <w:kern w:val="0"/>
          <w:sz w:val="28"/>
          <w:szCs w:val="28"/>
          <w14:ligatures w14:val="none"/>
        </w:rPr>
        <w:t>6</w:t>
      </w:r>
    </w:p>
    <w:p w14:paraId="7883B7CC" w14:textId="23D9EFFE" w:rsidR="00F30EE5" w:rsidRPr="00F30EE5" w:rsidRDefault="00F30EE5" w:rsidP="00F30EE5">
      <w:pPr>
        <w:pStyle w:val="a7"/>
        <w:numPr>
          <w:ilvl w:val="0"/>
          <w:numId w:val="1"/>
        </w:numPr>
        <w:spacing w:after="0" w:line="240" w:lineRule="auto"/>
        <w:ind w:left="0" w:firstLine="709"/>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14:ligatures w14:val="none"/>
        </w:rPr>
        <w:lastRenderedPageBreak/>
        <w:t>Общая характеристика программы</w:t>
      </w:r>
    </w:p>
    <w:p w14:paraId="3942B7CB" w14:textId="77777777" w:rsidR="00F30EE5" w:rsidRPr="008F0971" w:rsidRDefault="00F30EE5" w:rsidP="00F30EE5">
      <w:pPr>
        <w:spacing w:after="0" w:line="240" w:lineRule="auto"/>
        <w:ind w:firstLine="709"/>
        <w:jc w:val="center"/>
        <w:rPr>
          <w:rFonts w:ascii="Times New Roman" w:eastAsia="Calibri" w:hAnsi="Times New Roman" w:cs="Times New Roman"/>
          <w:bCs/>
          <w:kern w:val="0"/>
          <w14:ligatures w14:val="none"/>
        </w:rPr>
      </w:pPr>
    </w:p>
    <w:p w14:paraId="0200AC8C" w14:textId="1C8F8992" w:rsidR="00F30EE5" w:rsidRPr="00082854" w:rsidRDefault="00F30EE5" w:rsidP="00F30EE5">
      <w:pPr>
        <w:pStyle w:val="a7"/>
        <w:numPr>
          <w:ilvl w:val="0"/>
          <w:numId w:val="2"/>
        </w:numPr>
        <w:spacing w:after="0" w:line="240" w:lineRule="auto"/>
        <w:ind w:left="0" w:firstLine="709"/>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14:ligatures w14:val="none"/>
        </w:rPr>
        <w:t>Нормативные правовые основания разработки программы</w:t>
      </w:r>
    </w:p>
    <w:p w14:paraId="461566B4" w14:textId="77777777" w:rsidR="00082854" w:rsidRPr="00082854" w:rsidRDefault="00082854" w:rsidP="00082854">
      <w:pPr>
        <w:spacing w:after="0" w:line="240" w:lineRule="auto"/>
        <w:ind w:firstLine="709"/>
        <w:rPr>
          <w:rFonts w:ascii="Times New Roman" w:eastAsia="Calibri" w:hAnsi="Times New Roman" w:cs="Times New Roman"/>
          <w:bCs/>
          <w:kern w:val="0"/>
          <w14:ligatures w14:val="none"/>
        </w:rPr>
      </w:pPr>
    </w:p>
    <w:p w14:paraId="57427866" w14:textId="77777777"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Программа разработана в соответствии и с учетом требований следующих нормативных правовых актов, регламентирующих организацию и осуществление образовательной деятельности:</w:t>
      </w:r>
    </w:p>
    <w:p w14:paraId="2C11BD11" w14:textId="667B1A78"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1)</w:t>
      </w:r>
      <w:r w:rsidRPr="00082854">
        <w:rPr>
          <w:rFonts w:ascii="Times New Roman" w:eastAsia="Calibri" w:hAnsi="Times New Roman" w:cs="Times New Roman"/>
          <w:bCs/>
          <w:kern w:val="0"/>
          <w14:ligatures w14:val="none"/>
        </w:rPr>
        <w:tab/>
        <w:t>Федеральный закон от 29.12.2012 № 273-ФЗ «Об образовании в Российской Федерации»</w:t>
      </w:r>
      <w:r w:rsidR="00262BFB">
        <w:rPr>
          <w:rFonts w:ascii="Times New Roman" w:eastAsia="Calibri" w:hAnsi="Times New Roman" w:cs="Times New Roman"/>
          <w:bCs/>
          <w:kern w:val="0"/>
          <w14:ligatures w14:val="none"/>
        </w:rPr>
        <w:t xml:space="preserve"> (с изменениями и дополнениями);</w:t>
      </w:r>
    </w:p>
    <w:p w14:paraId="3F8F111D" w14:textId="77777777"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2)</w:t>
      </w:r>
      <w:r w:rsidRPr="00082854">
        <w:rPr>
          <w:rFonts w:ascii="Times New Roman" w:eastAsia="Calibri" w:hAnsi="Times New Roman" w:cs="Times New Roman"/>
          <w:bCs/>
          <w:kern w:val="0"/>
          <w14:ligatures w14:val="none"/>
        </w:rPr>
        <w:tab/>
        <w:t>Порядок организации и осуществления образовательной деятельности по дополнительным профессиональным программам, утвержденный приказом Министерства науки и высшего образования Российской Федерации от 24.03.2025 № 266;</w:t>
      </w:r>
    </w:p>
    <w:p w14:paraId="6E905A80" w14:textId="12C9AE98"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3)</w:t>
      </w:r>
      <w:r w:rsidRPr="00082854">
        <w:rPr>
          <w:rFonts w:ascii="Times New Roman" w:eastAsia="Calibri" w:hAnsi="Times New Roman" w:cs="Times New Roman"/>
          <w:bCs/>
          <w:kern w:val="0"/>
          <w14:ligatures w14:val="none"/>
        </w:rPr>
        <w:tab/>
        <w:t>Методические рекомендации-разъяснения по разработке дополнительных профессиональных программ на основе профессиональных стандартов (письмо Министерства образования и науки РФ от 22.04.2015 № ВК-1032/06);</w:t>
      </w:r>
    </w:p>
    <w:p w14:paraId="32ECDFF4" w14:textId="6FDCCC00"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4)</w:t>
      </w:r>
      <w:r w:rsidRPr="00082854">
        <w:rPr>
          <w:rFonts w:ascii="Times New Roman" w:eastAsia="Calibri" w:hAnsi="Times New Roman" w:cs="Times New Roman"/>
          <w:bCs/>
          <w:kern w:val="0"/>
          <w14:ligatures w14:val="none"/>
        </w:rPr>
        <w:tab/>
        <w:t>Методические рекомендации по реализации дополнительных профессиональных программ с использованием дистанционных образовательных технологий, электронного обучения и в сетевой форме (письмо Министерства образования и науки Российской Федерации от 21.04.2015 № ВК-1013/06);</w:t>
      </w:r>
    </w:p>
    <w:p w14:paraId="44586C6E" w14:textId="6680F753" w:rsidR="00082854" w:rsidRP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5)</w:t>
      </w:r>
      <w:r w:rsidRPr="00082854">
        <w:rPr>
          <w:rFonts w:ascii="Times New Roman" w:eastAsia="Calibri" w:hAnsi="Times New Roman" w:cs="Times New Roman"/>
          <w:bCs/>
          <w:kern w:val="0"/>
          <w14:ligatures w14:val="none"/>
        </w:rPr>
        <w:tab/>
        <w:t>Порядок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 утвержденный приказом Министерства науки и высшего образования Российской федерации от 25.04.2025 № 384;</w:t>
      </w:r>
    </w:p>
    <w:p w14:paraId="0F449B2B" w14:textId="32544754" w:rsidR="00082854" w:rsidRDefault="00082854" w:rsidP="00262BFB">
      <w:pPr>
        <w:spacing w:after="0" w:line="276" w:lineRule="auto"/>
        <w:ind w:firstLine="709"/>
        <w:jc w:val="both"/>
        <w:rPr>
          <w:rFonts w:ascii="Times New Roman" w:eastAsia="Calibri" w:hAnsi="Times New Roman" w:cs="Times New Roman"/>
          <w:bCs/>
          <w:kern w:val="0"/>
          <w14:ligatures w14:val="none"/>
        </w:rPr>
      </w:pPr>
      <w:r w:rsidRPr="00082854">
        <w:rPr>
          <w:rFonts w:ascii="Times New Roman" w:eastAsia="Calibri" w:hAnsi="Times New Roman" w:cs="Times New Roman"/>
          <w:bCs/>
          <w:kern w:val="0"/>
          <w14:ligatures w14:val="none"/>
        </w:rPr>
        <w:t>6)</w:t>
      </w:r>
      <w:r w:rsidRPr="00082854">
        <w:rPr>
          <w:rFonts w:ascii="Times New Roman" w:eastAsia="Calibri" w:hAnsi="Times New Roman" w:cs="Times New Roman"/>
          <w:bCs/>
          <w:kern w:val="0"/>
          <w14:ligatures w14:val="none"/>
        </w:rPr>
        <w:tab/>
        <w:t>Межведомственный комплексный план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утвержденный распоряжением Правительства Российской Федерации от 10.04.2023 № 3838</w:t>
      </w:r>
      <w:r>
        <w:rPr>
          <w:rFonts w:ascii="Times New Roman" w:eastAsia="Calibri" w:hAnsi="Times New Roman" w:cs="Times New Roman"/>
          <w:bCs/>
          <w:kern w:val="0"/>
          <w14:ligatures w14:val="none"/>
        </w:rPr>
        <w:t xml:space="preserve"> </w:t>
      </w:r>
      <w:r w:rsidRPr="00082854">
        <w:rPr>
          <w:rFonts w:ascii="Times New Roman" w:eastAsia="Calibri" w:hAnsi="Times New Roman" w:cs="Times New Roman"/>
          <w:bCs/>
          <w:kern w:val="0"/>
          <w14:ligatures w14:val="none"/>
        </w:rPr>
        <w:t>п-П</w:t>
      </w:r>
      <w:r>
        <w:rPr>
          <w:rFonts w:ascii="Times New Roman" w:eastAsia="Calibri" w:hAnsi="Times New Roman" w:cs="Times New Roman"/>
          <w:bCs/>
          <w:kern w:val="0"/>
          <w14:ligatures w14:val="none"/>
        </w:rPr>
        <w:t xml:space="preserve"> </w:t>
      </w:r>
      <w:r w:rsidRPr="00082854">
        <w:rPr>
          <w:rFonts w:ascii="Times New Roman" w:eastAsia="Calibri" w:hAnsi="Times New Roman" w:cs="Times New Roman"/>
          <w:bCs/>
          <w:kern w:val="0"/>
          <w14:ligatures w14:val="none"/>
        </w:rPr>
        <w:t>8;</w:t>
      </w:r>
    </w:p>
    <w:p w14:paraId="5DDB2FA0" w14:textId="07DD06C4" w:rsidR="00262BFB" w:rsidRPr="00262BFB" w:rsidRDefault="00262BFB" w:rsidP="00262BFB">
      <w:pPr>
        <w:spacing w:after="0" w:line="276" w:lineRule="auto"/>
        <w:ind w:firstLine="709"/>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7) </w:t>
      </w:r>
      <w:r w:rsidRPr="00262BFB">
        <w:rPr>
          <w:rFonts w:ascii="Times New Roman" w:eastAsia="Calibri" w:hAnsi="Times New Roman" w:cs="Times New Roman"/>
          <w:kern w:val="0"/>
          <w14:ligatures w14:val="none"/>
        </w:rPr>
        <w:t>Федеральный государственный образовательный стандарт высшего образования – бакалавриат по направлению подготовки 49.03.02 Физическая культура для лиц с отклонениями в состоянии здоровья (адаптивная физическая культура), утвержденный приказом Министерства образования и науки Российской Федерации от 19.09.2017 года № 942 (с изменениями и дополнениями, далее – ФГОС ВО);</w:t>
      </w:r>
    </w:p>
    <w:p w14:paraId="7FE6F3BF" w14:textId="77777777" w:rsidR="00262BFB" w:rsidRDefault="00262BFB"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Типовое временное Положение об осуществлении дополнительного профессионального образования научных, научно-педагогических работников (Утверждено Приказом МОН ДНР от 27.08.2015, № 479);</w:t>
      </w:r>
    </w:p>
    <w:p w14:paraId="1A659AA2" w14:textId="77777777" w:rsidR="00262BFB" w:rsidRPr="00262BFB" w:rsidRDefault="00262BFB"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 xml:space="preserve"> Положение о порядке осуществления дополнительного профессионального образования работников образовательных организаций (Утверждено Постановлением Совета Министров ДНР от 27.02.2015 г № 2-16);</w:t>
      </w:r>
    </w:p>
    <w:p w14:paraId="2D9B8D8A" w14:textId="77777777" w:rsidR="00262BFB" w:rsidRDefault="00262BFB"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Правила формирования, разработки и утверждения дополнительных профессиональных программ повышения квалификации и профессионального переподготовки (Утверждены Приказом МОН ДНР от 02 сентября 2016 г., № 888);</w:t>
      </w:r>
    </w:p>
    <w:p w14:paraId="48B31BD1" w14:textId="77777777" w:rsidR="00262BFB" w:rsidRDefault="00262BFB"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t>Положение об организации учебного процесса в образовательных организациях высшего профессионального образования Донецкой Народной Республики (Утверждено 10.11.2017 г., № 1117);</w:t>
      </w:r>
    </w:p>
    <w:p w14:paraId="7FD0030C" w14:textId="77777777" w:rsidR="00262BFB" w:rsidRDefault="00262BFB"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kern w:val="0"/>
          <w14:ligatures w14:val="none"/>
        </w:rPr>
        <w:lastRenderedPageBreak/>
        <w:t>Нормы времени для планирования и учета объема учебной работы педагогических и научно-педагогических работников образовательных организаций высшего и дополнительного профессионального образования (Утверждено Приказом МОН ДНР от 13.04.2018 г., № 325).</w:t>
      </w:r>
    </w:p>
    <w:p w14:paraId="1A7E8F24" w14:textId="77777777" w:rsidR="00262BFB" w:rsidRPr="00262BFB" w:rsidRDefault="00082854"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устав ДонГУ;</w:t>
      </w:r>
    </w:p>
    <w:p w14:paraId="0CCA58BF" w14:textId="77777777" w:rsidR="00262BFB" w:rsidRPr="00262BFB" w:rsidRDefault="00082854" w:rsidP="00262BFB">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локальные нормативные акты ДонГУ;</w:t>
      </w:r>
    </w:p>
    <w:p w14:paraId="175E0697" w14:textId="4DE9FEAE" w:rsidR="00262BFB" w:rsidRPr="00B95470" w:rsidRDefault="00082854" w:rsidP="00B95470">
      <w:pPr>
        <w:pStyle w:val="a7"/>
        <w:numPr>
          <w:ilvl w:val="0"/>
          <w:numId w:val="6"/>
        </w:numPr>
        <w:spacing w:after="0" w:line="276" w:lineRule="auto"/>
        <w:ind w:left="0" w:firstLine="709"/>
        <w:jc w:val="both"/>
        <w:rPr>
          <w:rFonts w:ascii="Times New Roman" w:eastAsia="Calibri" w:hAnsi="Times New Roman" w:cs="Times New Roman"/>
          <w:kern w:val="0"/>
          <w14:ligatures w14:val="none"/>
        </w:rPr>
      </w:pPr>
      <w:r w:rsidRPr="00262BFB">
        <w:rPr>
          <w:rFonts w:ascii="Times New Roman" w:eastAsia="Calibri" w:hAnsi="Times New Roman" w:cs="Times New Roman"/>
          <w:bCs/>
          <w:kern w:val="0"/>
          <w14:ligatures w14:val="none"/>
        </w:rPr>
        <w:t>другие учебно-методические документы, регламентирующие учебный процесс в ДонГУ.</w:t>
      </w:r>
    </w:p>
    <w:p w14:paraId="257C2773" w14:textId="0EBA2D06" w:rsidR="00082854" w:rsidRPr="00013B3D" w:rsidRDefault="00082854" w:rsidP="00262BFB">
      <w:pPr>
        <w:widowControl w:val="0"/>
        <w:spacing w:after="0" w:line="276" w:lineRule="auto"/>
        <w:ind w:left="160" w:firstLine="680"/>
        <w:jc w:val="both"/>
        <w:rPr>
          <w:rFonts w:ascii="Times New Roman" w:eastAsia="Times New Roman" w:hAnsi="Times New Roman" w:cs="Times New Roman"/>
          <w:color w:val="000000"/>
          <w:kern w:val="0"/>
          <w:lang w:eastAsia="ru-RU" w:bidi="ru-RU"/>
          <w14:ligatures w14:val="none"/>
        </w:rPr>
      </w:pPr>
      <w:r w:rsidRPr="00013B3D">
        <w:rPr>
          <w:rFonts w:ascii="Times New Roman" w:eastAsia="Times New Roman" w:hAnsi="Times New Roman" w:cs="Times New Roman"/>
          <w:color w:val="000000"/>
          <w:kern w:val="0"/>
          <w:lang w:eastAsia="ru-RU" w:bidi="ru-RU"/>
          <w14:ligatures w14:val="none"/>
        </w:rPr>
        <w:t>Программа разработана на основе профессиональных стандартов и других источников квалификационных требований, предъявляемых к научно-педагогическим работникам и к руководителям образовательных учреждений высшего образования, а также к другим работникам образовательных учреждений высшего образования, в круг должностных (служебных) обязанностей которых входят вопросы развития и сопровождение процесса образования обучающихся с инвалидностью и ограниченными возможностями здоровья:</w:t>
      </w:r>
    </w:p>
    <w:p w14:paraId="1520C6ED" w14:textId="4709213B" w:rsidR="00082854" w:rsidRPr="00013B3D" w:rsidRDefault="00082854" w:rsidP="00262BFB">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 н (зарегистрирован Министерством юстиции Российской Федерации 6 декабря 2013 г., регистрационный № 30550), с изменениями, внесенными приказами Министерства труда и социальной защиты Российской Федерации от 25 декабря 2014 г. № 1115 н (зарегистрирован Министерством юстиции Российской Федерации 19 февраля 2015 г., регистрационный № 36091) и от 5 августа 2016 г. № 422 н (зарегистрирован Министерством юстиции Российской Федерации 23 августа 2016 г., регистрационный № 43326);</w:t>
      </w:r>
    </w:p>
    <w:p w14:paraId="7C61B8EF" w14:textId="45777181" w:rsidR="00082854" w:rsidRPr="00013B3D" w:rsidRDefault="00082854" w:rsidP="00262BFB">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Профессиональный стандарт «Педагог дополнительного образования детей и взрослых», утвержденный приказом Министерства труда и социальной защиты Российской Федерации от 22 сентября 2021 г. № 652 н (зарегистрирован Министерством юстиции Российской Федерации 17 декабря 2021 г., регистрационный № 66403);</w:t>
      </w:r>
    </w:p>
    <w:p w14:paraId="2F917468" w14:textId="5D0D3B5C" w:rsidR="00082854" w:rsidRPr="00013B3D" w:rsidRDefault="00082854" w:rsidP="00262BFB">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Профессиональный стандарт "Специалист по реабилитационной работе в социальной сфере", утвержденный приказом Министерства труда и социальной защиты Российской Федерации от 18 июня 2020 г. 352н (зарегистрирован Министерством юстиции Российской Федерации 20 июля 2020 г., регистрационный № 59010);</w:t>
      </w:r>
    </w:p>
    <w:p w14:paraId="1F05FB54" w14:textId="3965C8B7" w:rsidR="00082854" w:rsidRPr="00013B3D" w:rsidRDefault="00082854" w:rsidP="00262BFB">
      <w:pPr>
        <w:spacing w:after="0" w:line="276" w:lineRule="auto"/>
        <w:ind w:firstLine="709"/>
        <w:jc w:val="both"/>
        <w:rPr>
          <w:rFonts w:ascii="Times New Roman" w:eastAsia="Calibri" w:hAnsi="Times New Roman" w:cs="Times New Roman"/>
          <w:bCs/>
          <w:kern w:val="0"/>
          <w14:ligatures w14:val="none"/>
        </w:rPr>
      </w:pPr>
      <w:r w:rsidRPr="00013B3D">
        <w:rPr>
          <w:rFonts w:ascii="Times New Roman" w:eastAsia="Calibri" w:hAnsi="Times New Roman" w:cs="Times New Roman"/>
          <w:bCs/>
          <w:kern w:val="0"/>
          <w14:ligatures w14:val="none"/>
        </w:rPr>
        <w:t>Профессиональный стандарт "Тренер-преподаватель по адаптивной физической культуре и адаптивному спорту", утвержденный приказом Министерства труда и социальной защиты Российской Федерации от 02 апреля 2019 г. 199 н (зарегистрирован Министерством юстиции Российской Федерации 29 апреля 2019 г., регистрационный № 54541);</w:t>
      </w:r>
    </w:p>
    <w:p w14:paraId="0C1AF987" w14:textId="5BFAA3AB" w:rsidR="00082854" w:rsidRPr="00013B3D" w:rsidRDefault="00082854" w:rsidP="00262BFB">
      <w:pPr>
        <w:spacing w:after="0" w:line="276" w:lineRule="auto"/>
        <w:ind w:firstLine="709"/>
        <w:jc w:val="both"/>
        <w:rPr>
          <w:rFonts w:ascii="Times New Roman" w:eastAsia="Calibri" w:hAnsi="Times New Roman" w:cs="Times New Roman"/>
          <w:bCs/>
          <w:kern w:val="0"/>
          <w14:ligatures w14:val="none"/>
        </w:rPr>
      </w:pPr>
      <w:r w:rsidRPr="00013B3D">
        <w:rPr>
          <w:rFonts w:ascii="Times New Roman" w:eastAsia="Calibri" w:hAnsi="Times New Roman" w:cs="Times New Roman"/>
          <w:bCs/>
          <w:kern w:val="0"/>
          <w14:ligatures w14:val="none"/>
        </w:rPr>
        <w:t>Профессиональный стандарт "Инструктор-методист по адаптивной физической культуре и адаптивному спорту", утвержденный приказом Министерства труда и социальной защиты Российской Федерации от 02 апреля 2019 г. 197 н (зарегистрирован Министерством юстиции Российской Федерации 29 апреля 2019 г., регистрационный № 54540);</w:t>
      </w:r>
    </w:p>
    <w:p w14:paraId="5BB75C41" w14:textId="0DED1992" w:rsidR="00082854" w:rsidRPr="00013B3D" w:rsidRDefault="00082854" w:rsidP="00013B3D">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 xml:space="preserve">Профессиональный стандарт "Спортивный судья", утвержденный приказом Министерства труда и социальной защиты Российской Федерации от 28 марта 2019 г. 193 </w:t>
      </w:r>
      <w:r w:rsidRPr="00013B3D">
        <w:rPr>
          <w:rFonts w:ascii="Times New Roman" w:eastAsia="Calibri" w:hAnsi="Times New Roman" w:cs="Times New Roman"/>
          <w:kern w:val="0"/>
          <w14:ligatures w14:val="none"/>
        </w:rPr>
        <w:lastRenderedPageBreak/>
        <w:t>н (зарегистрирован Министерством юстиции Российской Федерации 25 апреля 2019 г., регистрационный № 54517);</w:t>
      </w:r>
    </w:p>
    <w:p w14:paraId="5D65663B" w14:textId="7704CB03" w:rsidR="00082854" w:rsidRPr="00013B3D" w:rsidRDefault="00082854" w:rsidP="00013B3D">
      <w:pPr>
        <w:spacing w:after="0" w:line="276" w:lineRule="auto"/>
        <w:ind w:firstLine="709"/>
        <w:jc w:val="both"/>
        <w:rPr>
          <w:rFonts w:ascii="Times New Roman" w:eastAsia="Calibri" w:hAnsi="Times New Roman" w:cs="Times New Roman"/>
          <w:bCs/>
          <w:kern w:val="0"/>
          <w14:ligatures w14:val="none"/>
        </w:rPr>
      </w:pPr>
      <w:r w:rsidRPr="00013B3D">
        <w:rPr>
          <w:rFonts w:ascii="Times New Roman" w:eastAsia="Calibri" w:hAnsi="Times New Roman" w:cs="Times New Roman"/>
          <w:bCs/>
          <w:kern w:val="0"/>
          <w14:ligatures w14:val="none"/>
        </w:rPr>
        <w:t>Профессиональный стандарт "Руководитель организации (подразделения организации), осуществляющей деятельность в области физической культуры и спорта", утвержденный приказом Министерства труда и социальной защиты Российской Федерации от 29 октября 2015 г. № 798 н (зарегистрирован Министерством юстиции Российской Федерации 12 ноября 2015 г., регистрационный № 39694);</w:t>
      </w:r>
    </w:p>
    <w:p w14:paraId="4A9E16F7" w14:textId="444CBC36" w:rsidR="00082854" w:rsidRPr="00013B3D" w:rsidRDefault="00082854" w:rsidP="00013B3D">
      <w:pPr>
        <w:spacing w:after="0" w:line="276" w:lineRule="auto"/>
        <w:ind w:firstLine="709"/>
        <w:jc w:val="both"/>
        <w:rPr>
          <w:rFonts w:ascii="Times New Roman" w:eastAsia="Calibri" w:hAnsi="Times New Roman" w:cs="Times New Roman"/>
          <w:kern w:val="0"/>
          <w14:ligatures w14:val="none"/>
        </w:rPr>
      </w:pPr>
      <w:r w:rsidRPr="00013B3D">
        <w:rPr>
          <w:rFonts w:ascii="Times New Roman" w:eastAsia="Calibri" w:hAnsi="Times New Roman" w:cs="Times New Roman"/>
          <w:kern w:val="0"/>
          <w14:ligatures w14:val="none"/>
        </w:rPr>
        <w:t>Профессиональный стандарт "Специалист по антидопинговому обеспечению", утвержденный приказом Министерства труда и социальной защиты Российской Федерации от 18 февраля 2016 г. № 73 н (зарегистрирован Министерством юстиции Российской Федерации 11 марта 2016 г., регистрационный № 41386).</w:t>
      </w:r>
    </w:p>
    <w:p w14:paraId="52FCC79A" w14:textId="77777777" w:rsidR="00262BFB" w:rsidRPr="00013B3D" w:rsidRDefault="00262BFB" w:rsidP="008F2813">
      <w:pPr>
        <w:spacing w:after="0" w:line="276" w:lineRule="auto"/>
        <w:ind w:firstLine="709"/>
        <w:jc w:val="center"/>
        <w:rPr>
          <w:rFonts w:ascii="Times New Roman" w:eastAsia="Calibri" w:hAnsi="Times New Roman" w:cs="Times New Roman"/>
          <w:kern w:val="0"/>
          <w14:ligatures w14:val="none"/>
        </w:rPr>
      </w:pPr>
    </w:p>
    <w:p w14:paraId="69C3C430" w14:textId="73D85B7B" w:rsidR="00262BFB" w:rsidRPr="00013B3D" w:rsidRDefault="00262BFB" w:rsidP="008F2813">
      <w:pPr>
        <w:pStyle w:val="a7"/>
        <w:widowControl w:val="0"/>
        <w:numPr>
          <w:ilvl w:val="0"/>
          <w:numId w:val="2"/>
        </w:numPr>
        <w:spacing w:after="0" w:line="240" w:lineRule="auto"/>
        <w:ind w:left="0" w:firstLine="709"/>
        <w:jc w:val="center"/>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t>Категория слушателей</w:t>
      </w:r>
    </w:p>
    <w:p w14:paraId="519CFFC2" w14:textId="6FBAA9E8" w:rsidR="004D269A" w:rsidRPr="00013B3D" w:rsidRDefault="004D269A" w:rsidP="008F2813">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17F6F22F" w14:textId="2B391350" w:rsidR="00B95470" w:rsidRDefault="00262BFB" w:rsidP="00B54C8B">
      <w:pPr>
        <w:widowControl w:val="0"/>
        <w:spacing w:after="280" w:line="276" w:lineRule="auto"/>
        <w:ind w:firstLine="720"/>
        <w:jc w:val="both"/>
        <w:rPr>
          <w:rFonts w:ascii="Times New Roman" w:eastAsia="Times New Roman" w:hAnsi="Times New Roman" w:cs="Times New Roman"/>
          <w:color w:val="000000"/>
          <w:kern w:val="0"/>
          <w:lang w:eastAsia="ru-RU" w:bidi="ru-RU"/>
          <w14:ligatures w14:val="none"/>
        </w:rPr>
      </w:pPr>
      <w:r w:rsidRPr="00262BFB">
        <w:rPr>
          <w:rFonts w:ascii="Times New Roman" w:eastAsia="Times New Roman" w:hAnsi="Times New Roman" w:cs="Times New Roman"/>
          <w:color w:val="000000"/>
          <w:kern w:val="0"/>
          <w:lang w:eastAsia="ru-RU" w:bidi="ru-RU"/>
          <w14:ligatures w14:val="none"/>
        </w:rPr>
        <w:t xml:space="preserve">К освоению дополнительной профессиональной программы повышения квалификации допускаются лица, имеющие высшее </w:t>
      </w:r>
      <w:r w:rsidR="004D269A" w:rsidRPr="00013B3D">
        <w:rPr>
          <w:rFonts w:ascii="Times New Roman" w:eastAsia="Times New Roman" w:hAnsi="Times New Roman" w:cs="Times New Roman"/>
          <w:color w:val="000000"/>
          <w:kern w:val="0"/>
          <w:lang w:eastAsia="ru-RU" w:bidi="ru-RU"/>
          <w14:ligatures w14:val="none"/>
        </w:rPr>
        <w:t xml:space="preserve">и среднее профессиональное </w:t>
      </w:r>
      <w:r w:rsidRPr="00262BFB">
        <w:rPr>
          <w:rFonts w:ascii="Times New Roman" w:eastAsia="Times New Roman" w:hAnsi="Times New Roman" w:cs="Times New Roman"/>
          <w:color w:val="000000"/>
          <w:kern w:val="0"/>
          <w:lang w:eastAsia="ru-RU" w:bidi="ru-RU"/>
          <w14:ligatures w14:val="none"/>
        </w:rPr>
        <w:t>образование,</w:t>
      </w:r>
      <w:r w:rsidR="004D269A" w:rsidRPr="00013B3D">
        <w:rPr>
          <w:rFonts w:ascii="Times New Roman" w:eastAsia="Times New Roman" w:hAnsi="Times New Roman" w:cs="Times New Roman"/>
          <w:color w:val="000000"/>
          <w:kern w:val="0"/>
          <w:lang w:eastAsia="ru-RU" w:bidi="ru-RU"/>
          <w14:ligatures w14:val="none"/>
        </w:rPr>
        <w:t xml:space="preserve"> </w:t>
      </w:r>
      <w:r w:rsidRPr="00262BFB">
        <w:rPr>
          <w:rFonts w:ascii="Times New Roman" w:eastAsia="Times New Roman" w:hAnsi="Times New Roman" w:cs="Times New Roman"/>
          <w:color w:val="000000"/>
          <w:kern w:val="0"/>
          <w:lang w:eastAsia="ru-RU" w:bidi="ru-RU"/>
          <w14:ligatures w14:val="none"/>
        </w:rPr>
        <w:t xml:space="preserve">научно-педагогические работники или руководители образовательных учреждений </w:t>
      </w:r>
      <w:r w:rsidR="00D13E26" w:rsidRPr="00013B3D">
        <w:rPr>
          <w:rFonts w:ascii="Times New Roman" w:eastAsia="Times New Roman" w:hAnsi="Times New Roman" w:cs="Times New Roman"/>
          <w:color w:val="000000"/>
          <w:kern w:val="0"/>
          <w:lang w:eastAsia="ru-RU" w:bidi="ru-RU"/>
          <w14:ligatures w14:val="none"/>
        </w:rPr>
        <w:t>высшего образования</w:t>
      </w:r>
      <w:r w:rsidR="00B95470">
        <w:rPr>
          <w:rFonts w:ascii="Times New Roman" w:eastAsia="Times New Roman" w:hAnsi="Times New Roman" w:cs="Times New Roman"/>
          <w:color w:val="000000"/>
          <w:kern w:val="0"/>
          <w:lang w:eastAsia="ru-RU" w:bidi="ru-RU"/>
          <w14:ligatures w14:val="none"/>
        </w:rPr>
        <w:t xml:space="preserve">. </w:t>
      </w:r>
      <w:r w:rsidR="00B54C8B">
        <w:rPr>
          <w:rFonts w:ascii="Times New Roman" w:eastAsia="Times New Roman" w:hAnsi="Times New Roman" w:cs="Times New Roman"/>
          <w:color w:val="000000"/>
          <w:kern w:val="0"/>
          <w:lang w:eastAsia="ru-RU" w:bidi="ru-RU"/>
          <w14:ligatures w14:val="none"/>
        </w:rPr>
        <w:t>И</w:t>
      </w:r>
      <w:r w:rsidR="00B54C8B" w:rsidRPr="00013B3D">
        <w:rPr>
          <w:rFonts w:ascii="Times New Roman" w:eastAsia="Times New Roman" w:hAnsi="Times New Roman" w:cs="Times New Roman"/>
          <w:color w:val="000000"/>
          <w:kern w:val="0"/>
          <w:lang w:eastAsia="ru-RU" w:bidi="ru-RU"/>
          <w14:ligatures w14:val="none"/>
        </w:rPr>
        <w:t>меющие стаж работы в сфере физической культуры и спорта 3 и более года</w:t>
      </w:r>
      <w:r w:rsidR="00B54C8B">
        <w:rPr>
          <w:rFonts w:ascii="Times New Roman" w:eastAsia="Times New Roman" w:hAnsi="Times New Roman" w:cs="Times New Roman"/>
          <w:color w:val="000000"/>
          <w:kern w:val="0"/>
          <w:lang w:eastAsia="ru-RU" w:bidi="ru-RU"/>
          <w14:ligatures w14:val="none"/>
        </w:rPr>
        <w:t xml:space="preserve">. </w:t>
      </w:r>
      <w:r w:rsidR="00B95470">
        <w:rPr>
          <w:rFonts w:ascii="Times New Roman" w:eastAsia="Times New Roman" w:hAnsi="Times New Roman" w:cs="Times New Roman"/>
          <w:color w:val="000000"/>
          <w:kern w:val="0"/>
          <w:lang w:eastAsia="ru-RU" w:bidi="ru-RU"/>
          <w14:ligatures w14:val="none"/>
        </w:rPr>
        <w:t xml:space="preserve">Также к освоению программы допускаются другие работники образовательных учреждений высшего образования, в круг должностных (служебных) </w:t>
      </w:r>
      <w:r w:rsidR="00B54C8B">
        <w:rPr>
          <w:rFonts w:ascii="Times New Roman" w:eastAsia="Times New Roman" w:hAnsi="Times New Roman" w:cs="Times New Roman"/>
          <w:color w:val="000000"/>
          <w:kern w:val="0"/>
          <w:lang w:eastAsia="ru-RU" w:bidi="ru-RU"/>
          <w14:ligatures w14:val="none"/>
        </w:rPr>
        <w:t xml:space="preserve">обязанностей которых входит сопровождение получения высшего образования лицами с инвалидностью и ограниченными возможностями здоровья. </w:t>
      </w:r>
    </w:p>
    <w:p w14:paraId="2240AA3F" w14:textId="000EBC7D" w:rsidR="00D13E26" w:rsidRPr="00B54C8B" w:rsidRDefault="00D13E26" w:rsidP="00B54C8B">
      <w:pPr>
        <w:pStyle w:val="a7"/>
        <w:widowControl w:val="0"/>
        <w:numPr>
          <w:ilvl w:val="0"/>
          <w:numId w:val="2"/>
        </w:numPr>
        <w:spacing w:after="0" w:line="276" w:lineRule="auto"/>
        <w:ind w:left="0" w:firstLine="709"/>
        <w:jc w:val="center"/>
        <w:rPr>
          <w:rFonts w:ascii="Times New Roman" w:eastAsia="Times New Roman" w:hAnsi="Times New Roman" w:cs="Times New Roman"/>
          <w:b/>
          <w:color w:val="000000"/>
          <w:kern w:val="0"/>
          <w:lang w:eastAsia="ru-RU" w:bidi="ru-RU"/>
          <w14:ligatures w14:val="none"/>
        </w:rPr>
      </w:pPr>
      <w:r w:rsidRPr="00B54C8B">
        <w:rPr>
          <w:rFonts w:ascii="Times New Roman" w:eastAsia="Calibri" w:hAnsi="Times New Roman" w:cs="Times New Roman"/>
          <w:b/>
          <w:kern w:val="0"/>
          <w14:ligatures w14:val="none"/>
        </w:rPr>
        <w:t>Форма обучения и форма организации образовательной деятельности по дополнительной профессиональной программе повышения квалификации</w:t>
      </w:r>
    </w:p>
    <w:p w14:paraId="26143E47" w14:textId="77777777" w:rsidR="00D13E26" w:rsidRPr="00013B3D" w:rsidRDefault="00D13E26" w:rsidP="00B54C8B">
      <w:pPr>
        <w:widowControl w:val="0"/>
        <w:spacing w:after="0" w:line="254" w:lineRule="auto"/>
        <w:ind w:firstLine="709"/>
        <w:jc w:val="center"/>
        <w:rPr>
          <w:rFonts w:ascii="Times New Roman" w:eastAsia="Times New Roman" w:hAnsi="Times New Roman" w:cs="Times New Roman"/>
          <w:color w:val="000000"/>
          <w:kern w:val="0"/>
          <w:lang w:eastAsia="ru-RU" w:bidi="ru-RU"/>
          <w14:ligatures w14:val="none"/>
        </w:rPr>
      </w:pPr>
    </w:p>
    <w:p w14:paraId="597D7141" w14:textId="2DABAB91" w:rsidR="00D13E26" w:rsidRDefault="00D13E26" w:rsidP="00B54C8B">
      <w:pPr>
        <w:widowControl w:val="0"/>
        <w:spacing w:after="0" w:line="252" w:lineRule="auto"/>
        <w:ind w:firstLine="720"/>
        <w:jc w:val="both"/>
        <w:rPr>
          <w:rFonts w:ascii="Times New Roman" w:eastAsia="Times New Roman" w:hAnsi="Times New Roman" w:cs="Times New Roman"/>
          <w:color w:val="000000"/>
          <w:kern w:val="0"/>
          <w:lang w:eastAsia="ru-RU" w:bidi="ru-RU"/>
          <w14:ligatures w14:val="none"/>
        </w:rPr>
      </w:pPr>
      <w:r w:rsidRPr="00D13E26">
        <w:rPr>
          <w:rFonts w:ascii="Times New Roman" w:eastAsia="Times New Roman" w:hAnsi="Times New Roman" w:cs="Times New Roman"/>
          <w:color w:val="000000"/>
          <w:kern w:val="0"/>
          <w:lang w:eastAsia="ru-RU" w:bidi="ru-RU"/>
          <w14:ligatures w14:val="none"/>
        </w:rPr>
        <w:t>Форма обучения по программе: очно-заочная. Образовательная деятельность по освоению программы организуется с применением (частично) электронного обучения и дистанционных образовательных технологий.</w:t>
      </w:r>
    </w:p>
    <w:p w14:paraId="2DE19C97" w14:textId="77777777" w:rsidR="00B54C8B" w:rsidRPr="00013B3D" w:rsidRDefault="00B54C8B" w:rsidP="00B54C8B">
      <w:pPr>
        <w:widowControl w:val="0"/>
        <w:spacing w:after="0" w:line="252" w:lineRule="auto"/>
        <w:ind w:firstLine="720"/>
        <w:jc w:val="center"/>
        <w:rPr>
          <w:rFonts w:ascii="Times New Roman" w:eastAsia="Times New Roman" w:hAnsi="Times New Roman" w:cs="Times New Roman"/>
          <w:color w:val="000000"/>
          <w:kern w:val="0"/>
          <w:lang w:eastAsia="ru-RU" w:bidi="ru-RU"/>
          <w14:ligatures w14:val="none"/>
        </w:rPr>
      </w:pPr>
    </w:p>
    <w:p w14:paraId="6612188B" w14:textId="0AC5365D" w:rsidR="00D13E26" w:rsidRPr="00013B3D" w:rsidRDefault="00D13E26" w:rsidP="008F2813">
      <w:pPr>
        <w:pStyle w:val="a7"/>
        <w:widowControl w:val="0"/>
        <w:numPr>
          <w:ilvl w:val="0"/>
          <w:numId w:val="2"/>
        </w:numPr>
        <w:tabs>
          <w:tab w:val="left" w:pos="0"/>
        </w:tabs>
        <w:spacing w:after="0" w:line="240" w:lineRule="auto"/>
        <w:ind w:left="0" w:firstLine="709"/>
        <w:jc w:val="center"/>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t>Трудоемкость и срок освоения программы</w:t>
      </w:r>
    </w:p>
    <w:p w14:paraId="6994E2ED" w14:textId="77777777" w:rsidR="00D13E26" w:rsidRPr="00013B3D" w:rsidRDefault="00D13E26" w:rsidP="008F2813">
      <w:pPr>
        <w:widowControl w:val="0"/>
        <w:tabs>
          <w:tab w:val="left" w:pos="0"/>
        </w:tabs>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5A768A45" w14:textId="5C7712B8" w:rsidR="00D13E26" w:rsidRPr="00B1162C" w:rsidRDefault="00A14F95" w:rsidP="00B1162C">
      <w:pPr>
        <w:spacing w:after="0"/>
        <w:ind w:firstLine="709"/>
        <w:jc w:val="both"/>
        <w:rPr>
          <w:rFonts w:ascii="Times New Roman" w:eastAsia="Calibri" w:hAnsi="Times New Roman" w:cs="Times New Roman"/>
          <w:kern w:val="0"/>
          <w14:ligatures w14:val="none"/>
        </w:rPr>
      </w:pPr>
      <w:r w:rsidRPr="00013B3D">
        <w:rPr>
          <w:rFonts w:ascii="Times New Roman" w:eastAsia="Times New Roman" w:hAnsi="Times New Roman" w:cs="Times New Roman"/>
          <w:color w:val="000000"/>
          <w:kern w:val="0"/>
          <w:lang w:eastAsia="ru-RU" w:bidi="ru-RU"/>
          <w14:ligatures w14:val="none"/>
        </w:rPr>
        <w:t>Дополнительная профессиональная программа повышения квалификации для специалистов физической культуры для лиц с отклонениями в состоянии здоровья (адаптивной физической культура) -</w:t>
      </w:r>
      <w:r w:rsidR="00D13E26" w:rsidRPr="00D13E26">
        <w:rPr>
          <w:rFonts w:ascii="Times New Roman" w:eastAsia="Times New Roman" w:hAnsi="Times New Roman" w:cs="Times New Roman"/>
          <w:color w:val="000000"/>
          <w:kern w:val="0"/>
          <w:lang w:eastAsia="ru-RU" w:bidi="ru-RU"/>
          <w14:ligatures w14:val="none"/>
        </w:rPr>
        <w:t xml:space="preserve"> составляет </w:t>
      </w:r>
      <w:r w:rsidR="00D13E26" w:rsidRPr="00013B3D">
        <w:rPr>
          <w:rFonts w:ascii="Times New Roman" w:eastAsia="Times New Roman" w:hAnsi="Times New Roman" w:cs="Times New Roman"/>
          <w:color w:val="000000"/>
          <w:kern w:val="0"/>
          <w:lang w:eastAsia="ru-RU" w:bidi="ru-RU"/>
          <w14:ligatures w14:val="none"/>
        </w:rPr>
        <w:t>7</w:t>
      </w:r>
      <w:r w:rsidR="00B1162C">
        <w:rPr>
          <w:rFonts w:ascii="Times New Roman" w:eastAsia="Times New Roman" w:hAnsi="Times New Roman" w:cs="Times New Roman"/>
          <w:color w:val="000000"/>
          <w:kern w:val="0"/>
          <w:lang w:eastAsia="ru-RU" w:bidi="ru-RU"/>
          <w14:ligatures w14:val="none"/>
        </w:rPr>
        <w:t>6</w:t>
      </w:r>
      <w:r w:rsidR="00D13E26" w:rsidRPr="00D13E26">
        <w:rPr>
          <w:rFonts w:ascii="Times New Roman" w:eastAsia="Times New Roman" w:hAnsi="Times New Roman" w:cs="Times New Roman"/>
          <w:color w:val="000000"/>
          <w:kern w:val="0"/>
          <w:lang w:eastAsia="ru-RU" w:bidi="ru-RU"/>
          <w14:ligatures w14:val="none"/>
        </w:rPr>
        <w:t xml:space="preserve"> академических час</w:t>
      </w:r>
      <w:r w:rsidR="00D13E26" w:rsidRPr="00013B3D">
        <w:rPr>
          <w:rFonts w:ascii="Times New Roman" w:eastAsia="Times New Roman" w:hAnsi="Times New Roman" w:cs="Times New Roman"/>
          <w:color w:val="000000"/>
          <w:kern w:val="0"/>
          <w:lang w:eastAsia="ru-RU" w:bidi="ru-RU"/>
          <w14:ligatures w14:val="none"/>
        </w:rPr>
        <w:t>а</w:t>
      </w:r>
      <w:r w:rsidR="00B1162C">
        <w:rPr>
          <w:rFonts w:ascii="Times New Roman" w:eastAsia="Times New Roman" w:hAnsi="Times New Roman" w:cs="Times New Roman"/>
          <w:color w:val="000000"/>
          <w:kern w:val="0"/>
          <w:lang w:eastAsia="ru-RU" w:bidi="ru-RU"/>
          <w14:ligatures w14:val="none"/>
        </w:rPr>
        <w:t xml:space="preserve"> из них (38 часов лекционных, 32 часа практических, +</w:t>
      </w:r>
      <w:r w:rsidR="00B1162C" w:rsidRPr="00B1162C">
        <w:rPr>
          <w:rFonts w:ascii="Times New Roman" w:eastAsia="Calibri" w:hAnsi="Times New Roman" w:cs="Times New Roman"/>
          <w:kern w:val="0"/>
          <w14:ligatures w14:val="none"/>
        </w:rPr>
        <w:t>3,5 часа – подготовка и написание итоговой аттестационной работы, +0,5 часа – защита итоговой аттестационной работы.</w:t>
      </w:r>
      <w:r w:rsidR="00B1162C">
        <w:rPr>
          <w:rFonts w:ascii="Times New Roman" w:eastAsia="Calibri" w:hAnsi="Times New Roman" w:cs="Times New Roman"/>
          <w:kern w:val="0"/>
          <w14:ligatures w14:val="none"/>
        </w:rPr>
        <w:t xml:space="preserve"> </w:t>
      </w:r>
      <w:r w:rsidR="00D13E26" w:rsidRPr="00D13E26">
        <w:rPr>
          <w:rFonts w:ascii="Times New Roman" w:eastAsia="Times New Roman" w:hAnsi="Times New Roman" w:cs="Times New Roman"/>
          <w:color w:val="000000"/>
          <w:kern w:val="0"/>
          <w:lang w:eastAsia="ru-RU" w:bidi="ru-RU"/>
          <w14:ligatures w14:val="none"/>
        </w:rPr>
        <w:t>Для всех видов занятий академический час имеет продолжительность 45 минут. Срок освоения программы</w:t>
      </w:r>
      <w:r w:rsidRPr="00013B3D">
        <w:rPr>
          <w:rFonts w:ascii="Times New Roman" w:eastAsia="Times New Roman" w:hAnsi="Times New Roman" w:cs="Times New Roman"/>
          <w:color w:val="000000"/>
          <w:kern w:val="0"/>
          <w:lang w:eastAsia="ru-RU" w:bidi="ru-RU"/>
          <w14:ligatures w14:val="none"/>
        </w:rPr>
        <w:t xml:space="preserve"> - </w:t>
      </w:r>
      <w:r w:rsidR="00D13E26" w:rsidRPr="00D13E26">
        <w:rPr>
          <w:rFonts w:ascii="Times New Roman" w:eastAsia="Times New Roman" w:hAnsi="Times New Roman" w:cs="Times New Roman"/>
          <w:color w:val="000000"/>
          <w:kern w:val="0"/>
          <w:lang w:eastAsia="ru-RU" w:bidi="ru-RU"/>
          <w14:ligatures w14:val="none"/>
        </w:rPr>
        <w:t>2 недел</w:t>
      </w:r>
      <w:r w:rsidRPr="00013B3D">
        <w:rPr>
          <w:rFonts w:ascii="Times New Roman" w:eastAsia="Times New Roman" w:hAnsi="Times New Roman" w:cs="Times New Roman"/>
          <w:color w:val="000000"/>
          <w:kern w:val="0"/>
          <w:lang w:eastAsia="ru-RU" w:bidi="ru-RU"/>
          <w14:ligatures w14:val="none"/>
        </w:rPr>
        <w:t>и</w:t>
      </w:r>
      <w:r w:rsidR="00D13E26" w:rsidRPr="00D13E26">
        <w:rPr>
          <w:rFonts w:ascii="Times New Roman" w:eastAsia="Times New Roman" w:hAnsi="Times New Roman" w:cs="Times New Roman"/>
          <w:color w:val="000000"/>
          <w:kern w:val="0"/>
          <w:lang w:eastAsia="ru-RU" w:bidi="ru-RU"/>
          <w14:ligatures w14:val="none"/>
        </w:rPr>
        <w:t xml:space="preserve"> с учетом того, что максимальный объем полной учебной нагрузки обучающегося не может составлять более 54 академических часов в неделю, включая все виды аудиторной и внеаудиторной (самостоятельной) учебной работы. Приведенный далее календарный учебный график отвечает сроку освоения, равному двум неделям.</w:t>
      </w:r>
    </w:p>
    <w:p w14:paraId="7E9721CE" w14:textId="097F57C0" w:rsidR="00D13E26" w:rsidRPr="008F2813" w:rsidRDefault="00D13E26" w:rsidP="008F2813">
      <w:pPr>
        <w:spacing w:after="0" w:line="276" w:lineRule="auto"/>
        <w:ind w:firstLine="709"/>
        <w:jc w:val="center"/>
        <w:rPr>
          <w:rFonts w:ascii="Times New Roman" w:eastAsia="Calibri" w:hAnsi="Times New Roman" w:cs="Times New Roman"/>
          <w:bCs/>
          <w:kern w:val="0"/>
          <w14:ligatures w14:val="none"/>
        </w:rPr>
      </w:pPr>
    </w:p>
    <w:p w14:paraId="55FCD8F6" w14:textId="63FFB9F8" w:rsidR="00D13E26" w:rsidRPr="00013B3D" w:rsidRDefault="00D13E26" w:rsidP="00013B3D">
      <w:pPr>
        <w:pStyle w:val="a7"/>
        <w:widowControl w:val="0"/>
        <w:numPr>
          <w:ilvl w:val="0"/>
          <w:numId w:val="2"/>
        </w:numPr>
        <w:tabs>
          <w:tab w:val="left" w:pos="0"/>
        </w:tabs>
        <w:spacing w:after="0" w:line="240" w:lineRule="auto"/>
        <w:ind w:left="0" w:firstLine="709"/>
        <w:jc w:val="both"/>
        <w:rPr>
          <w:rFonts w:ascii="Times New Roman" w:eastAsia="Times New Roman" w:hAnsi="Times New Roman" w:cs="Times New Roman"/>
          <w:b/>
          <w:bCs/>
          <w:color w:val="000000"/>
          <w:kern w:val="0"/>
          <w:lang w:eastAsia="ru-RU" w:bidi="ru-RU"/>
          <w14:ligatures w14:val="none"/>
        </w:rPr>
      </w:pPr>
      <w:r w:rsidRPr="00013B3D">
        <w:rPr>
          <w:rFonts w:ascii="Times New Roman" w:eastAsia="Times New Roman" w:hAnsi="Times New Roman" w:cs="Times New Roman"/>
          <w:b/>
          <w:bCs/>
          <w:color w:val="000000"/>
          <w:kern w:val="0"/>
          <w:lang w:eastAsia="ru-RU" w:bidi="ru-RU"/>
          <w14:ligatures w14:val="none"/>
        </w:rPr>
        <w:t>Документ, выдаваемый по результатам освоения программы</w:t>
      </w:r>
    </w:p>
    <w:p w14:paraId="2F6F2575" w14:textId="6623267E" w:rsidR="00D13E26" w:rsidRPr="008F2813" w:rsidRDefault="00D13E26" w:rsidP="008F2813">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5D1DFD95" w14:textId="5F15F269" w:rsidR="001E2096" w:rsidRDefault="00A14F95" w:rsidP="00B54C8B">
      <w:pPr>
        <w:spacing w:after="0" w:line="276" w:lineRule="auto"/>
        <w:ind w:firstLine="709"/>
        <w:jc w:val="both"/>
        <w:rPr>
          <w:rFonts w:ascii="Times New Roman" w:eastAsia="Calibri" w:hAnsi="Times New Roman" w:cs="Times New Roman"/>
          <w:kern w:val="0"/>
          <w14:ligatures w14:val="none"/>
        </w:rPr>
      </w:pPr>
      <w:r w:rsidRPr="00D13E26">
        <w:rPr>
          <w:rFonts w:ascii="Times New Roman" w:eastAsia="Calibri" w:hAnsi="Times New Roman" w:cs="Times New Roman"/>
          <w:kern w:val="0"/>
          <w14:ligatures w14:val="none"/>
        </w:rPr>
        <w:t xml:space="preserve">При успешном освоении дополнительной профессиональной программы повышения квалификации </w:t>
      </w:r>
      <w:r w:rsidRPr="00013B3D">
        <w:rPr>
          <w:rFonts w:ascii="Times New Roman" w:eastAsia="Calibri" w:hAnsi="Times New Roman" w:cs="Times New Roman"/>
          <w:kern w:val="0"/>
          <w14:ligatures w14:val="none"/>
        </w:rPr>
        <w:t xml:space="preserve">по физической культуры для лиц с отклонениями в состоянии </w:t>
      </w:r>
      <w:r w:rsidRPr="00013B3D">
        <w:rPr>
          <w:rFonts w:ascii="Times New Roman" w:eastAsia="Calibri" w:hAnsi="Times New Roman" w:cs="Times New Roman"/>
          <w:kern w:val="0"/>
          <w14:ligatures w14:val="none"/>
        </w:rPr>
        <w:lastRenderedPageBreak/>
        <w:t xml:space="preserve">здоровья (адаптивная физическая культура) </w:t>
      </w:r>
      <w:r w:rsidRPr="00D13E26">
        <w:rPr>
          <w:rFonts w:ascii="Times New Roman" w:eastAsia="Calibri" w:hAnsi="Times New Roman" w:cs="Times New Roman"/>
          <w:kern w:val="0"/>
          <w14:ligatures w14:val="none"/>
        </w:rPr>
        <w:t>слушателям выдается документ установленного образца – удостоверение о повышении квалификации.</w:t>
      </w:r>
    </w:p>
    <w:p w14:paraId="6801909E" w14:textId="77777777" w:rsidR="00B1162C" w:rsidRPr="00B54C8B" w:rsidRDefault="00B1162C" w:rsidP="00B1162C">
      <w:pPr>
        <w:spacing w:after="0" w:line="276" w:lineRule="auto"/>
        <w:ind w:firstLine="709"/>
        <w:jc w:val="center"/>
        <w:rPr>
          <w:rFonts w:ascii="Times New Roman" w:eastAsia="Calibri" w:hAnsi="Times New Roman" w:cs="Times New Roman"/>
          <w:kern w:val="0"/>
          <w14:ligatures w14:val="none"/>
        </w:rPr>
      </w:pPr>
    </w:p>
    <w:p w14:paraId="288CF0BB" w14:textId="2BE07610" w:rsidR="001E2096" w:rsidRPr="001E2096" w:rsidRDefault="001E2096" w:rsidP="001E2096">
      <w:pPr>
        <w:widowControl w:val="0"/>
        <w:spacing w:after="280" w:line="240" w:lineRule="auto"/>
        <w:ind w:firstLine="709"/>
        <w:jc w:val="center"/>
        <w:rPr>
          <w:rFonts w:ascii="Times New Roman" w:eastAsia="Times New Roman" w:hAnsi="Times New Roman" w:cs="Times New Roman"/>
          <w:b/>
          <w:bCs/>
          <w:color w:val="000000"/>
          <w:kern w:val="0"/>
          <w:lang w:eastAsia="ru-RU" w:bidi="ru-RU"/>
          <w14:ligatures w14:val="none"/>
        </w:rPr>
      </w:pPr>
      <w:r w:rsidRPr="001E2096">
        <w:rPr>
          <w:rFonts w:ascii="Times New Roman" w:eastAsia="Times New Roman" w:hAnsi="Times New Roman" w:cs="Times New Roman"/>
          <w:b/>
          <w:bCs/>
          <w:color w:val="000000"/>
          <w:kern w:val="0"/>
          <w:lang w:eastAsia="ru-RU" w:bidi="ru-RU"/>
          <w14:ligatures w14:val="none"/>
        </w:rPr>
        <w:t>II. ЦЕЛЬ ОСВОЕНИЯ ПРОГРАММЫ</w:t>
      </w:r>
    </w:p>
    <w:p w14:paraId="32F8C897" w14:textId="7A8A27AC" w:rsidR="00503E86" w:rsidRPr="00503E86" w:rsidRDefault="00503E86" w:rsidP="00503E86">
      <w:pPr>
        <w:pStyle w:val="a7"/>
        <w:numPr>
          <w:ilvl w:val="0"/>
          <w:numId w:val="7"/>
        </w:numPr>
        <w:spacing w:after="0" w:line="276" w:lineRule="auto"/>
        <w:ind w:left="0" w:firstLine="709"/>
        <w:jc w:val="center"/>
        <w:rPr>
          <w:rFonts w:ascii="Times New Roman" w:eastAsia="Calibri" w:hAnsi="Times New Roman" w:cs="Times New Roman"/>
          <w:b/>
          <w:kern w:val="0"/>
          <w14:ligatures w14:val="none"/>
        </w:rPr>
      </w:pPr>
      <w:r w:rsidRPr="00503E86">
        <w:rPr>
          <w:rFonts w:ascii="Times New Roman" w:eastAsia="Calibri" w:hAnsi="Times New Roman" w:cs="Times New Roman"/>
          <w:b/>
          <w:kern w:val="0"/>
          <w14:ligatures w14:val="none"/>
        </w:rPr>
        <w:t>Цель программы</w:t>
      </w:r>
    </w:p>
    <w:p w14:paraId="0D341E94" w14:textId="77777777" w:rsidR="00503E86" w:rsidRPr="00503E86" w:rsidRDefault="00503E86" w:rsidP="00503E86">
      <w:pPr>
        <w:spacing w:after="0" w:line="276" w:lineRule="auto"/>
        <w:ind w:firstLine="709"/>
        <w:jc w:val="center"/>
        <w:rPr>
          <w:rFonts w:ascii="Times New Roman" w:eastAsia="Calibri" w:hAnsi="Times New Roman" w:cs="Times New Roman"/>
          <w:kern w:val="0"/>
          <w14:ligatures w14:val="none"/>
        </w:rPr>
      </w:pPr>
    </w:p>
    <w:p w14:paraId="132FA88A" w14:textId="65FB2240" w:rsidR="008F2813" w:rsidRDefault="00503E86" w:rsidP="00022146">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Целью </w:t>
      </w:r>
      <w:r>
        <w:rPr>
          <w:rFonts w:ascii="Times New Roman" w:eastAsia="Calibri" w:hAnsi="Times New Roman" w:cs="Times New Roman"/>
          <w:kern w:val="0"/>
          <w14:ligatures w14:val="none"/>
        </w:rPr>
        <w:t xml:space="preserve">освоения </w:t>
      </w:r>
      <w:r w:rsidRPr="00503E86">
        <w:rPr>
          <w:rFonts w:ascii="Times New Roman" w:eastAsia="Calibri" w:hAnsi="Times New Roman" w:cs="Times New Roman"/>
          <w:kern w:val="0"/>
          <w14:ligatures w14:val="none"/>
        </w:rPr>
        <w:t>дополнительной профессиональной программы повышения квалификации по направлению подготовки 49.03.02 Физическая культура для лиц с отклонениями в состоянии здоровья (адаптивная физическая культура) (Профиль: Физическая культура для лиц с отклонениями в состоянии здоровья (адаптивная физическая культура)) является повышение профессионального уровня специалиста в области адаптивной физической культуры и совершенствование общекультурных, общепрофессиональных и профессиональных компетенций, необходимых специалисту, для работы с лицами с отклонением в состоянии здоровья (адаптивная физическая культура).</w:t>
      </w:r>
    </w:p>
    <w:p w14:paraId="6E5DE5B0" w14:textId="77777777" w:rsidR="00022146" w:rsidRPr="00022146" w:rsidRDefault="00022146" w:rsidP="00CA5F69">
      <w:pPr>
        <w:spacing w:after="0" w:line="276" w:lineRule="auto"/>
        <w:ind w:firstLine="709"/>
        <w:jc w:val="center"/>
        <w:rPr>
          <w:rFonts w:ascii="Times New Roman" w:eastAsia="Calibri" w:hAnsi="Times New Roman" w:cs="Times New Roman"/>
          <w:kern w:val="0"/>
          <w14:ligatures w14:val="none"/>
        </w:rPr>
      </w:pPr>
    </w:p>
    <w:p w14:paraId="57E0A183" w14:textId="20C19D0B" w:rsidR="00503E86" w:rsidRDefault="00503E86" w:rsidP="00503E86">
      <w:pPr>
        <w:widowControl w:val="0"/>
        <w:tabs>
          <w:tab w:val="left" w:pos="462"/>
        </w:tabs>
        <w:spacing w:after="0" w:line="262" w:lineRule="auto"/>
        <w:ind w:firstLine="709"/>
        <w:jc w:val="center"/>
        <w:rPr>
          <w:rFonts w:ascii="Times New Roman" w:eastAsia="Times New Roman" w:hAnsi="Times New Roman" w:cs="Times New Roman"/>
          <w:b/>
          <w:bCs/>
          <w:color w:val="000000"/>
          <w:kern w:val="0"/>
          <w:lang w:eastAsia="ru-RU" w:bidi="ru-RU"/>
          <w14:ligatures w14:val="none"/>
        </w:rPr>
      </w:pPr>
      <w:r>
        <w:rPr>
          <w:rFonts w:ascii="Times New Roman" w:eastAsia="Times New Roman" w:hAnsi="Times New Roman" w:cs="Times New Roman"/>
          <w:b/>
          <w:bCs/>
          <w:color w:val="000000"/>
          <w:kern w:val="0"/>
          <w:lang w:val="en-US" w:eastAsia="ru-RU" w:bidi="ru-RU"/>
          <w14:ligatures w14:val="none"/>
        </w:rPr>
        <w:t>I</w:t>
      </w:r>
      <w:r w:rsidRPr="00503E86">
        <w:rPr>
          <w:rFonts w:ascii="Times New Roman" w:eastAsia="Times New Roman" w:hAnsi="Times New Roman" w:cs="Times New Roman"/>
          <w:b/>
          <w:bCs/>
          <w:color w:val="000000"/>
          <w:kern w:val="0"/>
          <w:lang w:eastAsia="ru-RU" w:bidi="ru-RU"/>
          <w14:ligatures w14:val="none"/>
        </w:rPr>
        <w:t>П</w:t>
      </w:r>
      <w:r>
        <w:rPr>
          <w:rFonts w:ascii="Times New Roman" w:eastAsia="Times New Roman" w:hAnsi="Times New Roman" w:cs="Times New Roman"/>
          <w:b/>
          <w:bCs/>
          <w:color w:val="000000"/>
          <w:kern w:val="0"/>
          <w:lang w:val="en-US" w:eastAsia="ru-RU" w:bidi="ru-RU"/>
          <w14:ligatures w14:val="none"/>
        </w:rPr>
        <w:t xml:space="preserve">. </w:t>
      </w:r>
      <w:r w:rsidRPr="00503E86">
        <w:rPr>
          <w:rFonts w:ascii="Times New Roman" w:eastAsia="Times New Roman" w:hAnsi="Times New Roman" w:cs="Times New Roman"/>
          <w:b/>
          <w:bCs/>
          <w:color w:val="000000"/>
          <w:kern w:val="0"/>
          <w:lang w:eastAsia="ru-RU" w:bidi="ru-RU"/>
          <w14:ligatures w14:val="none"/>
        </w:rPr>
        <w:t>ЛАНИРУЕМЫЕ РЕЗУЛЬТАТЫ ОБУЧЕНИЯ</w:t>
      </w:r>
    </w:p>
    <w:p w14:paraId="3EB27BA6" w14:textId="77777777" w:rsidR="008F0971" w:rsidRPr="00503E86" w:rsidRDefault="008F0971" w:rsidP="00503E86">
      <w:pPr>
        <w:widowControl w:val="0"/>
        <w:tabs>
          <w:tab w:val="left" w:pos="462"/>
        </w:tabs>
        <w:spacing w:after="0" w:line="262" w:lineRule="auto"/>
        <w:ind w:firstLine="709"/>
        <w:jc w:val="center"/>
        <w:rPr>
          <w:rFonts w:ascii="Times New Roman" w:eastAsia="Times New Roman" w:hAnsi="Times New Roman" w:cs="Times New Roman"/>
          <w:b/>
          <w:bCs/>
          <w:color w:val="000000"/>
          <w:kern w:val="0"/>
          <w:lang w:eastAsia="ru-RU" w:bidi="ru-RU"/>
          <w14:ligatures w14:val="none"/>
        </w:rPr>
      </w:pPr>
    </w:p>
    <w:p w14:paraId="3C4AD270" w14:textId="3F374A97" w:rsidR="00503E86" w:rsidRPr="00503E86" w:rsidRDefault="00503E86" w:rsidP="00503E86">
      <w:pPr>
        <w:widowControl w:val="0"/>
        <w:numPr>
          <w:ilvl w:val="0"/>
          <w:numId w:val="7"/>
        </w:numPr>
        <w:tabs>
          <w:tab w:val="left" w:pos="710"/>
        </w:tabs>
        <w:spacing w:after="0" w:line="262" w:lineRule="auto"/>
        <w:jc w:val="center"/>
        <w:rPr>
          <w:rFonts w:ascii="Times New Roman" w:eastAsia="Times New Roman" w:hAnsi="Times New Roman" w:cs="Times New Roman"/>
          <w:b/>
          <w:bCs/>
          <w:color w:val="000000"/>
          <w:kern w:val="0"/>
          <w:lang w:eastAsia="ru-RU" w:bidi="ru-RU"/>
          <w14:ligatures w14:val="none"/>
        </w:rPr>
      </w:pPr>
      <w:r w:rsidRPr="00503E86">
        <w:rPr>
          <w:rFonts w:ascii="Times New Roman" w:eastAsia="Times New Roman" w:hAnsi="Times New Roman" w:cs="Times New Roman"/>
          <w:b/>
          <w:bCs/>
          <w:color w:val="000000"/>
          <w:kern w:val="0"/>
          <w:lang w:eastAsia="ru-RU" w:bidi="ru-RU"/>
          <w14:ligatures w14:val="none"/>
        </w:rPr>
        <w:t>Совершенствуемые компетенции</w:t>
      </w:r>
    </w:p>
    <w:p w14:paraId="0C4FBC04" w14:textId="0B82AB8A" w:rsidR="00503E86" w:rsidRPr="00503E86" w:rsidRDefault="00503E86" w:rsidP="00503E86">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В процессе обучения по дополнительной профессиональной программе повышения квалификации (направление подготовки </w:t>
      </w:r>
      <w:r w:rsidRPr="00503E86">
        <w:rPr>
          <w:rFonts w:ascii="Times New Roman" w:eastAsia="Times New Roman" w:hAnsi="Times New Roman" w:cs="Times New Roman"/>
          <w:kern w:val="0"/>
          <w:lang w:eastAsia="ru-RU"/>
          <w14:ligatures w14:val="none"/>
        </w:rPr>
        <w:t xml:space="preserve">49.03.02 Физическая культура для лиц с отклонениями в состоянии здоровья (адаптивная физическая культура) (Профиль: Физическая культура для лиц с отклонениями в состоянии здоровья (адаптивная физическая культура) </w:t>
      </w:r>
      <w:r w:rsidRPr="00503E86">
        <w:rPr>
          <w:rFonts w:ascii="Times New Roman" w:eastAsia="Calibri" w:hAnsi="Times New Roman" w:cs="Times New Roman"/>
          <w:kern w:val="0"/>
          <w14:ligatures w14:val="none"/>
        </w:rPr>
        <w:t>осуществляется формирование и повышения профессионального уровня слушателей в рамках общекультурных, общепрофессиональных и профессиональных компетенций</w:t>
      </w:r>
      <w:r w:rsidR="00B1162C">
        <w:rPr>
          <w:rFonts w:ascii="Times New Roman" w:eastAsia="Calibri" w:hAnsi="Times New Roman" w:cs="Times New Roman"/>
          <w:kern w:val="0"/>
          <w14:ligatures w14:val="none"/>
        </w:rPr>
        <w:t>.</w:t>
      </w:r>
    </w:p>
    <w:p w14:paraId="34B1D00D" w14:textId="77777777" w:rsidR="00B54C8B" w:rsidRDefault="00B54C8B" w:rsidP="00B54C8B">
      <w:pPr>
        <w:spacing w:after="0" w:line="240" w:lineRule="auto"/>
        <w:ind w:firstLine="709"/>
        <w:jc w:val="both"/>
        <w:rPr>
          <w:rFonts w:ascii="Times New Roman" w:eastAsia="Calibri" w:hAnsi="Times New Roman" w:cs="Times New Roman"/>
          <w:kern w:val="0"/>
          <w14:ligatures w14:val="none"/>
        </w:rPr>
      </w:pPr>
    </w:p>
    <w:p w14:paraId="055B796A" w14:textId="24874DBA" w:rsidR="00B54C8B" w:rsidRPr="00503E86" w:rsidRDefault="00B54C8B" w:rsidP="00C20FF8">
      <w:pPr>
        <w:spacing w:after="0" w:line="276"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Слушатель курсов, повышения квалификации, освоивший данную образовательную программу, должен обладать профессиональными компетенциями (ПК).</w:t>
      </w:r>
    </w:p>
    <w:p w14:paraId="48A5C874" w14:textId="77777777" w:rsidR="00E97657" w:rsidRPr="00E97657" w:rsidRDefault="00E97657" w:rsidP="00C20FF8">
      <w:pPr>
        <w:widowControl w:val="0"/>
        <w:shd w:val="clear" w:color="auto" w:fill="FFFFFF"/>
        <w:spacing w:after="0" w:line="276" w:lineRule="auto"/>
        <w:ind w:firstLine="692"/>
        <w:jc w:val="both"/>
        <w:rPr>
          <w:rFonts w:ascii="Times New Roman" w:hAnsi="Times New Roman" w:cs="Times New Roman"/>
          <w:iCs/>
          <w:spacing w:val="4"/>
        </w:rPr>
      </w:pPr>
      <w:r w:rsidRPr="00E97657">
        <w:rPr>
          <w:rFonts w:ascii="Times New Roman" w:hAnsi="Times New Roman" w:cs="Times New Roman"/>
          <w:b/>
          <w:bCs/>
          <w:iCs/>
          <w:spacing w:val="4"/>
        </w:rPr>
        <w:t>ПК-1</w:t>
      </w:r>
      <w:r w:rsidRPr="00E97657">
        <w:rPr>
          <w:rFonts w:ascii="Times New Roman" w:hAnsi="Times New Roman" w:cs="Times New Roman"/>
          <w:iCs/>
          <w:spacing w:val="4"/>
        </w:rPr>
        <w:tab/>
        <w:t>Способен проводить педагогическое наблюдение, тестирование психического и физического состояния занимающихся в процессе реабилитационных мероприятий, осуществлять контроль утомляемости и переносимости нагрузок, регулировать психофизическую нагрузку в процессе занятий на основании выявленных параметров функциональных систем организма, определять соотношение различных видов нагрузок с учетом специфики заболевания, возрастно-половых, морфофункциональных и индивидуально-психологических особенностей.</w:t>
      </w:r>
    </w:p>
    <w:p w14:paraId="1B07E315" w14:textId="77777777" w:rsidR="00E97657" w:rsidRPr="00E97657" w:rsidRDefault="00E97657" w:rsidP="00C20FF8">
      <w:pPr>
        <w:widowControl w:val="0"/>
        <w:shd w:val="clear" w:color="auto" w:fill="FFFFFF"/>
        <w:spacing w:after="0" w:line="276" w:lineRule="auto"/>
        <w:ind w:firstLine="692"/>
        <w:jc w:val="both"/>
        <w:rPr>
          <w:rFonts w:ascii="Times New Roman" w:hAnsi="Times New Roman" w:cs="Times New Roman"/>
          <w:iCs/>
          <w:spacing w:val="4"/>
        </w:rPr>
      </w:pPr>
      <w:r w:rsidRPr="00E97657">
        <w:rPr>
          <w:rFonts w:ascii="Times New Roman" w:hAnsi="Times New Roman" w:cs="Times New Roman"/>
          <w:b/>
          <w:bCs/>
          <w:iCs/>
          <w:spacing w:val="4"/>
        </w:rPr>
        <w:t>ПК-2</w:t>
      </w:r>
      <w:r w:rsidRPr="00E97657">
        <w:rPr>
          <w:rFonts w:ascii="Times New Roman" w:hAnsi="Times New Roman" w:cs="Times New Roman"/>
          <w:iCs/>
          <w:spacing w:val="4"/>
        </w:rPr>
        <w:tab/>
        <w:t>Способен проводить групповые и индивидуальные занятия по лечебной физической культуре (ЛФК) и адаптивной физической культуре (АФК) для лиц с ограниченными возможностями здоровья, включая инвалидов, всех возрастных и нозологических групп.</w:t>
      </w:r>
    </w:p>
    <w:p w14:paraId="189F6769" w14:textId="77777777" w:rsidR="00E97657" w:rsidRPr="00E97657" w:rsidRDefault="00E97657" w:rsidP="00C20FF8">
      <w:pPr>
        <w:widowControl w:val="0"/>
        <w:shd w:val="clear" w:color="auto" w:fill="FFFFFF"/>
        <w:spacing w:after="0" w:line="276" w:lineRule="auto"/>
        <w:ind w:firstLine="692"/>
        <w:jc w:val="both"/>
        <w:rPr>
          <w:rFonts w:ascii="Times New Roman" w:hAnsi="Times New Roman" w:cs="Times New Roman"/>
          <w:iCs/>
          <w:spacing w:val="4"/>
        </w:rPr>
      </w:pPr>
      <w:r w:rsidRPr="00E97657">
        <w:rPr>
          <w:rFonts w:ascii="Times New Roman" w:hAnsi="Times New Roman" w:cs="Times New Roman"/>
          <w:b/>
          <w:bCs/>
          <w:iCs/>
          <w:spacing w:val="4"/>
        </w:rPr>
        <w:t>ПК-3</w:t>
      </w:r>
      <w:r w:rsidRPr="00E97657">
        <w:rPr>
          <w:rFonts w:ascii="Times New Roman" w:hAnsi="Times New Roman" w:cs="Times New Roman"/>
          <w:iCs/>
          <w:spacing w:val="4"/>
        </w:rPr>
        <w:tab/>
        <w:t>Способен применять традиционные и разрабатывать новые технологии гидрореабилитации и обучения плаванию лиц с ограниченными возможностями здоровья, используя знания явлений, свойств и закономерностей взаимоотношений человека и воды.</w:t>
      </w:r>
    </w:p>
    <w:p w14:paraId="3593467C" w14:textId="77777777" w:rsidR="00D862D5" w:rsidRDefault="00D862D5">
      <w:pPr>
        <w:rPr>
          <w:rFonts w:ascii="Times New Roman" w:hAnsi="Times New Roman" w:cs="Times New Roman"/>
          <w:b/>
          <w:bCs/>
          <w:iCs/>
          <w:spacing w:val="4"/>
        </w:rPr>
      </w:pPr>
      <w:r>
        <w:rPr>
          <w:rFonts w:ascii="Times New Roman" w:hAnsi="Times New Roman" w:cs="Times New Roman"/>
          <w:b/>
          <w:bCs/>
          <w:iCs/>
          <w:spacing w:val="4"/>
        </w:rPr>
        <w:br w:type="page"/>
      </w:r>
    </w:p>
    <w:p w14:paraId="364EE543" w14:textId="6E03D9F6" w:rsidR="00E97657" w:rsidRPr="00E97657" w:rsidRDefault="00E97657" w:rsidP="00C20FF8">
      <w:pPr>
        <w:widowControl w:val="0"/>
        <w:shd w:val="clear" w:color="auto" w:fill="FFFFFF"/>
        <w:spacing w:after="0" w:line="276" w:lineRule="auto"/>
        <w:ind w:firstLine="692"/>
        <w:jc w:val="both"/>
        <w:rPr>
          <w:rFonts w:ascii="Times New Roman" w:hAnsi="Times New Roman" w:cs="Times New Roman"/>
          <w:iCs/>
          <w:color w:val="FF0000"/>
          <w:spacing w:val="4"/>
        </w:rPr>
      </w:pPr>
      <w:r w:rsidRPr="00E97657">
        <w:rPr>
          <w:rFonts w:ascii="Times New Roman" w:hAnsi="Times New Roman" w:cs="Times New Roman"/>
          <w:b/>
          <w:bCs/>
          <w:iCs/>
          <w:spacing w:val="4"/>
        </w:rPr>
        <w:lastRenderedPageBreak/>
        <w:t>ПК-4</w:t>
      </w:r>
      <w:r w:rsidRPr="00E97657">
        <w:rPr>
          <w:rFonts w:ascii="Times New Roman" w:hAnsi="Times New Roman" w:cs="Times New Roman"/>
          <w:b/>
          <w:bCs/>
          <w:iCs/>
          <w:spacing w:val="4"/>
        </w:rPr>
        <w:tab/>
      </w:r>
      <w:r w:rsidRPr="00E97657">
        <w:rPr>
          <w:rFonts w:ascii="Times New Roman" w:hAnsi="Times New Roman" w:cs="Times New Roman"/>
          <w:iCs/>
          <w:spacing w:val="4"/>
        </w:rPr>
        <w:t>Способен на практике применять технологии и методики лечебной физической культуры, массажа, эргономики, эрготерапии, кинезиотерапии, технические средства реабилитации.</w:t>
      </w:r>
    </w:p>
    <w:p w14:paraId="0BBE0513" w14:textId="77777777" w:rsidR="00E97657" w:rsidRPr="00E97657" w:rsidRDefault="00E97657" w:rsidP="00C20FF8">
      <w:pPr>
        <w:widowControl w:val="0"/>
        <w:shd w:val="clear" w:color="auto" w:fill="FFFFFF"/>
        <w:spacing w:after="0" w:line="276" w:lineRule="auto"/>
        <w:ind w:firstLine="692"/>
        <w:jc w:val="both"/>
        <w:rPr>
          <w:rFonts w:ascii="Times New Roman" w:hAnsi="Times New Roman" w:cs="Times New Roman"/>
          <w:iCs/>
          <w:color w:val="FF0000"/>
          <w:spacing w:val="4"/>
        </w:rPr>
      </w:pPr>
      <w:r w:rsidRPr="00E97657">
        <w:rPr>
          <w:rFonts w:ascii="Times New Roman" w:hAnsi="Times New Roman" w:cs="Times New Roman"/>
          <w:b/>
          <w:bCs/>
          <w:iCs/>
          <w:spacing w:val="4"/>
        </w:rPr>
        <w:t>ПК-5</w:t>
      </w:r>
      <w:r w:rsidRPr="00E97657">
        <w:rPr>
          <w:rFonts w:ascii="Times New Roman" w:hAnsi="Times New Roman" w:cs="Times New Roman"/>
          <w:b/>
          <w:bCs/>
          <w:iCs/>
          <w:spacing w:val="4"/>
        </w:rPr>
        <w:tab/>
      </w:r>
      <w:r w:rsidRPr="00E97657">
        <w:rPr>
          <w:rFonts w:ascii="Times New Roman" w:hAnsi="Times New Roman" w:cs="Times New Roman"/>
          <w:iCs/>
          <w:spacing w:val="4"/>
        </w:rPr>
        <w:t>Способен определять приоритетность и очередность выполнения реабилитационных мероприятий.</w:t>
      </w:r>
    </w:p>
    <w:p w14:paraId="2D4E6F5C" w14:textId="77777777" w:rsidR="00022146" w:rsidRPr="00022146" w:rsidRDefault="00022146" w:rsidP="00CA5F69">
      <w:pPr>
        <w:widowControl w:val="0"/>
        <w:spacing w:after="0" w:line="276" w:lineRule="auto"/>
        <w:ind w:firstLine="692"/>
        <w:jc w:val="center"/>
        <w:rPr>
          <w:rFonts w:ascii="Times New Roman" w:eastAsia="Calibri" w:hAnsi="Times New Roman" w:cs="Times New Roman"/>
          <w:iCs/>
          <w:spacing w:val="4"/>
          <w:kern w:val="0"/>
          <w14:ligatures w14:val="none"/>
        </w:rPr>
      </w:pPr>
    </w:p>
    <w:p w14:paraId="7CB75D60" w14:textId="0D99225C" w:rsidR="00B54C8B" w:rsidRDefault="00B54C8B" w:rsidP="00CA5F69">
      <w:pPr>
        <w:widowControl w:val="0"/>
        <w:numPr>
          <w:ilvl w:val="0"/>
          <w:numId w:val="7"/>
        </w:numPr>
        <w:tabs>
          <w:tab w:val="left" w:pos="0"/>
        </w:tabs>
        <w:spacing w:after="0" w:line="254" w:lineRule="auto"/>
        <w:ind w:firstLine="709"/>
        <w:jc w:val="center"/>
        <w:rPr>
          <w:rFonts w:ascii="Times New Roman" w:eastAsia="Times New Roman" w:hAnsi="Times New Roman" w:cs="Times New Roman"/>
          <w:b/>
          <w:bCs/>
          <w:color w:val="000000"/>
          <w:kern w:val="0"/>
          <w:lang w:eastAsia="ru-RU" w:bidi="ru-RU"/>
          <w14:ligatures w14:val="none"/>
        </w:rPr>
      </w:pPr>
      <w:r w:rsidRPr="00B54C8B">
        <w:rPr>
          <w:rFonts w:ascii="Times New Roman" w:eastAsia="Times New Roman" w:hAnsi="Times New Roman" w:cs="Times New Roman"/>
          <w:b/>
          <w:bCs/>
          <w:color w:val="000000"/>
          <w:kern w:val="0"/>
          <w:lang w:eastAsia="ru-RU" w:bidi="ru-RU"/>
          <w14:ligatures w14:val="none"/>
        </w:rPr>
        <w:t>Приобретаемые компетенции</w:t>
      </w:r>
    </w:p>
    <w:p w14:paraId="46C7DE15" w14:textId="77777777" w:rsidR="00CA5F69" w:rsidRPr="00D862D5" w:rsidRDefault="00CA5F69" w:rsidP="00CA5F69">
      <w:pPr>
        <w:widowControl w:val="0"/>
        <w:tabs>
          <w:tab w:val="left" w:pos="0"/>
        </w:tabs>
        <w:spacing w:after="0" w:line="254" w:lineRule="auto"/>
        <w:ind w:firstLine="709"/>
        <w:jc w:val="center"/>
        <w:rPr>
          <w:rFonts w:ascii="Times New Roman" w:eastAsia="Times New Roman" w:hAnsi="Times New Roman" w:cs="Times New Roman"/>
          <w:color w:val="000000"/>
          <w:kern w:val="0"/>
          <w:lang w:eastAsia="ru-RU" w:bidi="ru-RU"/>
          <w14:ligatures w14:val="none"/>
        </w:rPr>
      </w:pPr>
    </w:p>
    <w:p w14:paraId="575AA6AA" w14:textId="1CB1670E" w:rsidR="00B54C8B" w:rsidRPr="00B54C8B" w:rsidRDefault="00B54C8B" w:rsidP="00C20FF8">
      <w:pPr>
        <w:widowControl w:val="0"/>
        <w:spacing w:after="280" w:line="276" w:lineRule="auto"/>
        <w:ind w:firstLine="680"/>
        <w:jc w:val="both"/>
        <w:rPr>
          <w:rFonts w:ascii="Times New Roman" w:eastAsia="Times New Roman" w:hAnsi="Times New Roman" w:cs="Times New Roman"/>
          <w:color w:val="000000"/>
          <w:kern w:val="0"/>
          <w:lang w:eastAsia="ru-RU" w:bidi="ru-RU"/>
          <w14:ligatures w14:val="none"/>
        </w:rPr>
      </w:pPr>
      <w:r w:rsidRPr="00B54C8B">
        <w:rPr>
          <w:rFonts w:ascii="Times New Roman" w:eastAsia="Times New Roman" w:hAnsi="Times New Roman" w:cs="Times New Roman"/>
          <w:color w:val="000000"/>
          <w:kern w:val="0"/>
          <w:lang w:eastAsia="ru-RU" w:bidi="ru-RU"/>
          <w14:ligatures w14:val="none"/>
        </w:rPr>
        <w:t>Под приобретаемыми (формируемыми) профессиональными компетенциями (ФПК) в рамках этой программы понимаются такие профессиональные компетенции, которыми обучающийся не обладает, приступая к освоению программы, однако обладание ими ему необходимо для успешного осуществления профессиональной деятельности. Данная программа не предполагает формирования новых профессиональных компетенций обучающихся, преследуя, таким образом, лишь цели совершенствования профессиональной компетентности и решая задачи стремления к повышению уровня профессионализма.</w:t>
      </w:r>
    </w:p>
    <w:p w14:paraId="1A47AC11" w14:textId="77777777" w:rsidR="008A3187" w:rsidRPr="008A3187" w:rsidRDefault="008A3187" w:rsidP="008A3187">
      <w:pPr>
        <w:widowControl w:val="0"/>
        <w:numPr>
          <w:ilvl w:val="0"/>
          <w:numId w:val="7"/>
        </w:numPr>
        <w:tabs>
          <w:tab w:val="left" w:pos="715"/>
        </w:tabs>
        <w:spacing w:after="280" w:line="254" w:lineRule="auto"/>
        <w:jc w:val="center"/>
        <w:rPr>
          <w:rFonts w:ascii="Times New Roman" w:eastAsia="Times New Roman" w:hAnsi="Times New Roman" w:cs="Times New Roman"/>
          <w:b/>
          <w:bCs/>
          <w:color w:val="000000"/>
          <w:kern w:val="0"/>
          <w:lang w:eastAsia="ru-RU" w:bidi="ru-RU"/>
          <w14:ligatures w14:val="none"/>
        </w:rPr>
      </w:pPr>
      <w:r w:rsidRPr="008A3187">
        <w:rPr>
          <w:rFonts w:ascii="Times New Roman" w:eastAsia="Times New Roman" w:hAnsi="Times New Roman" w:cs="Times New Roman"/>
          <w:b/>
          <w:bCs/>
          <w:color w:val="000000"/>
          <w:kern w:val="0"/>
          <w:lang w:eastAsia="ru-RU" w:bidi="ru-RU"/>
          <w14:ligatures w14:val="none"/>
        </w:rPr>
        <w:t>Компетенции, обеспечивающие повышение уровня профессионализма</w:t>
      </w:r>
    </w:p>
    <w:p w14:paraId="5715B808" w14:textId="45ABEFE8" w:rsidR="00503E86" w:rsidRPr="008A3187" w:rsidRDefault="008A3187" w:rsidP="00C20FF8">
      <w:pPr>
        <w:widowControl w:val="0"/>
        <w:spacing w:after="280" w:line="276" w:lineRule="auto"/>
        <w:ind w:firstLine="709"/>
        <w:jc w:val="both"/>
        <w:rPr>
          <w:rFonts w:ascii="Times New Roman" w:eastAsia="Times New Roman" w:hAnsi="Times New Roman" w:cs="Times New Roman"/>
          <w:color w:val="000000"/>
          <w:kern w:val="0"/>
          <w:lang w:eastAsia="ru-RU" w:bidi="ru-RU"/>
          <w14:ligatures w14:val="none"/>
        </w:rPr>
      </w:pPr>
      <w:r w:rsidRPr="008A3187">
        <w:rPr>
          <w:rFonts w:ascii="Times New Roman" w:eastAsia="Times New Roman" w:hAnsi="Times New Roman" w:cs="Times New Roman"/>
          <w:color w:val="000000"/>
          <w:kern w:val="0"/>
          <w:lang w:eastAsia="ru-RU" w:bidi="ru-RU"/>
          <w14:ligatures w14:val="none"/>
        </w:rPr>
        <w:t>В результате успешного освоения программы должен повыситься уровень профессионализма обучающегося в рамках имеющейся у него квалификации. Повышение профессионального уровня должно быть достигнуто (в том числе) путем формирования и (или) развития указанных ниже общепрофессиональных компетенций (ОПК).</w:t>
      </w:r>
    </w:p>
    <w:tbl>
      <w:tblPr>
        <w:tblStyle w:val="ac"/>
        <w:tblW w:w="0" w:type="auto"/>
        <w:tblLook w:val="04A0" w:firstRow="1" w:lastRow="0" w:firstColumn="1" w:lastColumn="0" w:noHBand="0" w:noVBand="1"/>
      </w:tblPr>
      <w:tblGrid>
        <w:gridCol w:w="2830"/>
        <w:gridCol w:w="6515"/>
      </w:tblGrid>
      <w:tr w:rsidR="00503E86" w:rsidRPr="00503E86" w14:paraId="25BFC19E" w14:textId="77777777" w:rsidTr="003A23F9">
        <w:tc>
          <w:tcPr>
            <w:tcW w:w="2830" w:type="dxa"/>
          </w:tcPr>
          <w:p w14:paraId="21DE3E6B" w14:textId="77777777" w:rsidR="00503E86" w:rsidRPr="008F2813" w:rsidRDefault="00503E86" w:rsidP="00503E86">
            <w:pPr>
              <w:jc w:val="center"/>
              <w:rPr>
                <w:rFonts w:ascii="Times New Roman" w:eastAsia="Calibri" w:hAnsi="Times New Roman" w:cs="Times New Roman"/>
                <w:b/>
                <w:bCs/>
                <w:i/>
                <w:iCs/>
              </w:rPr>
            </w:pPr>
            <w:r w:rsidRPr="008F2813">
              <w:rPr>
                <w:rFonts w:ascii="Times New Roman" w:eastAsia="Calibri" w:hAnsi="Times New Roman" w:cs="Times New Roman"/>
                <w:b/>
                <w:bCs/>
                <w:i/>
                <w:iCs/>
              </w:rPr>
              <w:t>Наименование категории (группы) общепрофессиональных компетенций</w:t>
            </w:r>
          </w:p>
        </w:tc>
        <w:tc>
          <w:tcPr>
            <w:tcW w:w="6515" w:type="dxa"/>
          </w:tcPr>
          <w:p w14:paraId="660D4292" w14:textId="77777777" w:rsidR="00503E86" w:rsidRPr="008F2813" w:rsidRDefault="00503E86" w:rsidP="00503E86">
            <w:pPr>
              <w:jc w:val="center"/>
              <w:rPr>
                <w:rFonts w:ascii="Times New Roman" w:eastAsia="Calibri" w:hAnsi="Times New Roman" w:cs="Times New Roman"/>
                <w:b/>
                <w:bCs/>
                <w:i/>
                <w:iCs/>
              </w:rPr>
            </w:pPr>
            <w:r w:rsidRPr="008F2813">
              <w:rPr>
                <w:rFonts w:ascii="Times New Roman" w:eastAsia="Calibri" w:hAnsi="Times New Roman" w:cs="Times New Roman"/>
                <w:b/>
                <w:bCs/>
                <w:i/>
                <w:iCs/>
              </w:rPr>
              <w:t>Код и наименование общепрофессиональной компетенции выпускника</w:t>
            </w:r>
          </w:p>
        </w:tc>
      </w:tr>
      <w:tr w:rsidR="00503E86" w:rsidRPr="00503E86" w14:paraId="2A5BCE77" w14:textId="77777777" w:rsidTr="003A23F9">
        <w:tc>
          <w:tcPr>
            <w:tcW w:w="2830" w:type="dxa"/>
            <w:vMerge w:val="restart"/>
            <w:tcBorders>
              <w:top w:val="single" w:sz="4" w:space="0" w:color="auto"/>
              <w:left w:val="single" w:sz="4" w:space="0" w:color="auto"/>
            </w:tcBorders>
            <w:shd w:val="clear" w:color="auto" w:fill="FFFFFF"/>
          </w:tcPr>
          <w:p w14:paraId="4873976D"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t>Обучение</w:t>
            </w:r>
          </w:p>
        </w:tc>
        <w:tc>
          <w:tcPr>
            <w:tcW w:w="6515" w:type="dxa"/>
            <w:tcBorders>
              <w:top w:val="single" w:sz="4" w:space="0" w:color="auto"/>
              <w:left w:val="single" w:sz="4" w:space="0" w:color="auto"/>
              <w:right w:val="single" w:sz="4" w:space="0" w:color="auto"/>
            </w:tcBorders>
            <w:shd w:val="clear" w:color="auto" w:fill="FFFFFF"/>
          </w:tcPr>
          <w:p w14:paraId="1584FFF3"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ОПК-1</w:t>
            </w:r>
            <w:r w:rsidRPr="00503E86">
              <w:rPr>
                <w:rFonts w:ascii="Times New Roman" w:eastAsia="Calibri" w:hAnsi="Times New Roman" w:cs="Times New Roman"/>
              </w:rPr>
              <w:t>. Способен проводить занятия и физкультурно-спортивные мероприятия с использованием средств, методов и приемов базовых видов физкультурно-спортивной деятельности по двигательному и когнитивному обучению и физической подготовке лиц с отклонениями в состоянии здоровья</w:t>
            </w:r>
          </w:p>
        </w:tc>
      </w:tr>
      <w:tr w:rsidR="00503E86" w:rsidRPr="00503E86" w14:paraId="1F2F1C7A" w14:textId="77777777" w:rsidTr="003A23F9">
        <w:tc>
          <w:tcPr>
            <w:tcW w:w="2830" w:type="dxa"/>
            <w:vMerge/>
            <w:tcBorders>
              <w:left w:val="single" w:sz="4" w:space="0" w:color="auto"/>
            </w:tcBorders>
            <w:shd w:val="clear" w:color="auto" w:fill="FFFFFF"/>
          </w:tcPr>
          <w:p w14:paraId="1F0C861F" w14:textId="77777777" w:rsidR="00503E86" w:rsidRPr="00503E86" w:rsidRDefault="00503E86" w:rsidP="00503E86">
            <w:pPr>
              <w:jc w:val="center"/>
              <w:rPr>
                <w:rFonts w:ascii="Times New Roman" w:eastAsia="Calibri" w:hAnsi="Times New Roman" w:cs="Times New Roman"/>
                <w:highlight w:val="yellow"/>
              </w:rPr>
            </w:pP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E821367"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ОПК-2</w:t>
            </w:r>
            <w:r w:rsidRPr="00503E86">
              <w:rPr>
                <w:rFonts w:ascii="Times New Roman" w:eastAsia="Calibri" w:hAnsi="Times New Roman" w:cs="Times New Roman"/>
              </w:rPr>
              <w:t>. Способен обучать лиц с отклонениями в состоянии здоровья специальным знаниям и способам их рационального применения при воздействии на телесность в соответствии с выделенными видами адаптивной физической культуры</w:t>
            </w:r>
          </w:p>
        </w:tc>
      </w:tr>
      <w:tr w:rsidR="00503E86" w:rsidRPr="00503E86" w14:paraId="4780076F" w14:textId="77777777" w:rsidTr="003A23F9">
        <w:tc>
          <w:tcPr>
            <w:tcW w:w="2830" w:type="dxa"/>
            <w:vMerge/>
            <w:tcBorders>
              <w:left w:val="single" w:sz="4" w:space="0" w:color="auto"/>
            </w:tcBorders>
            <w:shd w:val="clear" w:color="auto" w:fill="FFFFFF"/>
          </w:tcPr>
          <w:p w14:paraId="6D6447CA" w14:textId="77777777" w:rsidR="00503E86" w:rsidRPr="00503E86" w:rsidRDefault="00503E86" w:rsidP="00503E86">
            <w:pPr>
              <w:jc w:val="center"/>
              <w:rPr>
                <w:rFonts w:ascii="Times New Roman" w:eastAsia="Calibri" w:hAnsi="Times New Roman" w:cs="Times New Roman"/>
                <w:highlight w:val="yellow"/>
              </w:rPr>
            </w:pP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B22F78F"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ОПК-З</w:t>
            </w:r>
            <w:r w:rsidRPr="00503E86">
              <w:rPr>
                <w:rFonts w:ascii="Times New Roman" w:eastAsia="Calibri" w:hAnsi="Times New Roman" w:cs="Times New Roman"/>
              </w:rPr>
              <w:t>. Способен обосновывать выбор наиболее эффективных методов обучения лиц с отклонениями в состоянии здоровья с использованием специальных знаний и способов их рационального применения в специальных медицинских группах в организациях общего и среднего профессионального образования</w:t>
            </w:r>
          </w:p>
        </w:tc>
      </w:tr>
      <w:tr w:rsidR="00503E86" w:rsidRPr="00503E86" w14:paraId="4ED4861E" w14:textId="77777777" w:rsidTr="003A23F9">
        <w:tc>
          <w:tcPr>
            <w:tcW w:w="2830" w:type="dxa"/>
            <w:vMerge/>
            <w:tcBorders>
              <w:left w:val="single" w:sz="4" w:space="0" w:color="auto"/>
              <w:bottom w:val="single" w:sz="4" w:space="0" w:color="auto"/>
            </w:tcBorders>
            <w:shd w:val="clear" w:color="auto" w:fill="FFFFFF"/>
          </w:tcPr>
          <w:p w14:paraId="15AA090A" w14:textId="77777777" w:rsidR="00503E86" w:rsidRPr="00503E86" w:rsidRDefault="00503E86" w:rsidP="00503E86">
            <w:pPr>
              <w:jc w:val="center"/>
              <w:rPr>
                <w:rFonts w:ascii="Times New Roman" w:eastAsia="Calibri" w:hAnsi="Times New Roman" w:cs="Times New Roman"/>
                <w:highlight w:val="yellow"/>
              </w:rPr>
            </w:pP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72984B3"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ОПК-4</w:t>
            </w:r>
            <w:r w:rsidRPr="00503E86">
              <w:rPr>
                <w:rFonts w:ascii="Times New Roman" w:eastAsia="Calibri" w:hAnsi="Times New Roman" w:cs="Times New Roman"/>
              </w:rPr>
              <w:t>. Способен осуществлять контроль с использованием методов измерения и оценки физического развития, функциональной подготовленности, психического состояния занимающихся с учетом нозологических форм занимающихся</w:t>
            </w:r>
          </w:p>
        </w:tc>
      </w:tr>
      <w:tr w:rsidR="00503E86" w:rsidRPr="00503E86" w14:paraId="638FF78C" w14:textId="77777777" w:rsidTr="003A23F9">
        <w:tc>
          <w:tcPr>
            <w:tcW w:w="2830" w:type="dxa"/>
            <w:vMerge w:val="restart"/>
            <w:tcBorders>
              <w:top w:val="single" w:sz="4" w:space="0" w:color="auto"/>
              <w:left w:val="single" w:sz="4" w:space="0" w:color="auto"/>
            </w:tcBorders>
            <w:shd w:val="clear" w:color="auto" w:fill="FFFFFF"/>
          </w:tcPr>
          <w:p w14:paraId="4A2A047D"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t>Воспитание</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48FB1636"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ОПК-5</w:t>
            </w:r>
            <w:r w:rsidRPr="00503E86">
              <w:rPr>
                <w:rFonts w:ascii="Times New Roman" w:eastAsia="Calibri" w:hAnsi="Times New Roman" w:cs="Times New Roman"/>
              </w:rPr>
              <w:t>. Способен воспитывать у занимающихся социально-значимые личностные качества, проводить профилактику негативного социального поведения</w:t>
            </w:r>
          </w:p>
        </w:tc>
      </w:tr>
      <w:tr w:rsidR="00503E86" w:rsidRPr="00503E86" w14:paraId="78B126C8" w14:textId="77777777" w:rsidTr="003A23F9">
        <w:tc>
          <w:tcPr>
            <w:tcW w:w="2830" w:type="dxa"/>
            <w:vMerge/>
            <w:tcBorders>
              <w:left w:val="single" w:sz="4" w:space="0" w:color="auto"/>
              <w:bottom w:val="single" w:sz="4" w:space="0" w:color="auto"/>
            </w:tcBorders>
            <w:shd w:val="clear" w:color="auto" w:fill="FFFFFF"/>
          </w:tcPr>
          <w:p w14:paraId="25189F36" w14:textId="77777777" w:rsidR="00503E86" w:rsidRPr="00503E86" w:rsidRDefault="00503E86" w:rsidP="00503E86">
            <w:pPr>
              <w:rPr>
                <w:rFonts w:ascii="Times New Roman" w:eastAsia="Calibri" w:hAnsi="Times New Roman" w:cs="Times New Roman"/>
                <w:highlight w:val="yellow"/>
              </w:rPr>
            </w:pP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CA09CEE"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ОПК-6</w:t>
            </w:r>
            <w:r w:rsidRPr="00503E86">
              <w:rPr>
                <w:rFonts w:ascii="Times New Roman" w:eastAsia="Calibri" w:hAnsi="Times New Roman" w:cs="Times New Roman"/>
              </w:rPr>
              <w:t xml:space="preserve">. Способен формировать осознанное отношение к занятиям адаптивной физической культурой, здоровому образу жизни у лиц </w:t>
            </w:r>
            <w:r w:rsidRPr="00503E86">
              <w:rPr>
                <w:rFonts w:ascii="Times New Roman" w:eastAsia="Calibri" w:hAnsi="Times New Roman" w:cs="Times New Roman"/>
              </w:rPr>
              <w:lastRenderedPageBreak/>
              <w:t>с отклонениями в состоянии здоровья, их способности вести самостоятельную жизнь, самосовершенствоваться и само актуализироваться</w:t>
            </w:r>
          </w:p>
        </w:tc>
      </w:tr>
      <w:tr w:rsidR="00503E86" w:rsidRPr="00503E86" w14:paraId="67FD6B39" w14:textId="77777777" w:rsidTr="003A23F9">
        <w:tc>
          <w:tcPr>
            <w:tcW w:w="2830" w:type="dxa"/>
            <w:tcBorders>
              <w:top w:val="single" w:sz="4" w:space="0" w:color="auto"/>
              <w:left w:val="single" w:sz="4" w:space="0" w:color="auto"/>
              <w:bottom w:val="single" w:sz="4" w:space="0" w:color="auto"/>
            </w:tcBorders>
            <w:shd w:val="clear" w:color="auto" w:fill="FFFFFF"/>
          </w:tcPr>
          <w:p w14:paraId="3F29BC12"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lastRenderedPageBreak/>
              <w:t>Развитие</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F20CA4B"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ОПК-7</w:t>
            </w:r>
            <w:r w:rsidRPr="00503E86">
              <w:rPr>
                <w:rFonts w:ascii="Times New Roman" w:eastAsia="Calibri" w:hAnsi="Times New Roman" w:cs="Times New Roman"/>
              </w:rPr>
              <w:t>. Способен определять закономерности развития физических и психических качеств лиц с отклонениями в состоянии здоровья, кризисы, обусловленные их физическим и психическим созреванием и функционированием, сенситивные периоды развития тех или иных функций</w:t>
            </w:r>
          </w:p>
        </w:tc>
      </w:tr>
      <w:tr w:rsidR="00503E86" w:rsidRPr="00503E86" w14:paraId="57B5D385" w14:textId="77777777" w:rsidTr="003A23F9">
        <w:tc>
          <w:tcPr>
            <w:tcW w:w="2830" w:type="dxa"/>
            <w:tcBorders>
              <w:top w:val="single" w:sz="4" w:space="0" w:color="auto"/>
              <w:left w:val="single" w:sz="4" w:space="0" w:color="auto"/>
              <w:bottom w:val="single" w:sz="4" w:space="0" w:color="auto"/>
            </w:tcBorders>
            <w:shd w:val="clear" w:color="auto" w:fill="FFFFFF"/>
          </w:tcPr>
          <w:p w14:paraId="00074A98"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t>Реабилитация (восстановление)</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2C55760"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ОПК-8</w:t>
            </w:r>
            <w:r w:rsidRPr="00503E86">
              <w:rPr>
                <w:rFonts w:ascii="Times New Roman" w:eastAsia="Calibri" w:hAnsi="Times New Roman" w:cs="Times New Roman"/>
              </w:rPr>
              <w:t>. Способен определять закономерности восстановления нарушенных или временно утраченных функций организма человека для различных нозологических форм, видов инвалидности, возрастных и гендерных групп лиц с отклонениями в состоянии здоровья</w:t>
            </w:r>
          </w:p>
        </w:tc>
      </w:tr>
      <w:tr w:rsidR="00503E86" w:rsidRPr="00503E86" w14:paraId="2A7426FF" w14:textId="77777777" w:rsidTr="003A23F9">
        <w:tc>
          <w:tcPr>
            <w:tcW w:w="2830" w:type="dxa"/>
            <w:tcBorders>
              <w:top w:val="single" w:sz="4" w:space="0" w:color="auto"/>
              <w:left w:val="single" w:sz="4" w:space="0" w:color="auto"/>
              <w:bottom w:val="single" w:sz="4" w:space="0" w:color="auto"/>
            </w:tcBorders>
            <w:shd w:val="clear" w:color="auto" w:fill="FFFFFF"/>
          </w:tcPr>
          <w:p w14:paraId="75806E07"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t>Компенсация</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5B0A0524"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ОПК-9</w:t>
            </w:r>
            <w:r w:rsidRPr="00503E86">
              <w:rPr>
                <w:rFonts w:ascii="Times New Roman" w:eastAsia="Calibri" w:hAnsi="Times New Roman" w:cs="Times New Roman"/>
              </w:rPr>
              <w:t>. Способен развивать компенсаторные возможности, оставшиеся после болезни или травмы функции организма человека для различных нозологических форм видов инвалидности, возрастных и гендерных групп лиц с отклонениями в состоянии здоровья</w:t>
            </w:r>
          </w:p>
        </w:tc>
      </w:tr>
      <w:tr w:rsidR="00503E86" w:rsidRPr="00503E86" w14:paraId="7162A1A4" w14:textId="77777777" w:rsidTr="003A23F9">
        <w:tc>
          <w:tcPr>
            <w:tcW w:w="2830" w:type="dxa"/>
            <w:vMerge w:val="restart"/>
            <w:tcBorders>
              <w:top w:val="single" w:sz="4" w:space="0" w:color="auto"/>
              <w:left w:val="single" w:sz="4" w:space="0" w:color="auto"/>
            </w:tcBorders>
            <w:shd w:val="clear" w:color="auto" w:fill="FFFFFF"/>
          </w:tcPr>
          <w:p w14:paraId="4508D436"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rPr>
              <w:t>Профилактика</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7EC1F1B5"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rPr>
              <w:t>ОПК-10</w:t>
            </w:r>
            <w:r w:rsidRPr="00503E86">
              <w:rPr>
                <w:rFonts w:ascii="Times New Roman" w:eastAsia="Calibri" w:hAnsi="Times New Roman" w:cs="Times New Roman"/>
              </w:rPr>
              <w:t>. Способен проводить комплексы физических упражнений, применять физические средства и методы воздействия на человека с целью предупреждения возможного возникновения и (или) прогрессирования заболеваний, обусловленных основным дефектом организма лиц с отклонениями в состоянии здоровья (вторичных отклонений и сопутствующих заболеваний</w:t>
            </w:r>
          </w:p>
        </w:tc>
      </w:tr>
      <w:tr w:rsidR="00503E86" w:rsidRPr="00503E86" w14:paraId="3C2895B7" w14:textId="77777777" w:rsidTr="003A23F9">
        <w:tc>
          <w:tcPr>
            <w:tcW w:w="2830" w:type="dxa"/>
            <w:vMerge/>
            <w:tcBorders>
              <w:left w:val="single" w:sz="4" w:space="0" w:color="auto"/>
              <w:bottom w:val="single" w:sz="4" w:space="0" w:color="auto"/>
            </w:tcBorders>
            <w:shd w:val="clear" w:color="auto" w:fill="FFFFFF"/>
          </w:tcPr>
          <w:p w14:paraId="6FDFF834" w14:textId="77777777" w:rsidR="00503E86" w:rsidRPr="00503E86" w:rsidRDefault="00503E86" w:rsidP="00503E86">
            <w:pPr>
              <w:jc w:val="center"/>
              <w:rPr>
                <w:rFonts w:ascii="Times New Roman" w:eastAsia="Calibri" w:hAnsi="Times New Roman" w:cs="Times New Roman"/>
                <w:highlight w:val="yellow"/>
              </w:rPr>
            </w:pP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7E41C4D2"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color w:val="000000"/>
              </w:rPr>
              <w:t>ОПК-11</w:t>
            </w:r>
            <w:r w:rsidRPr="00503E86">
              <w:rPr>
                <w:rFonts w:ascii="Times New Roman" w:eastAsia="Calibri" w:hAnsi="Times New Roman" w:cs="Times New Roman"/>
                <w:color w:val="000000"/>
              </w:rPr>
              <w:t>. Способен проводить работу по предотвращению применения допинга в адаптивном спорте</w:t>
            </w:r>
          </w:p>
        </w:tc>
      </w:tr>
      <w:tr w:rsidR="00503E86" w:rsidRPr="00503E86" w14:paraId="613C3675" w14:textId="77777777" w:rsidTr="003A23F9">
        <w:tc>
          <w:tcPr>
            <w:tcW w:w="2830" w:type="dxa"/>
            <w:tcBorders>
              <w:top w:val="single" w:sz="4" w:space="0" w:color="auto"/>
              <w:left w:val="single" w:sz="4" w:space="0" w:color="auto"/>
              <w:bottom w:val="single" w:sz="4" w:space="0" w:color="auto"/>
            </w:tcBorders>
            <w:shd w:val="clear" w:color="auto" w:fill="FFFFFF"/>
          </w:tcPr>
          <w:p w14:paraId="7C0456D5"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Arial Unicode MS" w:hAnsi="Times New Roman" w:cs="Times New Roman"/>
                <w:color w:val="000000"/>
                <w:lang w:bidi="ru-RU"/>
              </w:rPr>
              <w:t>Научные исследования</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4D8422E9"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color w:val="000000"/>
              </w:rPr>
              <w:t>ОПК-12</w:t>
            </w:r>
            <w:r w:rsidRPr="00503E86">
              <w:rPr>
                <w:rFonts w:ascii="Times New Roman" w:eastAsia="Calibri" w:hAnsi="Times New Roman" w:cs="Times New Roman"/>
                <w:color w:val="000000"/>
              </w:rPr>
              <w:t>. 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w:t>
            </w:r>
          </w:p>
        </w:tc>
      </w:tr>
      <w:tr w:rsidR="00503E86" w:rsidRPr="00503E86" w14:paraId="43C2F4E8" w14:textId="77777777" w:rsidTr="003A23F9">
        <w:tc>
          <w:tcPr>
            <w:tcW w:w="2830" w:type="dxa"/>
            <w:tcBorders>
              <w:top w:val="single" w:sz="4" w:space="0" w:color="auto"/>
              <w:left w:val="single" w:sz="4" w:space="0" w:color="auto"/>
              <w:bottom w:val="single" w:sz="4" w:space="0" w:color="auto"/>
            </w:tcBorders>
            <w:shd w:val="clear" w:color="auto" w:fill="FFFFFF"/>
          </w:tcPr>
          <w:p w14:paraId="5E022355"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color w:val="000000"/>
              </w:rPr>
              <w:t>Планирование</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13126540"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Calibri" w:hAnsi="Times New Roman" w:cs="Times New Roman"/>
                <w:b/>
                <w:bCs/>
                <w:color w:val="000000"/>
              </w:rPr>
              <w:t>ОПК-13</w:t>
            </w:r>
            <w:r w:rsidRPr="00503E86">
              <w:rPr>
                <w:rFonts w:ascii="Times New Roman" w:eastAsia="Calibri" w:hAnsi="Times New Roman" w:cs="Times New Roman"/>
                <w:color w:val="000000"/>
              </w:rPr>
              <w:t>. Способен планировать занятия с учетом положений теории физической культуры, физиологической характеристики нагрузки, анатомо-морфологических и психологических особенностей, занимающихся различного пола и возраста, нозологических форм заболеваний занимающихся</w:t>
            </w:r>
          </w:p>
        </w:tc>
      </w:tr>
      <w:tr w:rsidR="00503E86" w:rsidRPr="00503E86" w14:paraId="03D2F3C9" w14:textId="77777777" w:rsidTr="003A23F9">
        <w:tc>
          <w:tcPr>
            <w:tcW w:w="2830" w:type="dxa"/>
            <w:tcBorders>
              <w:top w:val="single" w:sz="4" w:space="0" w:color="auto"/>
              <w:left w:val="single" w:sz="4" w:space="0" w:color="auto"/>
              <w:bottom w:val="single" w:sz="4" w:space="0" w:color="auto"/>
            </w:tcBorders>
            <w:shd w:val="clear" w:color="auto" w:fill="FFFFFF"/>
          </w:tcPr>
          <w:p w14:paraId="293A4C03"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color w:val="000000"/>
              </w:rPr>
              <w:t>Обеспечение безопасности</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3C82DFDD"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Arial Unicode MS" w:hAnsi="Times New Roman" w:cs="Times New Roman"/>
                <w:b/>
                <w:bCs/>
                <w:color w:val="000000"/>
                <w:lang w:bidi="ru-RU"/>
              </w:rPr>
              <w:t>ОПК-14</w:t>
            </w:r>
            <w:r w:rsidRPr="00503E86">
              <w:rPr>
                <w:rFonts w:ascii="Times New Roman" w:eastAsia="Arial Unicode MS" w:hAnsi="Times New Roman" w:cs="Times New Roman"/>
                <w:color w:val="000000"/>
                <w:lang w:bidi="ru-RU"/>
              </w:rPr>
              <w:t>. Способен обеспечивать соблюдение техники безопасности, профилактику травматизма, оказывать первую доврачебную помощь</w:t>
            </w:r>
          </w:p>
        </w:tc>
      </w:tr>
      <w:tr w:rsidR="00503E86" w:rsidRPr="00503E86" w14:paraId="75A66F5A" w14:textId="77777777" w:rsidTr="003A23F9">
        <w:tc>
          <w:tcPr>
            <w:tcW w:w="2830" w:type="dxa"/>
            <w:tcBorders>
              <w:top w:val="single" w:sz="4" w:space="0" w:color="auto"/>
              <w:left w:val="single" w:sz="4" w:space="0" w:color="auto"/>
              <w:bottom w:val="single" w:sz="4" w:space="0" w:color="auto"/>
            </w:tcBorders>
            <w:shd w:val="clear" w:color="auto" w:fill="FFFFFF"/>
          </w:tcPr>
          <w:p w14:paraId="4EDF18F8" w14:textId="77777777" w:rsidR="00503E86" w:rsidRPr="00503E86" w:rsidRDefault="00503E86" w:rsidP="00503E86">
            <w:pPr>
              <w:jc w:val="center"/>
              <w:rPr>
                <w:rFonts w:ascii="Times New Roman" w:eastAsia="Calibri" w:hAnsi="Times New Roman" w:cs="Times New Roman"/>
                <w:highlight w:val="yellow"/>
              </w:rPr>
            </w:pPr>
            <w:r w:rsidRPr="00503E86">
              <w:rPr>
                <w:rFonts w:ascii="Times New Roman" w:eastAsia="Calibri" w:hAnsi="Times New Roman" w:cs="Times New Roman"/>
                <w:color w:val="000000"/>
              </w:rPr>
              <w:t>Правовые основы профессиональной деятельности</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5FCDCFB6"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Arial Unicode MS" w:hAnsi="Times New Roman" w:cs="Times New Roman"/>
                <w:b/>
                <w:bCs/>
                <w:color w:val="000000"/>
                <w:lang w:bidi="ru-RU"/>
              </w:rPr>
              <w:t>ОПК-15</w:t>
            </w:r>
            <w:r w:rsidRPr="00503E86">
              <w:rPr>
                <w:rFonts w:ascii="Times New Roman" w:eastAsia="Arial Unicode MS" w:hAnsi="Times New Roman" w:cs="Times New Roman"/>
                <w:color w:val="000000"/>
                <w:lang w:bidi="ru-RU"/>
              </w:rPr>
              <w:t>. 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w:t>
            </w:r>
          </w:p>
        </w:tc>
      </w:tr>
      <w:tr w:rsidR="00503E86" w:rsidRPr="00503E86" w14:paraId="5128DF1B" w14:textId="77777777" w:rsidTr="003A23F9">
        <w:tc>
          <w:tcPr>
            <w:tcW w:w="2830" w:type="dxa"/>
            <w:tcBorders>
              <w:top w:val="single" w:sz="4" w:space="0" w:color="auto"/>
              <w:left w:val="single" w:sz="4" w:space="0" w:color="auto"/>
              <w:bottom w:val="single" w:sz="4" w:space="0" w:color="auto"/>
            </w:tcBorders>
            <w:shd w:val="clear" w:color="auto" w:fill="FFFFFF"/>
          </w:tcPr>
          <w:p w14:paraId="0D0AC1AA" w14:textId="77777777" w:rsidR="00503E86" w:rsidRPr="00503E86" w:rsidRDefault="00503E86" w:rsidP="00503E86">
            <w:pPr>
              <w:widowControl w:val="0"/>
              <w:jc w:val="center"/>
              <w:rPr>
                <w:rFonts w:ascii="Times New Roman" w:eastAsia="Calibri" w:hAnsi="Times New Roman" w:cs="Times New Roman"/>
                <w:highlight w:val="yellow"/>
              </w:rPr>
            </w:pPr>
            <w:r w:rsidRPr="00503E86">
              <w:rPr>
                <w:rFonts w:ascii="Times New Roman" w:eastAsia="Calibri" w:hAnsi="Times New Roman" w:cs="Times New Roman"/>
                <w:color w:val="000000"/>
                <w:lang w:bidi="ru-RU"/>
              </w:rPr>
              <w:t>Информационно-</w:t>
            </w:r>
            <w:r w:rsidRPr="00503E86">
              <w:rPr>
                <w:rFonts w:ascii="Times New Roman" w:eastAsia="Arial Unicode MS" w:hAnsi="Times New Roman" w:cs="Times New Roman"/>
                <w:color w:val="000000"/>
                <w:lang w:bidi="ru-RU"/>
              </w:rPr>
              <w:t>коммуникационные технологии для профессиональной деятельности</w:t>
            </w:r>
          </w:p>
        </w:tc>
        <w:tc>
          <w:tcPr>
            <w:tcW w:w="6515" w:type="dxa"/>
            <w:tcBorders>
              <w:top w:val="single" w:sz="4" w:space="0" w:color="auto"/>
              <w:left w:val="single" w:sz="4" w:space="0" w:color="auto"/>
              <w:bottom w:val="single" w:sz="4" w:space="0" w:color="auto"/>
              <w:right w:val="single" w:sz="4" w:space="0" w:color="auto"/>
            </w:tcBorders>
            <w:shd w:val="clear" w:color="auto" w:fill="FFFFFF"/>
          </w:tcPr>
          <w:p w14:paraId="70B454DF" w14:textId="77777777" w:rsidR="00503E86" w:rsidRPr="00503E86" w:rsidRDefault="00503E86" w:rsidP="00503E86">
            <w:pPr>
              <w:jc w:val="both"/>
              <w:rPr>
                <w:rFonts w:ascii="Times New Roman" w:eastAsia="Calibri" w:hAnsi="Times New Roman" w:cs="Times New Roman"/>
                <w:highlight w:val="yellow"/>
              </w:rPr>
            </w:pPr>
            <w:r w:rsidRPr="00503E86">
              <w:rPr>
                <w:rFonts w:ascii="Times New Roman" w:eastAsia="Arial Unicode MS" w:hAnsi="Times New Roman" w:cs="Times New Roman"/>
                <w:b/>
                <w:bCs/>
                <w:color w:val="000000"/>
                <w:lang w:bidi="ru-RU"/>
              </w:rPr>
              <w:t>ОПК-16</w:t>
            </w:r>
            <w:r w:rsidRPr="00503E86">
              <w:rPr>
                <w:rFonts w:ascii="Times New Roman" w:eastAsia="Arial Unicode MS" w:hAnsi="Times New Roman" w:cs="Times New Roman"/>
                <w:color w:val="000000"/>
                <w:lang w:bidi="ru-RU"/>
              </w:rPr>
              <w:t>. Способен понимать принципы работы современных информационных технологий и использовать их для решения задач профессиональной деятельности</w:t>
            </w:r>
          </w:p>
        </w:tc>
      </w:tr>
    </w:tbl>
    <w:p w14:paraId="003CE0F6" w14:textId="77777777" w:rsidR="00B1162C" w:rsidRPr="00B1162C" w:rsidRDefault="00B1162C" w:rsidP="00B1162C">
      <w:pPr>
        <w:widowControl w:val="0"/>
        <w:spacing w:after="0" w:line="271" w:lineRule="auto"/>
        <w:jc w:val="center"/>
        <w:rPr>
          <w:rFonts w:ascii="Times New Roman" w:eastAsia="Times New Roman" w:hAnsi="Times New Roman" w:cs="Times New Roman"/>
          <w:color w:val="000000"/>
          <w:kern w:val="0"/>
          <w:lang w:eastAsia="ru-RU" w:bidi="ru-RU"/>
          <w14:ligatures w14:val="none"/>
        </w:rPr>
      </w:pPr>
    </w:p>
    <w:p w14:paraId="1FF40863" w14:textId="1C93F109" w:rsidR="00523BB0" w:rsidRDefault="00523BB0" w:rsidP="00B1162C">
      <w:pPr>
        <w:widowControl w:val="0"/>
        <w:spacing w:after="0" w:line="271" w:lineRule="auto"/>
        <w:jc w:val="center"/>
        <w:rPr>
          <w:rFonts w:ascii="Times New Roman" w:eastAsia="Times New Roman" w:hAnsi="Times New Roman" w:cs="Times New Roman"/>
          <w:b/>
          <w:bCs/>
          <w:color w:val="000000"/>
          <w:kern w:val="0"/>
          <w:lang w:eastAsia="ru-RU" w:bidi="ru-RU"/>
          <w14:ligatures w14:val="none"/>
        </w:rPr>
      </w:pPr>
      <w:r w:rsidRPr="00523BB0">
        <w:rPr>
          <w:rFonts w:ascii="Times New Roman" w:eastAsia="Times New Roman" w:hAnsi="Times New Roman" w:cs="Times New Roman"/>
          <w:b/>
          <w:bCs/>
          <w:color w:val="000000"/>
          <w:kern w:val="0"/>
          <w:lang w:eastAsia="ru-RU" w:bidi="ru-RU"/>
          <w14:ligatures w14:val="none"/>
        </w:rPr>
        <w:t>IV. УЧЕБНЫЙ ПЛАН И КАЛЕНДАРНЫЙ УЧЕБНЫЙ ГРАФИК</w:t>
      </w:r>
    </w:p>
    <w:p w14:paraId="7292B0D2" w14:textId="77777777" w:rsidR="00B1162C" w:rsidRPr="00B1162C" w:rsidRDefault="00B1162C" w:rsidP="00B1162C">
      <w:pPr>
        <w:widowControl w:val="0"/>
        <w:spacing w:after="0" w:line="271" w:lineRule="auto"/>
        <w:jc w:val="center"/>
        <w:rPr>
          <w:rFonts w:ascii="Times New Roman" w:eastAsia="Times New Roman" w:hAnsi="Times New Roman" w:cs="Times New Roman"/>
          <w:color w:val="000000"/>
          <w:kern w:val="0"/>
          <w:lang w:eastAsia="ru-RU" w:bidi="ru-RU"/>
          <w14:ligatures w14:val="none"/>
        </w:rPr>
      </w:pPr>
    </w:p>
    <w:p w14:paraId="6FF28E5C" w14:textId="77777777" w:rsidR="00523BB0" w:rsidRPr="00523BB0" w:rsidRDefault="00523BB0" w:rsidP="00523BB0">
      <w:pPr>
        <w:widowControl w:val="0"/>
        <w:numPr>
          <w:ilvl w:val="0"/>
          <w:numId w:val="7"/>
        </w:numPr>
        <w:tabs>
          <w:tab w:val="left" w:pos="715"/>
        </w:tabs>
        <w:spacing w:after="320" w:line="240" w:lineRule="auto"/>
        <w:jc w:val="center"/>
        <w:rPr>
          <w:rFonts w:ascii="Times New Roman" w:eastAsia="Times New Roman" w:hAnsi="Times New Roman" w:cs="Times New Roman"/>
          <w:b/>
          <w:bCs/>
          <w:color w:val="000000"/>
          <w:kern w:val="0"/>
          <w:lang w:eastAsia="ru-RU" w:bidi="ru-RU"/>
          <w14:ligatures w14:val="none"/>
        </w:rPr>
      </w:pPr>
      <w:r w:rsidRPr="00523BB0">
        <w:rPr>
          <w:rFonts w:ascii="Times New Roman" w:eastAsia="Times New Roman" w:hAnsi="Times New Roman" w:cs="Times New Roman"/>
          <w:b/>
          <w:bCs/>
          <w:color w:val="000000"/>
          <w:kern w:val="0"/>
          <w:lang w:eastAsia="ru-RU" w:bidi="ru-RU"/>
          <w14:ligatures w14:val="none"/>
        </w:rPr>
        <w:t>Учебный план</w:t>
      </w:r>
    </w:p>
    <w:p w14:paraId="474C5BCD" w14:textId="77777777" w:rsidR="00523BB0" w:rsidRPr="00523BB0" w:rsidRDefault="00523BB0" w:rsidP="00523BB0">
      <w:pPr>
        <w:widowControl w:val="0"/>
        <w:spacing w:after="0" w:line="240" w:lineRule="auto"/>
        <w:ind w:firstLine="709"/>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Условные обозначения:</w:t>
      </w:r>
    </w:p>
    <w:p w14:paraId="576AB564"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D0A38"/>
          <w:kern w:val="0"/>
          <w:lang w:eastAsia="ru-RU" w:bidi="ru-RU"/>
          <w14:ligatures w14:val="none"/>
        </w:rPr>
        <w:t xml:space="preserve">- </w:t>
      </w:r>
      <w:r w:rsidRPr="00523BB0">
        <w:rPr>
          <w:rFonts w:ascii="Times New Roman" w:eastAsia="Times New Roman" w:hAnsi="Times New Roman" w:cs="Times New Roman"/>
          <w:color w:val="000000"/>
          <w:kern w:val="0"/>
          <w:lang w:eastAsia="ru-RU" w:bidi="ru-RU"/>
          <w14:ligatures w14:val="none"/>
        </w:rPr>
        <w:t>наименование составляющей учебного плана;</w:t>
      </w:r>
    </w:p>
    <w:p w14:paraId="33BDA913"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L</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трудоемкость освоения в академических часах;</w:t>
      </w:r>
    </w:p>
    <w:p w14:paraId="0E0C1F63" w14:textId="34F8E02E" w:rsidR="00523BB0" w:rsidRPr="00523BB0" w:rsidRDefault="00BC176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D0A38"/>
          <w:kern w:val="0"/>
          <w:lang w:val="en-US" w:eastAsia="ru-RU" w:bidi="ru-RU"/>
          <w14:ligatures w14:val="none"/>
        </w:rPr>
        <w:lastRenderedPageBreak/>
        <w:t>V</w:t>
      </w:r>
      <w:r w:rsidR="00523BB0" w:rsidRPr="00523BB0">
        <w:rPr>
          <w:rFonts w:ascii="Times New Roman" w:eastAsia="Times New Roman" w:hAnsi="Times New Roman" w:cs="Times New Roman"/>
          <w:color w:val="0D0A38"/>
          <w:kern w:val="0"/>
          <w:lang w:eastAsia="ru-RU" w:bidi="ru-RU"/>
          <w14:ligatures w14:val="none"/>
        </w:rPr>
        <w:t xml:space="preserve">- </w:t>
      </w:r>
      <w:r w:rsidR="00523BB0" w:rsidRPr="00523BB0">
        <w:rPr>
          <w:rFonts w:ascii="Times New Roman" w:eastAsia="Times New Roman" w:hAnsi="Times New Roman" w:cs="Times New Roman"/>
          <w:color w:val="000000"/>
          <w:kern w:val="0"/>
          <w:lang w:eastAsia="ru-RU" w:bidi="ru-RU"/>
          <w14:ligatures w14:val="none"/>
        </w:rPr>
        <w:t>объем контактной работы обучающегося с преподавателем (преподавателями) в академических часах;</w:t>
      </w:r>
    </w:p>
    <w:p w14:paraId="021CD882"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Л - количество академических часов занятий лекционного типа;</w:t>
      </w:r>
    </w:p>
    <w:p w14:paraId="27AAA7E7"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П - количество академических часов занятий практического типа;</w:t>
      </w:r>
    </w:p>
    <w:p w14:paraId="58F816FF"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L</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количество академических часов занятий лабораторного типа;</w:t>
      </w:r>
    </w:p>
    <w:p w14:paraId="40970975"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К - количество академических часов занятий консультационного типа;</w:t>
      </w:r>
    </w:p>
    <w:p w14:paraId="7D5298A7"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А - количество академических часов занятий аттестационного типа;</w:t>
      </w:r>
    </w:p>
    <w:p w14:paraId="64B745FD" w14:textId="77777777" w:rsidR="00523BB0" w:rsidRP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S</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количество академических часов самостоятельной работы обучающегося;</w:t>
      </w:r>
    </w:p>
    <w:p w14:paraId="6604D68C" w14:textId="7968CCEB" w:rsidR="00523BB0" w:rsidRDefault="00523BB0"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Ф - форма аттестации обучающихся.</w:t>
      </w:r>
    </w:p>
    <w:p w14:paraId="448A3F31" w14:textId="77777777" w:rsidR="00D862D5" w:rsidRPr="00523BB0" w:rsidRDefault="00D862D5" w:rsidP="00523BB0">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3850"/>
        <w:gridCol w:w="547"/>
        <w:gridCol w:w="547"/>
        <w:gridCol w:w="542"/>
        <w:gridCol w:w="552"/>
        <w:gridCol w:w="547"/>
        <w:gridCol w:w="547"/>
        <w:gridCol w:w="542"/>
        <w:gridCol w:w="542"/>
        <w:gridCol w:w="538"/>
        <w:gridCol w:w="547"/>
      </w:tblGrid>
      <w:tr w:rsidR="00D862D5" w:rsidRPr="00523BB0" w14:paraId="2E95BA2D" w14:textId="77777777" w:rsidTr="00D862D5">
        <w:trPr>
          <w:trHeight w:hRule="exact" w:val="379"/>
          <w:jc w:val="center"/>
        </w:trPr>
        <w:tc>
          <w:tcPr>
            <w:tcW w:w="547" w:type="dxa"/>
            <w:tcBorders>
              <w:top w:val="single" w:sz="4" w:space="0" w:color="auto"/>
              <w:left w:val="single" w:sz="4" w:space="0" w:color="auto"/>
            </w:tcBorders>
            <w:vAlign w:val="bottom"/>
          </w:tcPr>
          <w:p w14:paraId="62A79851" w14:textId="77777777" w:rsidR="00D862D5" w:rsidRPr="00523BB0" w:rsidRDefault="00D862D5" w:rsidP="00523BB0">
            <w:pPr>
              <w:widowControl w:val="0"/>
              <w:spacing w:after="0" w:line="240" w:lineRule="auto"/>
              <w:ind w:firstLine="14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w:t>
            </w:r>
          </w:p>
        </w:tc>
        <w:tc>
          <w:tcPr>
            <w:tcW w:w="3850" w:type="dxa"/>
            <w:tcBorders>
              <w:top w:val="single" w:sz="4" w:space="0" w:color="auto"/>
              <w:left w:val="single" w:sz="4" w:space="0" w:color="auto"/>
            </w:tcBorders>
            <w:vAlign w:val="bottom"/>
          </w:tcPr>
          <w:p w14:paraId="528B4500"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p>
        </w:tc>
        <w:tc>
          <w:tcPr>
            <w:tcW w:w="547" w:type="dxa"/>
            <w:tcBorders>
              <w:top w:val="single" w:sz="4" w:space="0" w:color="auto"/>
              <w:left w:val="single" w:sz="4" w:space="0" w:color="auto"/>
              <w:right w:val="single" w:sz="4" w:space="0" w:color="auto"/>
            </w:tcBorders>
          </w:tcPr>
          <w:p w14:paraId="7BCBD7DE"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p>
        </w:tc>
        <w:tc>
          <w:tcPr>
            <w:tcW w:w="547" w:type="dxa"/>
            <w:tcBorders>
              <w:top w:val="single" w:sz="4" w:space="0" w:color="auto"/>
              <w:left w:val="single" w:sz="4" w:space="0" w:color="auto"/>
            </w:tcBorders>
            <w:vAlign w:val="bottom"/>
          </w:tcPr>
          <w:p w14:paraId="43E2E837" w14:textId="4E285182"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Е</w:t>
            </w:r>
          </w:p>
        </w:tc>
        <w:tc>
          <w:tcPr>
            <w:tcW w:w="542" w:type="dxa"/>
            <w:tcBorders>
              <w:top w:val="single" w:sz="4" w:space="0" w:color="auto"/>
              <w:left w:val="single" w:sz="4" w:space="0" w:color="auto"/>
            </w:tcBorders>
            <w:vAlign w:val="bottom"/>
          </w:tcPr>
          <w:p w14:paraId="72F3704D" w14:textId="77777777" w:rsidR="00D862D5" w:rsidRPr="008F0971"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8F0971">
              <w:rPr>
                <w:rFonts w:ascii="Times New Roman" w:eastAsia="Times New Roman" w:hAnsi="Times New Roman" w:cs="Times New Roman"/>
                <w:color w:val="000000"/>
                <w:kern w:val="0"/>
                <w:sz w:val="28"/>
                <w:szCs w:val="28"/>
                <w:lang w:eastAsia="ru-RU" w:bidi="ru-RU"/>
                <w14:ligatures w14:val="none"/>
              </w:rPr>
              <w:t>V</w:t>
            </w:r>
          </w:p>
        </w:tc>
        <w:tc>
          <w:tcPr>
            <w:tcW w:w="552" w:type="dxa"/>
            <w:tcBorders>
              <w:top w:val="single" w:sz="4" w:space="0" w:color="auto"/>
              <w:left w:val="single" w:sz="4" w:space="0" w:color="auto"/>
            </w:tcBorders>
            <w:vAlign w:val="bottom"/>
          </w:tcPr>
          <w:p w14:paraId="00283083"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Л</w:t>
            </w:r>
          </w:p>
        </w:tc>
        <w:tc>
          <w:tcPr>
            <w:tcW w:w="547" w:type="dxa"/>
            <w:tcBorders>
              <w:top w:val="single" w:sz="4" w:space="0" w:color="auto"/>
              <w:left w:val="single" w:sz="4" w:space="0" w:color="auto"/>
            </w:tcBorders>
            <w:vAlign w:val="bottom"/>
          </w:tcPr>
          <w:p w14:paraId="20D9D2DB"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П</w:t>
            </w:r>
          </w:p>
        </w:tc>
        <w:tc>
          <w:tcPr>
            <w:tcW w:w="547" w:type="dxa"/>
            <w:tcBorders>
              <w:top w:val="single" w:sz="4" w:space="0" w:color="auto"/>
              <w:left w:val="single" w:sz="4" w:space="0" w:color="auto"/>
            </w:tcBorders>
            <w:vAlign w:val="bottom"/>
          </w:tcPr>
          <w:p w14:paraId="5F7AD70D"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val="en-US" w:bidi="en-US"/>
                <w14:ligatures w14:val="none"/>
              </w:rPr>
              <w:t>L</w:t>
            </w:r>
          </w:p>
        </w:tc>
        <w:tc>
          <w:tcPr>
            <w:tcW w:w="542" w:type="dxa"/>
            <w:tcBorders>
              <w:top w:val="single" w:sz="4" w:space="0" w:color="auto"/>
              <w:left w:val="single" w:sz="4" w:space="0" w:color="auto"/>
            </w:tcBorders>
            <w:vAlign w:val="bottom"/>
          </w:tcPr>
          <w:p w14:paraId="0698FE7E" w14:textId="01868E7E"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Pr>
                <w:rFonts w:ascii="Times New Roman" w:eastAsia="Times New Roman" w:hAnsi="Times New Roman" w:cs="Times New Roman"/>
                <w:color w:val="000000"/>
                <w:kern w:val="0"/>
                <w:sz w:val="28"/>
                <w:szCs w:val="28"/>
                <w:lang w:eastAsia="ru-RU" w:bidi="ru-RU"/>
                <w14:ligatures w14:val="none"/>
              </w:rPr>
              <w:t>К</w:t>
            </w:r>
          </w:p>
        </w:tc>
        <w:tc>
          <w:tcPr>
            <w:tcW w:w="542" w:type="dxa"/>
            <w:tcBorders>
              <w:top w:val="single" w:sz="4" w:space="0" w:color="auto"/>
              <w:left w:val="single" w:sz="4" w:space="0" w:color="auto"/>
            </w:tcBorders>
            <w:vAlign w:val="bottom"/>
          </w:tcPr>
          <w:p w14:paraId="3667E969"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А</w:t>
            </w:r>
          </w:p>
        </w:tc>
        <w:tc>
          <w:tcPr>
            <w:tcW w:w="538" w:type="dxa"/>
            <w:tcBorders>
              <w:top w:val="single" w:sz="4" w:space="0" w:color="auto"/>
              <w:left w:val="single" w:sz="4" w:space="0" w:color="auto"/>
            </w:tcBorders>
            <w:vAlign w:val="bottom"/>
          </w:tcPr>
          <w:p w14:paraId="4B723F7B"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val="en-US" w:bidi="en-US"/>
                <w14:ligatures w14:val="none"/>
              </w:rPr>
              <w:t>S</w:t>
            </w:r>
          </w:p>
        </w:tc>
        <w:tc>
          <w:tcPr>
            <w:tcW w:w="547" w:type="dxa"/>
            <w:tcBorders>
              <w:top w:val="single" w:sz="4" w:space="0" w:color="auto"/>
              <w:left w:val="single" w:sz="4" w:space="0" w:color="auto"/>
              <w:right w:val="single" w:sz="4" w:space="0" w:color="auto"/>
            </w:tcBorders>
            <w:vAlign w:val="bottom"/>
          </w:tcPr>
          <w:p w14:paraId="78FA1F75"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28"/>
                <w:szCs w:val="28"/>
                <w:lang w:eastAsia="ru-RU" w:bidi="ru-RU"/>
                <w14:ligatures w14:val="none"/>
              </w:rPr>
            </w:pPr>
            <w:r w:rsidRPr="00523BB0">
              <w:rPr>
                <w:rFonts w:ascii="Times New Roman" w:eastAsia="Times New Roman" w:hAnsi="Times New Roman" w:cs="Times New Roman"/>
                <w:color w:val="000000"/>
                <w:kern w:val="0"/>
                <w:sz w:val="28"/>
                <w:szCs w:val="28"/>
                <w:lang w:eastAsia="ru-RU" w:bidi="ru-RU"/>
                <w14:ligatures w14:val="none"/>
              </w:rPr>
              <w:t>Ф</w:t>
            </w:r>
          </w:p>
        </w:tc>
      </w:tr>
      <w:tr w:rsidR="00D862D5" w:rsidRPr="00523BB0" w14:paraId="547DBA2B" w14:textId="77777777" w:rsidTr="00D862D5">
        <w:trPr>
          <w:trHeight w:hRule="exact" w:val="307"/>
          <w:jc w:val="center"/>
        </w:trPr>
        <w:tc>
          <w:tcPr>
            <w:tcW w:w="547" w:type="dxa"/>
            <w:tcBorders>
              <w:top w:val="single" w:sz="4" w:space="0" w:color="auto"/>
              <w:left w:val="single" w:sz="4" w:space="0" w:color="auto"/>
            </w:tcBorders>
            <w:vAlign w:val="center"/>
          </w:tcPr>
          <w:p w14:paraId="41140EC3"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17"/>
                <w:szCs w:val="17"/>
                <w:lang w:eastAsia="ru-RU" w:bidi="ru-RU"/>
                <w14:ligatures w14:val="none"/>
              </w:rPr>
            </w:pPr>
            <w:r w:rsidRPr="00523BB0">
              <w:rPr>
                <w:rFonts w:ascii="Times New Roman" w:eastAsia="Times New Roman" w:hAnsi="Times New Roman" w:cs="Times New Roman"/>
                <w:color w:val="000000"/>
                <w:kern w:val="0"/>
                <w:sz w:val="17"/>
                <w:szCs w:val="17"/>
                <w:lang w:eastAsia="ru-RU" w:bidi="ru-RU"/>
                <w14:ligatures w14:val="none"/>
              </w:rPr>
              <w:t>1</w:t>
            </w:r>
          </w:p>
        </w:tc>
        <w:tc>
          <w:tcPr>
            <w:tcW w:w="3850" w:type="dxa"/>
            <w:tcBorders>
              <w:top w:val="single" w:sz="4" w:space="0" w:color="auto"/>
              <w:left w:val="single" w:sz="4" w:space="0" w:color="auto"/>
            </w:tcBorders>
            <w:vAlign w:val="center"/>
          </w:tcPr>
          <w:p w14:paraId="39873471" w14:textId="77777777" w:rsidR="00D862D5" w:rsidRPr="00523BB0" w:rsidRDefault="00D862D5"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2</w:t>
            </w:r>
          </w:p>
        </w:tc>
        <w:tc>
          <w:tcPr>
            <w:tcW w:w="547" w:type="dxa"/>
            <w:tcBorders>
              <w:top w:val="single" w:sz="4" w:space="0" w:color="auto"/>
              <w:left w:val="single" w:sz="4" w:space="0" w:color="auto"/>
              <w:right w:val="single" w:sz="4" w:space="0" w:color="auto"/>
            </w:tcBorders>
          </w:tcPr>
          <w:p w14:paraId="70CFD77A"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p>
        </w:tc>
        <w:tc>
          <w:tcPr>
            <w:tcW w:w="547" w:type="dxa"/>
            <w:tcBorders>
              <w:top w:val="single" w:sz="4" w:space="0" w:color="auto"/>
              <w:left w:val="single" w:sz="4" w:space="0" w:color="auto"/>
            </w:tcBorders>
            <w:vAlign w:val="center"/>
          </w:tcPr>
          <w:p w14:paraId="12F3B895" w14:textId="56255236"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3</w:t>
            </w:r>
          </w:p>
        </w:tc>
        <w:tc>
          <w:tcPr>
            <w:tcW w:w="542" w:type="dxa"/>
            <w:tcBorders>
              <w:top w:val="single" w:sz="4" w:space="0" w:color="auto"/>
              <w:left w:val="single" w:sz="4" w:space="0" w:color="auto"/>
            </w:tcBorders>
            <w:vAlign w:val="center"/>
          </w:tcPr>
          <w:p w14:paraId="2AFCE454"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4</w:t>
            </w:r>
          </w:p>
        </w:tc>
        <w:tc>
          <w:tcPr>
            <w:tcW w:w="552" w:type="dxa"/>
            <w:tcBorders>
              <w:top w:val="single" w:sz="4" w:space="0" w:color="auto"/>
              <w:left w:val="single" w:sz="4" w:space="0" w:color="auto"/>
            </w:tcBorders>
            <w:vAlign w:val="center"/>
          </w:tcPr>
          <w:p w14:paraId="42D026D5" w14:textId="77777777" w:rsidR="00D862D5" w:rsidRPr="00523BB0" w:rsidRDefault="00D862D5" w:rsidP="00E3691B">
            <w:pPr>
              <w:widowControl w:val="0"/>
              <w:spacing w:after="0" w:line="240" w:lineRule="auto"/>
              <w:ind w:firstLine="220"/>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5</w:t>
            </w:r>
          </w:p>
        </w:tc>
        <w:tc>
          <w:tcPr>
            <w:tcW w:w="547" w:type="dxa"/>
            <w:tcBorders>
              <w:top w:val="single" w:sz="4" w:space="0" w:color="auto"/>
              <w:left w:val="single" w:sz="4" w:space="0" w:color="auto"/>
            </w:tcBorders>
            <w:vAlign w:val="center"/>
          </w:tcPr>
          <w:p w14:paraId="466E9BAF"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6</w:t>
            </w:r>
          </w:p>
        </w:tc>
        <w:tc>
          <w:tcPr>
            <w:tcW w:w="547" w:type="dxa"/>
            <w:tcBorders>
              <w:top w:val="single" w:sz="4" w:space="0" w:color="auto"/>
              <w:left w:val="single" w:sz="4" w:space="0" w:color="auto"/>
            </w:tcBorders>
            <w:vAlign w:val="center"/>
          </w:tcPr>
          <w:p w14:paraId="1C576E67"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7</w:t>
            </w:r>
          </w:p>
        </w:tc>
        <w:tc>
          <w:tcPr>
            <w:tcW w:w="542" w:type="dxa"/>
            <w:tcBorders>
              <w:top w:val="single" w:sz="4" w:space="0" w:color="auto"/>
              <w:left w:val="single" w:sz="4" w:space="0" w:color="auto"/>
            </w:tcBorders>
            <w:vAlign w:val="center"/>
          </w:tcPr>
          <w:p w14:paraId="6133397C"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8</w:t>
            </w:r>
          </w:p>
        </w:tc>
        <w:tc>
          <w:tcPr>
            <w:tcW w:w="542" w:type="dxa"/>
            <w:tcBorders>
              <w:top w:val="single" w:sz="4" w:space="0" w:color="auto"/>
              <w:left w:val="single" w:sz="4" w:space="0" w:color="auto"/>
            </w:tcBorders>
            <w:vAlign w:val="center"/>
          </w:tcPr>
          <w:p w14:paraId="0531429C"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9</w:t>
            </w:r>
          </w:p>
        </w:tc>
        <w:tc>
          <w:tcPr>
            <w:tcW w:w="538" w:type="dxa"/>
            <w:tcBorders>
              <w:top w:val="single" w:sz="4" w:space="0" w:color="auto"/>
              <w:left w:val="single" w:sz="4" w:space="0" w:color="auto"/>
            </w:tcBorders>
            <w:vAlign w:val="center"/>
          </w:tcPr>
          <w:p w14:paraId="4DD5181D" w14:textId="77777777" w:rsidR="00D862D5" w:rsidRPr="00523BB0" w:rsidRDefault="00D862D5" w:rsidP="00E3691B">
            <w:pPr>
              <w:widowControl w:val="0"/>
              <w:spacing w:after="0" w:line="240" w:lineRule="auto"/>
              <w:ind w:firstLine="160"/>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10</w:t>
            </w:r>
          </w:p>
        </w:tc>
        <w:tc>
          <w:tcPr>
            <w:tcW w:w="547" w:type="dxa"/>
            <w:tcBorders>
              <w:top w:val="single" w:sz="4" w:space="0" w:color="auto"/>
              <w:left w:val="single" w:sz="4" w:space="0" w:color="auto"/>
              <w:right w:val="single" w:sz="4" w:space="0" w:color="auto"/>
            </w:tcBorders>
            <w:vAlign w:val="center"/>
          </w:tcPr>
          <w:p w14:paraId="030AE848" w14:textId="77777777" w:rsidR="00D862D5" w:rsidRPr="00523BB0" w:rsidRDefault="00D862D5" w:rsidP="00E3691B">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11</w:t>
            </w:r>
          </w:p>
        </w:tc>
      </w:tr>
      <w:tr w:rsidR="00D862D5" w:rsidRPr="00523BB0" w14:paraId="1B1A9E22" w14:textId="77777777" w:rsidTr="00D862D5">
        <w:trPr>
          <w:trHeight w:hRule="exact" w:val="721"/>
          <w:jc w:val="center"/>
        </w:trPr>
        <w:tc>
          <w:tcPr>
            <w:tcW w:w="547" w:type="dxa"/>
            <w:tcBorders>
              <w:top w:val="single" w:sz="4" w:space="0" w:color="auto"/>
              <w:left w:val="single" w:sz="4" w:space="0" w:color="auto"/>
            </w:tcBorders>
          </w:tcPr>
          <w:p w14:paraId="765BDD4F" w14:textId="77777777"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1.</w:t>
            </w:r>
          </w:p>
        </w:tc>
        <w:tc>
          <w:tcPr>
            <w:tcW w:w="3850" w:type="dxa"/>
            <w:tcBorders>
              <w:top w:val="single" w:sz="4" w:space="0" w:color="auto"/>
              <w:left w:val="single" w:sz="4" w:space="0" w:color="auto"/>
            </w:tcBorders>
            <w:vAlign w:val="bottom"/>
          </w:tcPr>
          <w:p w14:paraId="3D4620CD" w14:textId="4B5155B1" w:rsidR="00D862D5" w:rsidRPr="00E3691B" w:rsidRDefault="00D862D5" w:rsidP="00523BB0">
            <w:pPr>
              <w:widowControl w:val="0"/>
              <w:spacing w:after="0" w:line="269" w:lineRule="auto"/>
              <w:jc w:val="both"/>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Блок 1. Академический и вариативный блок.</w:t>
            </w:r>
          </w:p>
        </w:tc>
        <w:tc>
          <w:tcPr>
            <w:tcW w:w="547" w:type="dxa"/>
            <w:tcBorders>
              <w:top w:val="single" w:sz="4" w:space="0" w:color="auto"/>
              <w:left w:val="single" w:sz="4" w:space="0" w:color="auto"/>
              <w:right w:val="single" w:sz="4" w:space="0" w:color="auto"/>
            </w:tcBorders>
          </w:tcPr>
          <w:p w14:paraId="067DCFD9" w14:textId="77777777" w:rsidR="00D862D5"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tcPr>
          <w:p w14:paraId="4665311D" w14:textId="708A58CE"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12</w:t>
            </w:r>
          </w:p>
        </w:tc>
        <w:tc>
          <w:tcPr>
            <w:tcW w:w="542" w:type="dxa"/>
            <w:tcBorders>
              <w:top w:val="single" w:sz="4" w:space="0" w:color="auto"/>
              <w:left w:val="single" w:sz="4" w:space="0" w:color="auto"/>
            </w:tcBorders>
          </w:tcPr>
          <w:p w14:paraId="3319FACE" w14:textId="16B68725"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12</w:t>
            </w:r>
          </w:p>
        </w:tc>
        <w:tc>
          <w:tcPr>
            <w:tcW w:w="552" w:type="dxa"/>
            <w:tcBorders>
              <w:top w:val="single" w:sz="4" w:space="0" w:color="auto"/>
              <w:left w:val="single" w:sz="4" w:space="0" w:color="auto"/>
            </w:tcBorders>
          </w:tcPr>
          <w:p w14:paraId="06B77F71" w14:textId="185C2A20" w:rsidR="00D862D5" w:rsidRPr="00E3691B" w:rsidRDefault="00D862D5" w:rsidP="00E3691B">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6</w:t>
            </w:r>
          </w:p>
        </w:tc>
        <w:tc>
          <w:tcPr>
            <w:tcW w:w="547" w:type="dxa"/>
            <w:tcBorders>
              <w:top w:val="single" w:sz="4" w:space="0" w:color="auto"/>
              <w:left w:val="single" w:sz="4" w:space="0" w:color="auto"/>
            </w:tcBorders>
          </w:tcPr>
          <w:p w14:paraId="48A0B3EB" w14:textId="0BE3E5C4" w:rsidR="00D862D5" w:rsidRPr="00E3691B" w:rsidRDefault="00D862D5" w:rsidP="00E3691B">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6</w:t>
            </w:r>
          </w:p>
        </w:tc>
        <w:tc>
          <w:tcPr>
            <w:tcW w:w="547" w:type="dxa"/>
            <w:tcBorders>
              <w:top w:val="single" w:sz="4" w:space="0" w:color="auto"/>
              <w:left w:val="single" w:sz="4" w:space="0" w:color="auto"/>
            </w:tcBorders>
          </w:tcPr>
          <w:p w14:paraId="58231C1B" w14:textId="26138F00" w:rsidR="00D862D5" w:rsidRPr="00E3691B" w:rsidRDefault="00D862D5" w:rsidP="00E3691B">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55FA1A90" w14:textId="62FD2F7C" w:rsidR="00D862D5" w:rsidRPr="00E3691B" w:rsidRDefault="00D862D5" w:rsidP="00E3691B">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76D9EF95" w14:textId="1A7DB108" w:rsidR="00D862D5" w:rsidRPr="00E3691B" w:rsidRDefault="00D862D5" w:rsidP="00E3691B">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38" w:type="dxa"/>
            <w:tcBorders>
              <w:top w:val="single" w:sz="4" w:space="0" w:color="auto"/>
              <w:left w:val="single" w:sz="4" w:space="0" w:color="auto"/>
            </w:tcBorders>
          </w:tcPr>
          <w:p w14:paraId="21C92F33" w14:textId="66490625" w:rsidR="00D862D5" w:rsidRPr="00E3691B" w:rsidRDefault="00D862D5" w:rsidP="00E3691B">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right w:val="single" w:sz="4" w:space="0" w:color="auto"/>
            </w:tcBorders>
          </w:tcPr>
          <w:p w14:paraId="3E248BF9" w14:textId="5761BC81" w:rsidR="00D862D5" w:rsidRPr="00E3691B" w:rsidRDefault="00D862D5" w:rsidP="00E3691B">
            <w:pPr>
              <w:widowControl w:val="0"/>
              <w:spacing w:before="220" w:after="0" w:line="240" w:lineRule="auto"/>
              <w:ind w:firstLine="140"/>
              <w:jc w:val="center"/>
              <w:rPr>
                <w:rFonts w:ascii="Times New Roman" w:eastAsia="Times New Roman" w:hAnsi="Times New Roman" w:cs="Times New Roman"/>
                <w:color w:val="000000"/>
                <w:kern w:val="0"/>
                <w:lang w:eastAsia="ru-RU" w:bidi="ru-RU"/>
                <w14:ligatures w14:val="none"/>
              </w:rPr>
            </w:pPr>
          </w:p>
        </w:tc>
      </w:tr>
      <w:tr w:rsidR="00D862D5" w:rsidRPr="00523BB0" w14:paraId="59692AC9" w14:textId="77777777" w:rsidTr="00D862D5">
        <w:trPr>
          <w:trHeight w:hRule="exact" w:val="834"/>
          <w:jc w:val="center"/>
        </w:trPr>
        <w:tc>
          <w:tcPr>
            <w:tcW w:w="547" w:type="dxa"/>
            <w:tcBorders>
              <w:top w:val="single" w:sz="4" w:space="0" w:color="auto"/>
              <w:left w:val="single" w:sz="4" w:space="0" w:color="auto"/>
            </w:tcBorders>
          </w:tcPr>
          <w:p w14:paraId="67314D8C" w14:textId="77777777" w:rsidR="00D862D5" w:rsidRPr="00E3691B" w:rsidRDefault="00D862D5" w:rsidP="00523BB0">
            <w:pPr>
              <w:widowControl w:val="0"/>
              <w:spacing w:before="80" w:after="0" w:line="240" w:lineRule="auto"/>
              <w:ind w:firstLine="140"/>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2.</w:t>
            </w:r>
          </w:p>
        </w:tc>
        <w:tc>
          <w:tcPr>
            <w:tcW w:w="3850" w:type="dxa"/>
            <w:tcBorders>
              <w:top w:val="single" w:sz="4" w:space="0" w:color="auto"/>
              <w:left w:val="single" w:sz="4" w:space="0" w:color="auto"/>
            </w:tcBorders>
            <w:vAlign w:val="center"/>
          </w:tcPr>
          <w:p w14:paraId="6978F3D6" w14:textId="6FE812EA" w:rsidR="00D862D5" w:rsidRPr="00E3691B" w:rsidRDefault="00D862D5" w:rsidP="00523BB0">
            <w:pPr>
              <w:widowControl w:val="0"/>
              <w:spacing w:after="0" w:line="266" w:lineRule="auto"/>
              <w:jc w:val="both"/>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Блок 2. Специальный и вариативный блок.</w:t>
            </w:r>
          </w:p>
        </w:tc>
        <w:tc>
          <w:tcPr>
            <w:tcW w:w="547" w:type="dxa"/>
            <w:tcBorders>
              <w:top w:val="single" w:sz="4" w:space="0" w:color="auto"/>
              <w:left w:val="single" w:sz="4" w:space="0" w:color="auto"/>
              <w:right w:val="single" w:sz="4" w:space="0" w:color="auto"/>
            </w:tcBorders>
          </w:tcPr>
          <w:p w14:paraId="1E75F018" w14:textId="77777777" w:rsidR="00D862D5"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tcPr>
          <w:p w14:paraId="602F3BDF" w14:textId="239B78CC"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40</w:t>
            </w:r>
          </w:p>
        </w:tc>
        <w:tc>
          <w:tcPr>
            <w:tcW w:w="542" w:type="dxa"/>
            <w:tcBorders>
              <w:top w:val="single" w:sz="4" w:space="0" w:color="auto"/>
              <w:left w:val="single" w:sz="4" w:space="0" w:color="auto"/>
            </w:tcBorders>
          </w:tcPr>
          <w:p w14:paraId="0F18BFC5" w14:textId="76334BB6"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40</w:t>
            </w:r>
          </w:p>
        </w:tc>
        <w:tc>
          <w:tcPr>
            <w:tcW w:w="552" w:type="dxa"/>
            <w:tcBorders>
              <w:top w:val="single" w:sz="4" w:space="0" w:color="auto"/>
              <w:left w:val="single" w:sz="4" w:space="0" w:color="auto"/>
            </w:tcBorders>
          </w:tcPr>
          <w:p w14:paraId="43818F4E" w14:textId="48AC2127"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20</w:t>
            </w:r>
          </w:p>
        </w:tc>
        <w:tc>
          <w:tcPr>
            <w:tcW w:w="547" w:type="dxa"/>
            <w:tcBorders>
              <w:top w:val="single" w:sz="4" w:space="0" w:color="auto"/>
              <w:left w:val="single" w:sz="4" w:space="0" w:color="auto"/>
            </w:tcBorders>
          </w:tcPr>
          <w:p w14:paraId="5C6379A7" w14:textId="509D890A"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20</w:t>
            </w:r>
          </w:p>
        </w:tc>
        <w:tc>
          <w:tcPr>
            <w:tcW w:w="547" w:type="dxa"/>
            <w:tcBorders>
              <w:top w:val="single" w:sz="4" w:space="0" w:color="auto"/>
              <w:left w:val="single" w:sz="4" w:space="0" w:color="auto"/>
            </w:tcBorders>
          </w:tcPr>
          <w:p w14:paraId="6F3EDF18" w14:textId="3183F490" w:rsidR="00D862D5" w:rsidRPr="00E3691B" w:rsidRDefault="00D862D5" w:rsidP="00523BB0">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5A019D58" w14:textId="53C7C2AB" w:rsidR="00D862D5" w:rsidRPr="00E3691B" w:rsidRDefault="00D862D5" w:rsidP="00523BB0">
            <w:pPr>
              <w:widowControl w:val="0"/>
              <w:spacing w:before="220" w:after="0" w:line="240" w:lineRule="auto"/>
              <w:ind w:firstLine="180"/>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0AFE1C1A" w14:textId="7335032D" w:rsidR="00D862D5" w:rsidRPr="00E3691B" w:rsidRDefault="00D862D5" w:rsidP="00523BB0">
            <w:pPr>
              <w:widowControl w:val="0"/>
              <w:spacing w:before="220" w:after="0" w:line="240" w:lineRule="auto"/>
              <w:jc w:val="center"/>
              <w:rPr>
                <w:rFonts w:ascii="Times New Roman" w:eastAsia="Times New Roman" w:hAnsi="Times New Roman" w:cs="Times New Roman"/>
                <w:color w:val="000000"/>
                <w:kern w:val="0"/>
                <w:lang w:eastAsia="ru-RU" w:bidi="ru-RU"/>
                <w14:ligatures w14:val="none"/>
              </w:rPr>
            </w:pPr>
          </w:p>
        </w:tc>
        <w:tc>
          <w:tcPr>
            <w:tcW w:w="538" w:type="dxa"/>
            <w:tcBorders>
              <w:top w:val="single" w:sz="4" w:space="0" w:color="auto"/>
              <w:left w:val="single" w:sz="4" w:space="0" w:color="auto"/>
            </w:tcBorders>
          </w:tcPr>
          <w:p w14:paraId="5188D0D5" w14:textId="2E49F501"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right w:val="single" w:sz="4" w:space="0" w:color="auto"/>
            </w:tcBorders>
          </w:tcPr>
          <w:p w14:paraId="08C06ED9" w14:textId="5B8981F8" w:rsidR="00D862D5" w:rsidRPr="00E3691B" w:rsidRDefault="00D862D5" w:rsidP="00523BB0">
            <w:pPr>
              <w:widowControl w:val="0"/>
              <w:spacing w:before="220" w:after="0" w:line="240" w:lineRule="auto"/>
              <w:ind w:firstLine="140"/>
              <w:jc w:val="center"/>
              <w:rPr>
                <w:rFonts w:ascii="Times New Roman" w:eastAsia="Times New Roman" w:hAnsi="Times New Roman" w:cs="Times New Roman"/>
                <w:color w:val="000000"/>
                <w:kern w:val="0"/>
                <w:lang w:eastAsia="ru-RU" w:bidi="ru-RU"/>
                <w14:ligatures w14:val="none"/>
              </w:rPr>
            </w:pPr>
          </w:p>
        </w:tc>
      </w:tr>
      <w:tr w:rsidR="00D862D5" w:rsidRPr="00523BB0" w14:paraId="255B91C3" w14:textId="77777777" w:rsidTr="00D862D5">
        <w:trPr>
          <w:trHeight w:hRule="exact" w:val="523"/>
          <w:jc w:val="center"/>
        </w:trPr>
        <w:tc>
          <w:tcPr>
            <w:tcW w:w="547" w:type="dxa"/>
            <w:tcBorders>
              <w:top w:val="single" w:sz="4" w:space="0" w:color="auto"/>
              <w:left w:val="single" w:sz="4" w:space="0" w:color="auto"/>
            </w:tcBorders>
          </w:tcPr>
          <w:p w14:paraId="329B4473" w14:textId="77777777"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3.</w:t>
            </w:r>
          </w:p>
        </w:tc>
        <w:tc>
          <w:tcPr>
            <w:tcW w:w="3850" w:type="dxa"/>
            <w:tcBorders>
              <w:top w:val="single" w:sz="4" w:space="0" w:color="auto"/>
              <w:left w:val="single" w:sz="4" w:space="0" w:color="auto"/>
            </w:tcBorders>
            <w:vAlign w:val="bottom"/>
          </w:tcPr>
          <w:p w14:paraId="099DCB0B" w14:textId="22705512" w:rsidR="00D862D5" w:rsidRPr="00E3691B" w:rsidRDefault="00D862D5" w:rsidP="00CF684F">
            <w:pPr>
              <w:widowControl w:val="0"/>
              <w:spacing w:after="0" w:line="266" w:lineRule="auto"/>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 xml:space="preserve">Блок 3. </w:t>
            </w:r>
            <w:r w:rsidRPr="00E3691B">
              <w:rPr>
                <w:rFonts w:ascii="Times New Roman" w:eastAsia="Times New Roman" w:hAnsi="Times New Roman" w:cs="Times New Roman"/>
                <w:color w:val="000000"/>
                <w:kern w:val="0"/>
                <w:lang w:eastAsia="ru-RU" w:bidi="ru-RU"/>
                <w14:ligatures w14:val="none"/>
              </w:rPr>
              <w:t>Вариативный блок</w:t>
            </w:r>
          </w:p>
        </w:tc>
        <w:tc>
          <w:tcPr>
            <w:tcW w:w="547" w:type="dxa"/>
            <w:tcBorders>
              <w:top w:val="single" w:sz="4" w:space="0" w:color="auto"/>
              <w:left w:val="single" w:sz="4" w:space="0" w:color="auto"/>
              <w:right w:val="single" w:sz="4" w:space="0" w:color="auto"/>
            </w:tcBorders>
          </w:tcPr>
          <w:p w14:paraId="6BD170A4" w14:textId="77777777" w:rsidR="00D862D5"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tcPr>
          <w:p w14:paraId="0583219E" w14:textId="2D889539"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18</w:t>
            </w:r>
          </w:p>
        </w:tc>
        <w:tc>
          <w:tcPr>
            <w:tcW w:w="542" w:type="dxa"/>
            <w:tcBorders>
              <w:top w:val="single" w:sz="4" w:space="0" w:color="auto"/>
              <w:left w:val="single" w:sz="4" w:space="0" w:color="auto"/>
            </w:tcBorders>
          </w:tcPr>
          <w:p w14:paraId="12AD5BDB" w14:textId="64149ED5"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18</w:t>
            </w:r>
          </w:p>
        </w:tc>
        <w:tc>
          <w:tcPr>
            <w:tcW w:w="552" w:type="dxa"/>
            <w:tcBorders>
              <w:top w:val="single" w:sz="4" w:space="0" w:color="auto"/>
              <w:left w:val="single" w:sz="4" w:space="0" w:color="auto"/>
            </w:tcBorders>
          </w:tcPr>
          <w:p w14:paraId="1FA98F8A" w14:textId="3947A3BA"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12</w:t>
            </w:r>
          </w:p>
        </w:tc>
        <w:tc>
          <w:tcPr>
            <w:tcW w:w="547" w:type="dxa"/>
            <w:tcBorders>
              <w:top w:val="single" w:sz="4" w:space="0" w:color="auto"/>
              <w:left w:val="single" w:sz="4" w:space="0" w:color="auto"/>
            </w:tcBorders>
          </w:tcPr>
          <w:p w14:paraId="46F476B3" w14:textId="7D7FE39E"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6</w:t>
            </w:r>
          </w:p>
        </w:tc>
        <w:tc>
          <w:tcPr>
            <w:tcW w:w="547" w:type="dxa"/>
            <w:tcBorders>
              <w:top w:val="single" w:sz="4" w:space="0" w:color="auto"/>
              <w:left w:val="single" w:sz="4" w:space="0" w:color="auto"/>
            </w:tcBorders>
          </w:tcPr>
          <w:p w14:paraId="2B7A9B81" w14:textId="7F769633" w:rsidR="00D862D5" w:rsidRPr="00E3691B" w:rsidRDefault="00D862D5" w:rsidP="00523BB0">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19AC5B9D" w14:textId="0A6C7FFC" w:rsidR="00D862D5" w:rsidRPr="00E3691B" w:rsidRDefault="00D862D5" w:rsidP="00523BB0">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tcPr>
          <w:p w14:paraId="04434EE9" w14:textId="521BAA99" w:rsidR="00D862D5" w:rsidRPr="00E3691B" w:rsidRDefault="00D862D5" w:rsidP="00523BB0">
            <w:pPr>
              <w:widowControl w:val="0"/>
              <w:spacing w:before="240" w:after="0" w:line="240" w:lineRule="auto"/>
              <w:jc w:val="center"/>
              <w:rPr>
                <w:rFonts w:ascii="Times New Roman" w:eastAsia="Times New Roman" w:hAnsi="Times New Roman" w:cs="Times New Roman"/>
                <w:color w:val="000000"/>
                <w:kern w:val="0"/>
                <w:lang w:eastAsia="ru-RU" w:bidi="ru-RU"/>
                <w14:ligatures w14:val="none"/>
              </w:rPr>
            </w:pPr>
          </w:p>
        </w:tc>
        <w:tc>
          <w:tcPr>
            <w:tcW w:w="538" w:type="dxa"/>
            <w:tcBorders>
              <w:top w:val="single" w:sz="4" w:space="0" w:color="auto"/>
              <w:left w:val="single" w:sz="4" w:space="0" w:color="auto"/>
            </w:tcBorders>
          </w:tcPr>
          <w:p w14:paraId="2536EEF4" w14:textId="061E43CC" w:rsidR="00D862D5" w:rsidRPr="00E3691B" w:rsidRDefault="00D862D5"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right w:val="single" w:sz="4" w:space="0" w:color="auto"/>
            </w:tcBorders>
          </w:tcPr>
          <w:p w14:paraId="4779C3DB" w14:textId="036D1074" w:rsidR="00D862D5" w:rsidRPr="00E3691B" w:rsidRDefault="00D862D5" w:rsidP="00523BB0">
            <w:pPr>
              <w:widowControl w:val="0"/>
              <w:spacing w:before="240" w:after="0" w:line="240" w:lineRule="auto"/>
              <w:ind w:firstLine="140"/>
              <w:jc w:val="center"/>
              <w:rPr>
                <w:rFonts w:ascii="Times New Roman" w:eastAsia="Times New Roman" w:hAnsi="Times New Roman" w:cs="Times New Roman"/>
                <w:color w:val="000000"/>
                <w:kern w:val="0"/>
                <w:lang w:eastAsia="ru-RU" w:bidi="ru-RU"/>
                <w14:ligatures w14:val="none"/>
              </w:rPr>
            </w:pPr>
          </w:p>
        </w:tc>
      </w:tr>
      <w:tr w:rsidR="00D862D5" w:rsidRPr="00523BB0" w14:paraId="0C30BEDE" w14:textId="77777777" w:rsidTr="00D862D5">
        <w:trPr>
          <w:trHeight w:hRule="exact" w:val="408"/>
          <w:jc w:val="center"/>
        </w:trPr>
        <w:tc>
          <w:tcPr>
            <w:tcW w:w="547" w:type="dxa"/>
            <w:tcBorders>
              <w:top w:val="single" w:sz="4" w:space="0" w:color="auto"/>
              <w:left w:val="single" w:sz="4" w:space="0" w:color="auto"/>
            </w:tcBorders>
            <w:vAlign w:val="center"/>
          </w:tcPr>
          <w:p w14:paraId="44F39A37" w14:textId="77777777" w:rsidR="00D862D5" w:rsidRPr="00E3691B" w:rsidRDefault="00D862D5" w:rsidP="00523BB0">
            <w:pPr>
              <w:widowControl w:val="0"/>
              <w:spacing w:after="0" w:line="240" w:lineRule="auto"/>
              <w:ind w:firstLine="140"/>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4.</w:t>
            </w:r>
          </w:p>
        </w:tc>
        <w:tc>
          <w:tcPr>
            <w:tcW w:w="3850" w:type="dxa"/>
            <w:tcBorders>
              <w:top w:val="single" w:sz="4" w:space="0" w:color="auto"/>
              <w:left w:val="single" w:sz="4" w:space="0" w:color="auto"/>
            </w:tcBorders>
            <w:vAlign w:val="bottom"/>
          </w:tcPr>
          <w:p w14:paraId="5070088C" w14:textId="5FD74D4E" w:rsidR="00D862D5" w:rsidRPr="00E3691B" w:rsidRDefault="00D862D5" w:rsidP="00523BB0">
            <w:pPr>
              <w:widowControl w:val="0"/>
              <w:spacing w:after="0" w:line="240" w:lineRule="auto"/>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Блок 4. Итоговая аттестация</w:t>
            </w:r>
          </w:p>
        </w:tc>
        <w:tc>
          <w:tcPr>
            <w:tcW w:w="547" w:type="dxa"/>
            <w:tcBorders>
              <w:top w:val="single" w:sz="4" w:space="0" w:color="auto"/>
              <w:left w:val="single" w:sz="4" w:space="0" w:color="auto"/>
              <w:right w:val="single" w:sz="4" w:space="0" w:color="auto"/>
            </w:tcBorders>
          </w:tcPr>
          <w:p w14:paraId="5DA55C60" w14:textId="77777777"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vAlign w:val="center"/>
          </w:tcPr>
          <w:p w14:paraId="7504B128" w14:textId="5CDB219D"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4</w:t>
            </w:r>
          </w:p>
        </w:tc>
        <w:tc>
          <w:tcPr>
            <w:tcW w:w="542" w:type="dxa"/>
            <w:tcBorders>
              <w:top w:val="single" w:sz="4" w:space="0" w:color="auto"/>
              <w:left w:val="single" w:sz="4" w:space="0" w:color="auto"/>
            </w:tcBorders>
            <w:vAlign w:val="center"/>
          </w:tcPr>
          <w:p w14:paraId="500D449D" w14:textId="121151AC"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52" w:type="dxa"/>
            <w:tcBorders>
              <w:top w:val="single" w:sz="4" w:space="0" w:color="auto"/>
              <w:left w:val="single" w:sz="4" w:space="0" w:color="auto"/>
            </w:tcBorders>
            <w:vAlign w:val="center"/>
          </w:tcPr>
          <w:p w14:paraId="280E2942" w14:textId="3664727E" w:rsidR="00D862D5" w:rsidRPr="00E3691B" w:rsidRDefault="00D862D5" w:rsidP="00523BB0">
            <w:pPr>
              <w:widowControl w:val="0"/>
              <w:spacing w:after="0" w:line="240" w:lineRule="auto"/>
              <w:ind w:firstLine="140"/>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vAlign w:val="center"/>
          </w:tcPr>
          <w:p w14:paraId="425183DF" w14:textId="163F34C4"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tcBorders>
            <w:vAlign w:val="center"/>
          </w:tcPr>
          <w:p w14:paraId="4C3CD302" w14:textId="3D76EBC2"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2" w:type="dxa"/>
            <w:tcBorders>
              <w:top w:val="single" w:sz="4" w:space="0" w:color="auto"/>
              <w:left w:val="single" w:sz="4" w:space="0" w:color="auto"/>
            </w:tcBorders>
            <w:vAlign w:val="center"/>
          </w:tcPr>
          <w:p w14:paraId="5477DB20" w14:textId="11D7FB07"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p>
        </w:tc>
        <w:tc>
          <w:tcPr>
            <w:tcW w:w="542" w:type="dxa"/>
            <w:tcBorders>
              <w:top w:val="single" w:sz="4" w:space="0" w:color="auto"/>
              <w:left w:val="single" w:sz="4" w:space="0" w:color="auto"/>
            </w:tcBorders>
            <w:vAlign w:val="center"/>
          </w:tcPr>
          <w:p w14:paraId="151E4DF1" w14:textId="2CDF0756"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E3691B">
              <w:rPr>
                <w:rFonts w:ascii="Times New Roman" w:eastAsia="Times New Roman" w:hAnsi="Times New Roman" w:cs="Times New Roman"/>
                <w:color w:val="000000"/>
                <w:kern w:val="0"/>
                <w:lang w:eastAsia="ru-RU" w:bidi="ru-RU"/>
                <w14:ligatures w14:val="none"/>
              </w:rPr>
              <w:t>0,5</w:t>
            </w:r>
          </w:p>
        </w:tc>
        <w:tc>
          <w:tcPr>
            <w:tcW w:w="538" w:type="dxa"/>
            <w:tcBorders>
              <w:top w:val="single" w:sz="4" w:space="0" w:color="auto"/>
              <w:left w:val="single" w:sz="4" w:space="0" w:color="auto"/>
            </w:tcBorders>
            <w:vAlign w:val="center"/>
          </w:tcPr>
          <w:p w14:paraId="46A0DEEE" w14:textId="4555ED97" w:rsidR="00D862D5" w:rsidRPr="00E3691B"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D0A38"/>
                <w:kern w:val="0"/>
                <w:lang w:eastAsia="ru-RU" w:bidi="ru-RU"/>
                <w14:ligatures w14:val="none"/>
              </w:rPr>
              <w:t>3,5</w:t>
            </w:r>
          </w:p>
        </w:tc>
        <w:tc>
          <w:tcPr>
            <w:tcW w:w="547" w:type="dxa"/>
            <w:tcBorders>
              <w:top w:val="single" w:sz="4" w:space="0" w:color="auto"/>
              <w:left w:val="single" w:sz="4" w:space="0" w:color="auto"/>
              <w:right w:val="single" w:sz="4" w:space="0" w:color="auto"/>
            </w:tcBorders>
          </w:tcPr>
          <w:p w14:paraId="24953C23" w14:textId="77777777" w:rsidR="00D862D5" w:rsidRPr="00E3691B" w:rsidRDefault="00D862D5" w:rsidP="00523BB0">
            <w:pPr>
              <w:widowControl w:val="0"/>
              <w:spacing w:after="0" w:line="240" w:lineRule="auto"/>
              <w:jc w:val="center"/>
              <w:rPr>
                <w:rFonts w:ascii="Courier New" w:eastAsia="Courier New" w:hAnsi="Courier New" w:cs="Courier New"/>
                <w:color w:val="000000"/>
                <w:kern w:val="0"/>
                <w:sz w:val="10"/>
                <w:szCs w:val="10"/>
                <w:lang w:eastAsia="ru-RU" w:bidi="ru-RU"/>
                <w14:ligatures w14:val="none"/>
              </w:rPr>
            </w:pPr>
          </w:p>
        </w:tc>
      </w:tr>
      <w:tr w:rsidR="00D862D5" w:rsidRPr="00523BB0" w14:paraId="5C9CFF49" w14:textId="77777777" w:rsidTr="00D862D5">
        <w:trPr>
          <w:trHeight w:hRule="exact" w:val="427"/>
          <w:jc w:val="center"/>
        </w:trPr>
        <w:tc>
          <w:tcPr>
            <w:tcW w:w="4397" w:type="dxa"/>
            <w:gridSpan w:val="2"/>
            <w:tcBorders>
              <w:top w:val="single" w:sz="4" w:space="0" w:color="auto"/>
              <w:left w:val="single" w:sz="4" w:space="0" w:color="auto"/>
              <w:bottom w:val="single" w:sz="4" w:space="0" w:color="auto"/>
            </w:tcBorders>
            <w:vAlign w:val="center"/>
          </w:tcPr>
          <w:p w14:paraId="45170E4F" w14:textId="77777777" w:rsidR="00D862D5" w:rsidRPr="00FA7801" w:rsidRDefault="00D862D5" w:rsidP="00523BB0">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F684F">
              <w:rPr>
                <w:rFonts w:ascii="Times New Roman" w:eastAsia="Times New Roman" w:hAnsi="Times New Roman" w:cs="Times New Roman"/>
                <w:color w:val="000000"/>
                <w:kern w:val="0"/>
                <w:lang w:eastAsia="ru-RU" w:bidi="ru-RU"/>
                <w14:ligatures w14:val="none"/>
              </w:rPr>
              <w:t>ВСЕГО</w:t>
            </w:r>
          </w:p>
        </w:tc>
        <w:tc>
          <w:tcPr>
            <w:tcW w:w="547" w:type="dxa"/>
            <w:tcBorders>
              <w:top w:val="single" w:sz="4" w:space="0" w:color="auto"/>
              <w:left w:val="single" w:sz="4" w:space="0" w:color="auto"/>
              <w:bottom w:val="single" w:sz="4" w:space="0" w:color="auto"/>
              <w:right w:val="single" w:sz="4" w:space="0" w:color="auto"/>
            </w:tcBorders>
          </w:tcPr>
          <w:p w14:paraId="3F995BF0" w14:textId="77777777" w:rsidR="00D862D5" w:rsidRPr="00CF684F" w:rsidRDefault="00D862D5"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547" w:type="dxa"/>
            <w:tcBorders>
              <w:top w:val="single" w:sz="4" w:space="0" w:color="auto"/>
              <w:left w:val="single" w:sz="4" w:space="0" w:color="auto"/>
              <w:bottom w:val="single" w:sz="4" w:space="0" w:color="auto"/>
            </w:tcBorders>
            <w:vAlign w:val="center"/>
          </w:tcPr>
          <w:p w14:paraId="208CC75D" w14:textId="5D6CE03D"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7</w:t>
            </w:r>
            <w:r w:rsidR="001F1673">
              <w:rPr>
                <w:rFonts w:ascii="Times New Roman" w:eastAsia="Times New Roman" w:hAnsi="Times New Roman" w:cs="Times New Roman"/>
                <w:b/>
                <w:bCs/>
                <w:color w:val="000000"/>
                <w:kern w:val="0"/>
                <w:lang w:eastAsia="ru-RU" w:bidi="ru-RU"/>
                <w14:ligatures w14:val="none"/>
              </w:rPr>
              <w:t>6</w:t>
            </w:r>
          </w:p>
        </w:tc>
        <w:tc>
          <w:tcPr>
            <w:tcW w:w="542" w:type="dxa"/>
            <w:tcBorders>
              <w:top w:val="single" w:sz="4" w:space="0" w:color="auto"/>
              <w:left w:val="single" w:sz="4" w:space="0" w:color="auto"/>
              <w:bottom w:val="single" w:sz="4" w:space="0" w:color="auto"/>
            </w:tcBorders>
            <w:vAlign w:val="center"/>
          </w:tcPr>
          <w:p w14:paraId="53C90C62" w14:textId="18C1726E"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70</w:t>
            </w:r>
          </w:p>
        </w:tc>
        <w:tc>
          <w:tcPr>
            <w:tcW w:w="552" w:type="dxa"/>
            <w:tcBorders>
              <w:top w:val="single" w:sz="4" w:space="0" w:color="auto"/>
              <w:left w:val="single" w:sz="4" w:space="0" w:color="auto"/>
              <w:bottom w:val="single" w:sz="4" w:space="0" w:color="auto"/>
            </w:tcBorders>
            <w:vAlign w:val="center"/>
          </w:tcPr>
          <w:p w14:paraId="62ECDE05" w14:textId="1CCEC08C"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38</w:t>
            </w:r>
          </w:p>
        </w:tc>
        <w:tc>
          <w:tcPr>
            <w:tcW w:w="547" w:type="dxa"/>
            <w:tcBorders>
              <w:top w:val="single" w:sz="4" w:space="0" w:color="auto"/>
              <w:left w:val="single" w:sz="4" w:space="0" w:color="auto"/>
              <w:bottom w:val="single" w:sz="4" w:space="0" w:color="auto"/>
            </w:tcBorders>
            <w:vAlign w:val="center"/>
          </w:tcPr>
          <w:p w14:paraId="340E5E87" w14:textId="7D7D2EB5"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32</w:t>
            </w:r>
          </w:p>
        </w:tc>
        <w:tc>
          <w:tcPr>
            <w:tcW w:w="547" w:type="dxa"/>
            <w:tcBorders>
              <w:top w:val="single" w:sz="4" w:space="0" w:color="auto"/>
              <w:left w:val="single" w:sz="4" w:space="0" w:color="auto"/>
              <w:bottom w:val="single" w:sz="4" w:space="0" w:color="auto"/>
            </w:tcBorders>
            <w:vAlign w:val="center"/>
          </w:tcPr>
          <w:p w14:paraId="264D2C6C" w14:textId="2B44D988"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sz w:val="19"/>
                <w:szCs w:val="19"/>
                <w:lang w:eastAsia="ru-RU" w:bidi="ru-RU"/>
                <w14:ligatures w14:val="none"/>
              </w:rPr>
            </w:pPr>
          </w:p>
        </w:tc>
        <w:tc>
          <w:tcPr>
            <w:tcW w:w="542" w:type="dxa"/>
            <w:tcBorders>
              <w:top w:val="single" w:sz="4" w:space="0" w:color="auto"/>
              <w:left w:val="single" w:sz="4" w:space="0" w:color="auto"/>
              <w:bottom w:val="single" w:sz="4" w:space="0" w:color="auto"/>
            </w:tcBorders>
            <w:vAlign w:val="center"/>
          </w:tcPr>
          <w:p w14:paraId="79ADFABB" w14:textId="7293CDA3" w:rsidR="00D862D5" w:rsidRPr="00F23545" w:rsidRDefault="00D862D5" w:rsidP="00523BB0">
            <w:pPr>
              <w:widowControl w:val="0"/>
              <w:spacing w:after="0" w:line="240" w:lineRule="auto"/>
              <w:ind w:firstLine="180"/>
              <w:jc w:val="center"/>
              <w:rPr>
                <w:rFonts w:ascii="Times New Roman" w:eastAsia="Times New Roman" w:hAnsi="Times New Roman" w:cs="Times New Roman"/>
                <w:b/>
                <w:bCs/>
                <w:color w:val="000000"/>
                <w:kern w:val="0"/>
                <w:sz w:val="19"/>
                <w:szCs w:val="19"/>
                <w:lang w:eastAsia="ru-RU" w:bidi="ru-RU"/>
                <w14:ligatures w14:val="none"/>
              </w:rPr>
            </w:pPr>
          </w:p>
        </w:tc>
        <w:tc>
          <w:tcPr>
            <w:tcW w:w="542" w:type="dxa"/>
            <w:tcBorders>
              <w:top w:val="single" w:sz="4" w:space="0" w:color="auto"/>
              <w:left w:val="single" w:sz="4" w:space="0" w:color="auto"/>
              <w:bottom w:val="single" w:sz="4" w:space="0" w:color="auto"/>
            </w:tcBorders>
            <w:vAlign w:val="center"/>
          </w:tcPr>
          <w:p w14:paraId="2278CD6C" w14:textId="667070C4"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0,5</w:t>
            </w:r>
          </w:p>
        </w:tc>
        <w:tc>
          <w:tcPr>
            <w:tcW w:w="538" w:type="dxa"/>
            <w:tcBorders>
              <w:top w:val="single" w:sz="4" w:space="0" w:color="auto"/>
              <w:left w:val="single" w:sz="4" w:space="0" w:color="auto"/>
              <w:bottom w:val="single" w:sz="4" w:space="0" w:color="auto"/>
            </w:tcBorders>
            <w:vAlign w:val="center"/>
          </w:tcPr>
          <w:p w14:paraId="0F6D7AE2" w14:textId="45B3C683" w:rsidR="00D862D5" w:rsidRPr="00F23545" w:rsidRDefault="00D862D5" w:rsidP="00523BB0">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3,5</w:t>
            </w:r>
          </w:p>
        </w:tc>
        <w:tc>
          <w:tcPr>
            <w:tcW w:w="547" w:type="dxa"/>
            <w:tcBorders>
              <w:top w:val="single" w:sz="4" w:space="0" w:color="auto"/>
              <w:left w:val="single" w:sz="4" w:space="0" w:color="auto"/>
              <w:bottom w:val="single" w:sz="4" w:space="0" w:color="auto"/>
              <w:right w:val="single" w:sz="4" w:space="0" w:color="auto"/>
            </w:tcBorders>
            <w:vAlign w:val="center"/>
          </w:tcPr>
          <w:p w14:paraId="760FF0FD" w14:textId="5B7A0161" w:rsidR="00D862D5" w:rsidRPr="00F23545" w:rsidRDefault="00D862D5" w:rsidP="00523BB0">
            <w:pPr>
              <w:widowControl w:val="0"/>
              <w:spacing w:after="0" w:line="240" w:lineRule="auto"/>
              <w:ind w:firstLine="140"/>
              <w:jc w:val="center"/>
              <w:rPr>
                <w:rFonts w:ascii="Times New Roman" w:eastAsia="Times New Roman" w:hAnsi="Times New Roman" w:cs="Times New Roman"/>
                <w:b/>
                <w:bCs/>
                <w:color w:val="000000"/>
                <w:kern w:val="0"/>
                <w:sz w:val="19"/>
                <w:szCs w:val="19"/>
                <w:lang w:eastAsia="ru-RU" w:bidi="ru-RU"/>
                <w14:ligatures w14:val="none"/>
              </w:rPr>
            </w:pPr>
          </w:p>
        </w:tc>
      </w:tr>
    </w:tbl>
    <w:p w14:paraId="38D2C0C1" w14:textId="0C036458" w:rsidR="00503E86" w:rsidRPr="00022146" w:rsidRDefault="00503E86" w:rsidP="00022146">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7878E18B" w14:textId="77777777" w:rsidR="00523BB0" w:rsidRPr="00523BB0" w:rsidRDefault="00523BB0" w:rsidP="00523BB0">
      <w:pPr>
        <w:widowControl w:val="0"/>
        <w:tabs>
          <w:tab w:val="left" w:pos="3374"/>
        </w:tabs>
        <w:spacing w:after="0" w:line="360" w:lineRule="auto"/>
        <w:ind w:firstLine="709"/>
        <w:jc w:val="center"/>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 xml:space="preserve">Календарный учебный график </w:t>
      </w:r>
    </w:p>
    <w:p w14:paraId="068035D1" w14:textId="4E965648" w:rsidR="00523BB0" w:rsidRPr="00523BB0" w:rsidRDefault="00523BB0" w:rsidP="00523BB0">
      <w:pPr>
        <w:widowControl w:val="0"/>
        <w:tabs>
          <w:tab w:val="left" w:pos="3374"/>
        </w:tabs>
        <w:spacing w:after="0" w:line="240" w:lineRule="auto"/>
        <w:ind w:firstLine="709"/>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Условные обозначения:</w:t>
      </w:r>
    </w:p>
    <w:p w14:paraId="7F9D4B6B" w14:textId="77777777" w:rsidR="00523BB0" w:rsidRPr="00523BB0" w:rsidRDefault="00523BB0"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val="en-US" w:bidi="en-US"/>
          <w14:ligatures w14:val="none"/>
        </w:rPr>
        <w:t>N</w:t>
      </w:r>
      <w:r w:rsidRPr="00523BB0">
        <w:rPr>
          <w:rFonts w:ascii="Times New Roman" w:eastAsia="Times New Roman" w:hAnsi="Times New Roman" w:cs="Times New Roman"/>
          <w:color w:val="000000"/>
          <w:kern w:val="0"/>
          <w:lang w:bidi="en-US"/>
          <w14:ligatures w14:val="none"/>
        </w:rPr>
        <w:t xml:space="preserve"> </w:t>
      </w:r>
      <w:r w:rsidRPr="00523BB0">
        <w:rPr>
          <w:rFonts w:ascii="Times New Roman" w:eastAsia="Times New Roman" w:hAnsi="Times New Roman" w:cs="Times New Roman"/>
          <w:color w:val="000000"/>
          <w:kern w:val="0"/>
          <w:lang w:eastAsia="ru-RU" w:bidi="ru-RU"/>
          <w14:ligatures w14:val="none"/>
        </w:rPr>
        <w:t>- наименование составляющей учебного плана;</w:t>
      </w:r>
    </w:p>
    <w:p w14:paraId="5063466D" w14:textId="470AC7F8" w:rsidR="00523BB0" w:rsidRDefault="00523BB0"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Р - период реализации, составляющей учебного плана.</w:t>
      </w:r>
    </w:p>
    <w:p w14:paraId="03A64678" w14:textId="77777777" w:rsidR="00022146" w:rsidRPr="00523BB0" w:rsidRDefault="00022146" w:rsidP="00523BB0">
      <w:pPr>
        <w:widowControl w:val="0"/>
        <w:spacing w:after="0" w:line="240" w:lineRule="auto"/>
        <w:ind w:firstLine="709"/>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4354"/>
        <w:gridCol w:w="4368"/>
      </w:tblGrid>
      <w:tr w:rsidR="00523BB0" w:rsidRPr="00523BB0" w14:paraId="78BB995E" w14:textId="77777777" w:rsidTr="004B15F4">
        <w:trPr>
          <w:trHeight w:hRule="exact" w:val="413"/>
          <w:jc w:val="center"/>
        </w:trPr>
        <w:tc>
          <w:tcPr>
            <w:tcW w:w="586" w:type="dxa"/>
            <w:tcBorders>
              <w:top w:val="single" w:sz="4" w:space="0" w:color="auto"/>
              <w:left w:val="single" w:sz="4" w:space="0" w:color="auto"/>
            </w:tcBorders>
            <w:vAlign w:val="center"/>
          </w:tcPr>
          <w:p w14:paraId="0B91957F" w14:textId="77777777" w:rsidR="00523BB0" w:rsidRPr="008F0971" w:rsidRDefault="00523BB0" w:rsidP="00523BB0">
            <w:pPr>
              <w:widowControl w:val="0"/>
              <w:spacing w:after="0" w:line="240" w:lineRule="auto"/>
              <w:ind w:firstLine="160"/>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eastAsia="ru-RU" w:bidi="ru-RU"/>
                <w14:ligatures w14:val="none"/>
              </w:rPr>
              <w:t>№</w:t>
            </w:r>
          </w:p>
        </w:tc>
        <w:tc>
          <w:tcPr>
            <w:tcW w:w="4354" w:type="dxa"/>
            <w:tcBorders>
              <w:top w:val="single" w:sz="4" w:space="0" w:color="auto"/>
              <w:left w:val="single" w:sz="4" w:space="0" w:color="auto"/>
            </w:tcBorders>
            <w:vAlign w:val="center"/>
          </w:tcPr>
          <w:p w14:paraId="6B20F111" w14:textId="77777777" w:rsidR="00523BB0" w:rsidRPr="008F0971" w:rsidRDefault="00523BB0" w:rsidP="00523BB0">
            <w:pPr>
              <w:widowControl w:val="0"/>
              <w:spacing w:after="0" w:line="240" w:lineRule="auto"/>
              <w:jc w:val="center"/>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val="en-US" w:bidi="en-US"/>
                <w14:ligatures w14:val="none"/>
              </w:rPr>
              <w:t>N</w:t>
            </w:r>
          </w:p>
        </w:tc>
        <w:tc>
          <w:tcPr>
            <w:tcW w:w="4368" w:type="dxa"/>
            <w:tcBorders>
              <w:top w:val="single" w:sz="4" w:space="0" w:color="auto"/>
              <w:left w:val="single" w:sz="4" w:space="0" w:color="auto"/>
              <w:right w:val="single" w:sz="4" w:space="0" w:color="auto"/>
            </w:tcBorders>
            <w:vAlign w:val="center"/>
          </w:tcPr>
          <w:p w14:paraId="69CD0166" w14:textId="77777777" w:rsidR="00523BB0" w:rsidRPr="008F0971" w:rsidRDefault="00523BB0" w:rsidP="00523BB0">
            <w:pPr>
              <w:widowControl w:val="0"/>
              <w:spacing w:after="0" w:line="240" w:lineRule="auto"/>
              <w:jc w:val="center"/>
              <w:rPr>
                <w:rFonts w:ascii="Times New Roman" w:eastAsia="Times New Roman" w:hAnsi="Times New Roman" w:cs="Times New Roman"/>
                <w:b/>
                <w:bCs/>
                <w:i/>
                <w:iCs/>
                <w:color w:val="000000"/>
                <w:kern w:val="0"/>
                <w:lang w:eastAsia="ru-RU" w:bidi="ru-RU"/>
                <w14:ligatures w14:val="none"/>
              </w:rPr>
            </w:pPr>
            <w:r w:rsidRPr="008F0971">
              <w:rPr>
                <w:rFonts w:ascii="Times New Roman" w:eastAsia="Times New Roman" w:hAnsi="Times New Roman" w:cs="Times New Roman"/>
                <w:b/>
                <w:bCs/>
                <w:i/>
                <w:iCs/>
                <w:color w:val="000000"/>
                <w:kern w:val="0"/>
                <w:lang w:eastAsia="ru-RU" w:bidi="ru-RU"/>
                <w14:ligatures w14:val="none"/>
              </w:rPr>
              <w:t>Р</w:t>
            </w:r>
          </w:p>
        </w:tc>
      </w:tr>
      <w:tr w:rsidR="00523BB0" w:rsidRPr="00523BB0" w14:paraId="3327B8E5" w14:textId="77777777" w:rsidTr="004B15F4">
        <w:trPr>
          <w:trHeight w:hRule="exact" w:val="288"/>
          <w:jc w:val="center"/>
        </w:trPr>
        <w:tc>
          <w:tcPr>
            <w:tcW w:w="586" w:type="dxa"/>
            <w:tcBorders>
              <w:top w:val="single" w:sz="4" w:space="0" w:color="auto"/>
              <w:left w:val="single" w:sz="4" w:space="0" w:color="auto"/>
            </w:tcBorders>
            <w:vAlign w:val="center"/>
          </w:tcPr>
          <w:p w14:paraId="4FF799E4"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1</w:t>
            </w:r>
          </w:p>
        </w:tc>
        <w:tc>
          <w:tcPr>
            <w:tcW w:w="4354" w:type="dxa"/>
            <w:tcBorders>
              <w:top w:val="single" w:sz="4" w:space="0" w:color="auto"/>
              <w:left w:val="single" w:sz="4" w:space="0" w:color="auto"/>
            </w:tcBorders>
            <w:vAlign w:val="center"/>
          </w:tcPr>
          <w:p w14:paraId="68D7ABA6"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2</w:t>
            </w:r>
          </w:p>
        </w:tc>
        <w:tc>
          <w:tcPr>
            <w:tcW w:w="4368" w:type="dxa"/>
            <w:tcBorders>
              <w:top w:val="single" w:sz="4" w:space="0" w:color="auto"/>
              <w:left w:val="single" w:sz="4" w:space="0" w:color="auto"/>
              <w:right w:val="single" w:sz="4" w:space="0" w:color="auto"/>
            </w:tcBorders>
            <w:vAlign w:val="center"/>
          </w:tcPr>
          <w:p w14:paraId="34E0E7C1" w14:textId="77777777" w:rsidR="00523BB0" w:rsidRPr="00523BB0" w:rsidRDefault="00523BB0" w:rsidP="00523BB0">
            <w:pPr>
              <w:widowControl w:val="0"/>
              <w:spacing w:after="0" w:line="240" w:lineRule="auto"/>
              <w:jc w:val="center"/>
              <w:rPr>
                <w:rFonts w:ascii="Times New Roman" w:eastAsia="Times New Roman" w:hAnsi="Times New Roman" w:cs="Times New Roman"/>
                <w:color w:val="000000"/>
                <w:kern w:val="0"/>
                <w:sz w:val="19"/>
                <w:szCs w:val="19"/>
                <w:lang w:eastAsia="ru-RU" w:bidi="ru-RU"/>
                <w14:ligatures w14:val="none"/>
              </w:rPr>
            </w:pPr>
            <w:r w:rsidRPr="00523BB0">
              <w:rPr>
                <w:rFonts w:ascii="Times New Roman" w:eastAsia="Times New Roman" w:hAnsi="Times New Roman" w:cs="Times New Roman"/>
                <w:color w:val="000000"/>
                <w:kern w:val="0"/>
                <w:sz w:val="19"/>
                <w:szCs w:val="19"/>
                <w:lang w:eastAsia="ru-RU" w:bidi="ru-RU"/>
                <w14:ligatures w14:val="none"/>
              </w:rPr>
              <w:t>3</w:t>
            </w:r>
          </w:p>
        </w:tc>
      </w:tr>
      <w:tr w:rsidR="00523BB0" w:rsidRPr="00523BB0" w14:paraId="13071F04" w14:textId="77777777" w:rsidTr="004B15F4">
        <w:trPr>
          <w:trHeight w:hRule="exact" w:val="1022"/>
          <w:jc w:val="center"/>
        </w:trPr>
        <w:tc>
          <w:tcPr>
            <w:tcW w:w="586" w:type="dxa"/>
            <w:tcBorders>
              <w:top w:val="single" w:sz="4" w:space="0" w:color="auto"/>
              <w:left w:val="single" w:sz="4" w:space="0" w:color="auto"/>
            </w:tcBorders>
          </w:tcPr>
          <w:p w14:paraId="15ED049B" w14:textId="77777777" w:rsidR="00523BB0" w:rsidRPr="00523BB0" w:rsidRDefault="00523BB0" w:rsidP="00523BB0">
            <w:pPr>
              <w:widowControl w:val="0"/>
              <w:spacing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1.</w:t>
            </w:r>
          </w:p>
        </w:tc>
        <w:tc>
          <w:tcPr>
            <w:tcW w:w="4354" w:type="dxa"/>
            <w:tcBorders>
              <w:top w:val="single" w:sz="4" w:space="0" w:color="auto"/>
              <w:left w:val="single" w:sz="4" w:space="0" w:color="auto"/>
            </w:tcBorders>
            <w:vAlign w:val="bottom"/>
          </w:tcPr>
          <w:p w14:paraId="40D678DD" w14:textId="5C342BD8" w:rsidR="00523BB0" w:rsidRPr="00FA7801" w:rsidRDefault="00523BB0" w:rsidP="00523BB0">
            <w:pPr>
              <w:widowControl w:val="0"/>
              <w:spacing w:after="0" w:line="266"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Теоретические и нормативно-правовые основы инклюзивного высшего образования</w:t>
            </w:r>
          </w:p>
        </w:tc>
        <w:tc>
          <w:tcPr>
            <w:tcW w:w="4368" w:type="dxa"/>
            <w:tcBorders>
              <w:top w:val="single" w:sz="4" w:space="0" w:color="auto"/>
              <w:left w:val="single" w:sz="4" w:space="0" w:color="auto"/>
              <w:right w:val="single" w:sz="4" w:space="0" w:color="auto"/>
            </w:tcBorders>
          </w:tcPr>
          <w:p w14:paraId="7EE785DB" w14:textId="77777777" w:rsidR="00523BB0" w:rsidRPr="00FA7801" w:rsidRDefault="00523BB0" w:rsidP="00523BB0">
            <w:pPr>
              <w:widowControl w:val="0"/>
              <w:spacing w:before="80" w:after="0" w:line="240" w:lineRule="auto"/>
              <w:jc w:val="center"/>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Первый день обучения по программе</w:t>
            </w:r>
          </w:p>
        </w:tc>
      </w:tr>
      <w:tr w:rsidR="00523BB0" w:rsidRPr="00523BB0" w14:paraId="41E664A6" w14:textId="77777777" w:rsidTr="004B15F4">
        <w:trPr>
          <w:trHeight w:hRule="exact" w:val="1392"/>
          <w:jc w:val="center"/>
        </w:trPr>
        <w:tc>
          <w:tcPr>
            <w:tcW w:w="586" w:type="dxa"/>
            <w:tcBorders>
              <w:top w:val="single" w:sz="4" w:space="0" w:color="auto"/>
              <w:left w:val="single" w:sz="4" w:space="0" w:color="auto"/>
            </w:tcBorders>
          </w:tcPr>
          <w:p w14:paraId="133DAB0E" w14:textId="77777777" w:rsidR="00523BB0" w:rsidRPr="00523BB0" w:rsidRDefault="00523BB0" w:rsidP="00523BB0">
            <w:pPr>
              <w:widowControl w:val="0"/>
              <w:spacing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2.</w:t>
            </w:r>
          </w:p>
        </w:tc>
        <w:tc>
          <w:tcPr>
            <w:tcW w:w="4354" w:type="dxa"/>
            <w:tcBorders>
              <w:top w:val="single" w:sz="4" w:space="0" w:color="auto"/>
              <w:left w:val="single" w:sz="4" w:space="0" w:color="auto"/>
            </w:tcBorders>
          </w:tcPr>
          <w:p w14:paraId="3FD80051" w14:textId="77777777" w:rsidR="00523BB0" w:rsidRPr="00FA7801" w:rsidRDefault="00523BB0" w:rsidP="00523BB0">
            <w:pPr>
              <w:widowControl w:val="0"/>
              <w:spacing w:before="80" w:after="0" w:line="264"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Психолого-педагогические аспекты инклюзивного высшего образования</w:t>
            </w:r>
          </w:p>
        </w:tc>
        <w:tc>
          <w:tcPr>
            <w:tcW w:w="4368" w:type="dxa"/>
            <w:tcBorders>
              <w:top w:val="single" w:sz="4" w:space="0" w:color="auto"/>
              <w:left w:val="single" w:sz="4" w:space="0" w:color="auto"/>
              <w:right w:val="single" w:sz="4" w:space="0" w:color="auto"/>
            </w:tcBorders>
            <w:vAlign w:val="bottom"/>
          </w:tcPr>
          <w:p w14:paraId="5C910129" w14:textId="31C3BE41" w:rsidR="00523BB0" w:rsidRPr="00FA7801" w:rsidRDefault="00523BB0" w:rsidP="008F0971">
            <w:pPr>
              <w:widowControl w:val="0"/>
              <w:spacing w:after="0" w:line="276"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Первая половина соответствующего сроку освоения программы календарного периода (первая неделя обучения по программе)</w:t>
            </w:r>
          </w:p>
        </w:tc>
      </w:tr>
      <w:tr w:rsidR="00523BB0" w:rsidRPr="00523BB0" w14:paraId="2691F418" w14:textId="77777777" w:rsidTr="004B15F4">
        <w:trPr>
          <w:trHeight w:hRule="exact" w:val="1392"/>
          <w:jc w:val="center"/>
        </w:trPr>
        <w:tc>
          <w:tcPr>
            <w:tcW w:w="586" w:type="dxa"/>
            <w:tcBorders>
              <w:top w:val="single" w:sz="4" w:space="0" w:color="auto"/>
              <w:left w:val="single" w:sz="4" w:space="0" w:color="auto"/>
            </w:tcBorders>
          </w:tcPr>
          <w:p w14:paraId="3EB01D94" w14:textId="77777777" w:rsidR="00523BB0" w:rsidRPr="00523BB0" w:rsidRDefault="00523BB0" w:rsidP="00523BB0">
            <w:pPr>
              <w:widowControl w:val="0"/>
              <w:spacing w:before="80" w:after="0" w:line="240" w:lineRule="auto"/>
              <w:ind w:firstLine="160"/>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3.</w:t>
            </w:r>
          </w:p>
        </w:tc>
        <w:tc>
          <w:tcPr>
            <w:tcW w:w="4354" w:type="dxa"/>
            <w:tcBorders>
              <w:top w:val="single" w:sz="4" w:space="0" w:color="auto"/>
              <w:left w:val="single" w:sz="4" w:space="0" w:color="auto"/>
            </w:tcBorders>
          </w:tcPr>
          <w:p w14:paraId="056B987A" w14:textId="77777777" w:rsidR="00523BB0" w:rsidRPr="00FA7801" w:rsidRDefault="00523BB0" w:rsidP="00523BB0">
            <w:pPr>
              <w:widowControl w:val="0"/>
              <w:spacing w:before="80" w:after="0" w:line="269"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Особенности организации и сопро</w:t>
            </w:r>
            <w:r w:rsidRPr="00FA7801">
              <w:rPr>
                <w:rFonts w:ascii="Times New Roman" w:eastAsia="Times New Roman" w:hAnsi="Times New Roman" w:cs="Times New Roman"/>
                <w:color w:val="000000"/>
                <w:kern w:val="0"/>
                <w:highlight w:val="yellow"/>
                <w:lang w:eastAsia="ru-RU" w:bidi="ru-RU"/>
                <w14:ligatures w14:val="none"/>
              </w:rPr>
              <w:softHyphen/>
              <w:t>вождения процесса инклюзивного высшего образования</w:t>
            </w:r>
          </w:p>
        </w:tc>
        <w:tc>
          <w:tcPr>
            <w:tcW w:w="4368" w:type="dxa"/>
            <w:tcBorders>
              <w:top w:val="single" w:sz="4" w:space="0" w:color="auto"/>
              <w:left w:val="single" w:sz="4" w:space="0" w:color="auto"/>
              <w:right w:val="single" w:sz="4" w:space="0" w:color="auto"/>
            </w:tcBorders>
            <w:vAlign w:val="bottom"/>
          </w:tcPr>
          <w:p w14:paraId="0BC52E68" w14:textId="4144C01D" w:rsidR="00523BB0" w:rsidRPr="00FA7801" w:rsidRDefault="00523BB0" w:rsidP="008F0971">
            <w:pPr>
              <w:widowControl w:val="0"/>
              <w:spacing w:after="0" w:line="271"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Вторая половина соответствующего сроку освоения программы календарного периода (вторая неделя обучения по программе)</w:t>
            </w:r>
          </w:p>
        </w:tc>
      </w:tr>
      <w:tr w:rsidR="00523BB0" w:rsidRPr="00523BB0" w14:paraId="38DBE7AD" w14:textId="77777777" w:rsidTr="004B15F4">
        <w:trPr>
          <w:trHeight w:hRule="exact" w:val="773"/>
          <w:jc w:val="center"/>
        </w:trPr>
        <w:tc>
          <w:tcPr>
            <w:tcW w:w="586" w:type="dxa"/>
            <w:tcBorders>
              <w:top w:val="single" w:sz="4" w:space="0" w:color="auto"/>
              <w:left w:val="single" w:sz="4" w:space="0" w:color="auto"/>
            </w:tcBorders>
          </w:tcPr>
          <w:p w14:paraId="484E0BEB" w14:textId="77777777" w:rsidR="00523BB0" w:rsidRPr="00523BB0" w:rsidRDefault="00523BB0"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t>4.</w:t>
            </w:r>
          </w:p>
        </w:tc>
        <w:tc>
          <w:tcPr>
            <w:tcW w:w="4354" w:type="dxa"/>
            <w:tcBorders>
              <w:top w:val="single" w:sz="4" w:space="0" w:color="auto"/>
              <w:left w:val="single" w:sz="4" w:space="0" w:color="auto"/>
            </w:tcBorders>
          </w:tcPr>
          <w:p w14:paraId="752C0FFB" w14:textId="77777777" w:rsidR="00523BB0" w:rsidRPr="00FA7801" w:rsidRDefault="00523BB0" w:rsidP="00523BB0">
            <w:pPr>
              <w:widowControl w:val="0"/>
              <w:spacing w:before="80" w:after="0" w:line="240" w:lineRule="auto"/>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Итоговая аттестация</w:t>
            </w:r>
          </w:p>
        </w:tc>
        <w:tc>
          <w:tcPr>
            <w:tcW w:w="4368" w:type="dxa"/>
            <w:tcBorders>
              <w:top w:val="single" w:sz="4" w:space="0" w:color="auto"/>
              <w:left w:val="single" w:sz="4" w:space="0" w:color="auto"/>
              <w:right w:val="single" w:sz="4" w:space="0" w:color="auto"/>
            </w:tcBorders>
            <w:vAlign w:val="bottom"/>
          </w:tcPr>
          <w:p w14:paraId="366E19AE" w14:textId="259C1257" w:rsidR="00523BB0" w:rsidRPr="00FA7801" w:rsidRDefault="00523BB0" w:rsidP="008F0971">
            <w:pPr>
              <w:widowControl w:val="0"/>
              <w:spacing w:after="0" w:line="271" w:lineRule="auto"/>
              <w:ind w:firstLine="438"/>
              <w:jc w:val="both"/>
              <w:rPr>
                <w:rFonts w:ascii="Times New Roman" w:eastAsia="Times New Roman" w:hAnsi="Times New Roman" w:cs="Times New Roman"/>
                <w:color w:val="000000"/>
                <w:kern w:val="0"/>
                <w:highlight w:val="yellow"/>
                <w:lang w:eastAsia="ru-RU" w:bidi="ru-RU"/>
                <w14:ligatures w14:val="none"/>
              </w:rPr>
            </w:pPr>
            <w:r w:rsidRPr="00FA7801">
              <w:rPr>
                <w:rFonts w:ascii="Times New Roman" w:eastAsia="Times New Roman" w:hAnsi="Times New Roman" w:cs="Times New Roman"/>
                <w:color w:val="000000"/>
                <w:kern w:val="0"/>
                <w:highlight w:val="yellow"/>
                <w:lang w:eastAsia="ru-RU" w:bidi="ru-RU"/>
                <w14:ligatures w14:val="none"/>
              </w:rPr>
              <w:t>Последний день обучения по программе</w:t>
            </w:r>
          </w:p>
        </w:tc>
      </w:tr>
      <w:tr w:rsidR="00523BB0" w:rsidRPr="00523BB0" w14:paraId="17DC267C" w14:textId="77777777" w:rsidTr="00B1162C">
        <w:trPr>
          <w:trHeight w:hRule="exact" w:val="1243"/>
          <w:jc w:val="center"/>
        </w:trPr>
        <w:tc>
          <w:tcPr>
            <w:tcW w:w="4940" w:type="dxa"/>
            <w:gridSpan w:val="2"/>
            <w:tcBorders>
              <w:top w:val="single" w:sz="4" w:space="0" w:color="auto"/>
              <w:left w:val="single" w:sz="4" w:space="0" w:color="auto"/>
              <w:bottom w:val="single" w:sz="4" w:space="0" w:color="auto"/>
            </w:tcBorders>
          </w:tcPr>
          <w:p w14:paraId="6753ABEA" w14:textId="77777777" w:rsidR="00523BB0" w:rsidRPr="00523BB0" w:rsidRDefault="00523BB0" w:rsidP="00523BB0">
            <w:pPr>
              <w:widowControl w:val="0"/>
              <w:spacing w:before="80" w:after="0" w:line="240" w:lineRule="auto"/>
              <w:jc w:val="center"/>
              <w:rPr>
                <w:rFonts w:ascii="Times New Roman" w:eastAsia="Times New Roman" w:hAnsi="Times New Roman" w:cs="Times New Roman"/>
                <w:color w:val="000000"/>
                <w:kern w:val="0"/>
                <w:lang w:eastAsia="ru-RU" w:bidi="ru-RU"/>
                <w14:ligatures w14:val="none"/>
              </w:rPr>
            </w:pPr>
            <w:r w:rsidRPr="00523BB0">
              <w:rPr>
                <w:rFonts w:ascii="Times New Roman" w:eastAsia="Times New Roman" w:hAnsi="Times New Roman" w:cs="Times New Roman"/>
                <w:color w:val="000000"/>
                <w:kern w:val="0"/>
                <w:lang w:eastAsia="ru-RU" w:bidi="ru-RU"/>
                <w14:ligatures w14:val="none"/>
              </w:rPr>
              <w:lastRenderedPageBreak/>
              <w:t>ВСЕГО</w:t>
            </w:r>
          </w:p>
        </w:tc>
        <w:tc>
          <w:tcPr>
            <w:tcW w:w="4368" w:type="dxa"/>
            <w:tcBorders>
              <w:top w:val="single" w:sz="4" w:space="0" w:color="auto"/>
              <w:left w:val="single" w:sz="4" w:space="0" w:color="auto"/>
              <w:bottom w:val="single" w:sz="4" w:space="0" w:color="auto"/>
              <w:right w:val="single" w:sz="4" w:space="0" w:color="auto"/>
            </w:tcBorders>
            <w:vAlign w:val="bottom"/>
          </w:tcPr>
          <w:p w14:paraId="0FF72892" w14:textId="49014766" w:rsidR="00523BB0" w:rsidRPr="00523BB0" w:rsidRDefault="00523BB0" w:rsidP="008F0971">
            <w:pPr>
              <w:widowControl w:val="0"/>
              <w:spacing w:after="0" w:line="269" w:lineRule="auto"/>
              <w:ind w:firstLine="580"/>
              <w:jc w:val="both"/>
              <w:rPr>
                <w:rFonts w:ascii="Times New Roman" w:eastAsia="Times New Roman" w:hAnsi="Times New Roman" w:cs="Times New Roman"/>
                <w:color w:val="000000"/>
                <w:kern w:val="0"/>
                <w:lang w:eastAsia="ru-RU" w:bidi="ru-RU"/>
                <w14:ligatures w14:val="none"/>
              </w:rPr>
            </w:pPr>
            <w:r w:rsidRPr="00BE3CC6">
              <w:rPr>
                <w:rFonts w:ascii="Times New Roman" w:eastAsia="Times New Roman" w:hAnsi="Times New Roman" w:cs="Times New Roman"/>
                <w:b/>
                <w:bCs/>
                <w:color w:val="000000"/>
                <w:kern w:val="0"/>
                <w:highlight w:val="yellow"/>
                <w:lang w:eastAsia="ru-RU" w:bidi="ru-RU"/>
                <w14:ligatures w14:val="none"/>
              </w:rPr>
              <w:t>7</w:t>
            </w:r>
            <w:r w:rsidR="00B1162C" w:rsidRPr="00BE3CC6">
              <w:rPr>
                <w:rFonts w:ascii="Times New Roman" w:eastAsia="Times New Roman" w:hAnsi="Times New Roman" w:cs="Times New Roman"/>
                <w:b/>
                <w:bCs/>
                <w:color w:val="000000"/>
                <w:kern w:val="0"/>
                <w:highlight w:val="yellow"/>
                <w:lang w:eastAsia="ru-RU" w:bidi="ru-RU"/>
                <w14:ligatures w14:val="none"/>
              </w:rPr>
              <w:t>6</w:t>
            </w:r>
            <w:r w:rsidRPr="00BE3CC6">
              <w:rPr>
                <w:rFonts w:ascii="Times New Roman" w:eastAsia="Times New Roman" w:hAnsi="Times New Roman" w:cs="Times New Roman"/>
                <w:b/>
                <w:bCs/>
                <w:color w:val="000000"/>
                <w:kern w:val="0"/>
                <w:highlight w:val="yellow"/>
                <w:lang w:eastAsia="ru-RU" w:bidi="ru-RU"/>
                <w14:ligatures w14:val="none"/>
              </w:rPr>
              <w:t xml:space="preserve"> час</w:t>
            </w:r>
            <w:r w:rsidR="00B1162C" w:rsidRPr="00BE3CC6">
              <w:rPr>
                <w:rFonts w:ascii="Times New Roman" w:eastAsia="Times New Roman" w:hAnsi="Times New Roman" w:cs="Times New Roman"/>
                <w:b/>
                <w:bCs/>
                <w:color w:val="000000"/>
                <w:kern w:val="0"/>
                <w:highlight w:val="yellow"/>
                <w:lang w:eastAsia="ru-RU" w:bidi="ru-RU"/>
                <w14:ligatures w14:val="none"/>
              </w:rPr>
              <w:t>ов</w:t>
            </w:r>
            <w:r w:rsidRPr="00BE3CC6">
              <w:rPr>
                <w:rFonts w:ascii="Times New Roman" w:eastAsia="Times New Roman" w:hAnsi="Times New Roman" w:cs="Times New Roman"/>
                <w:b/>
                <w:bCs/>
                <w:color w:val="000000"/>
                <w:kern w:val="0"/>
                <w:highlight w:val="yellow"/>
                <w:lang w:eastAsia="ru-RU" w:bidi="ru-RU"/>
                <w14:ligatures w14:val="none"/>
              </w:rPr>
              <w:t>.</w:t>
            </w:r>
            <w:r w:rsidRPr="00225941">
              <w:rPr>
                <w:rFonts w:ascii="Times New Roman" w:eastAsia="Times New Roman" w:hAnsi="Times New Roman" w:cs="Times New Roman"/>
                <w:color w:val="000000"/>
                <w:kern w:val="0"/>
                <w:highlight w:val="yellow"/>
                <w:lang w:eastAsia="ru-RU" w:bidi="ru-RU"/>
                <w14:ligatures w14:val="none"/>
              </w:rPr>
              <w:t xml:space="preserve"> Срок освоения 2 недели. Данный</w:t>
            </w:r>
            <w:r w:rsidR="008F0971" w:rsidRPr="00225941">
              <w:rPr>
                <w:rFonts w:ascii="Times New Roman" w:eastAsia="Times New Roman" w:hAnsi="Times New Roman" w:cs="Times New Roman"/>
                <w:color w:val="000000"/>
                <w:kern w:val="0"/>
                <w:highlight w:val="yellow"/>
                <w:lang w:eastAsia="ru-RU" w:bidi="ru-RU"/>
                <w14:ligatures w14:val="none"/>
              </w:rPr>
              <w:t>,</w:t>
            </w:r>
            <w:r w:rsidRPr="00225941">
              <w:rPr>
                <w:rFonts w:ascii="Times New Roman" w:eastAsia="Times New Roman" w:hAnsi="Times New Roman" w:cs="Times New Roman"/>
                <w:color w:val="000000"/>
                <w:kern w:val="0"/>
                <w:highlight w:val="yellow"/>
                <w:lang w:eastAsia="ru-RU" w:bidi="ru-RU"/>
                <w14:ligatures w14:val="none"/>
              </w:rPr>
              <w:t xml:space="preserve"> выше календарный график приведен к сроку освоения, равному двум неделям.</w:t>
            </w:r>
          </w:p>
        </w:tc>
      </w:tr>
    </w:tbl>
    <w:p w14:paraId="5DEB3BE1" w14:textId="77777777" w:rsidR="00022146" w:rsidRDefault="00022146" w:rsidP="00CF684F">
      <w:pPr>
        <w:pStyle w:val="11"/>
        <w:spacing w:after="160"/>
        <w:ind w:firstLine="0"/>
        <w:jc w:val="center"/>
        <w:rPr>
          <w:b/>
          <w:bCs/>
          <w:color w:val="000000"/>
          <w:kern w:val="0"/>
          <w:lang w:eastAsia="ru-RU" w:bidi="ru-RU"/>
          <w14:ligatures w14:val="none"/>
        </w:rPr>
      </w:pPr>
    </w:p>
    <w:p w14:paraId="3394BAD1" w14:textId="1CEA271D" w:rsidR="00523BB0" w:rsidRPr="00523BB0" w:rsidRDefault="00523BB0" w:rsidP="00026796">
      <w:pPr>
        <w:pStyle w:val="11"/>
        <w:spacing w:after="160"/>
        <w:ind w:firstLine="709"/>
        <w:jc w:val="center"/>
        <w:rPr>
          <w:b/>
          <w:bCs/>
          <w:color w:val="000000"/>
          <w:kern w:val="0"/>
          <w:lang w:eastAsia="ru-RU" w:bidi="ru-RU"/>
          <w14:ligatures w14:val="none"/>
        </w:rPr>
      </w:pPr>
      <w:r w:rsidRPr="00523BB0">
        <w:rPr>
          <w:b/>
          <w:bCs/>
          <w:color w:val="000000"/>
          <w:kern w:val="0"/>
          <w:lang w:eastAsia="ru-RU" w:bidi="ru-RU"/>
          <w14:ligatures w14:val="none"/>
        </w:rPr>
        <w:t>V. РАБОЧИЕ ПРОГРАММЫ УЧЕБНЫХ ДИСЦИПЛИН И ИТОГОВОЙ АТТЕСТАЦИИ</w:t>
      </w:r>
    </w:p>
    <w:p w14:paraId="6BCFA244" w14:textId="77777777" w:rsidR="00523BB0" w:rsidRPr="00523BB0" w:rsidRDefault="00523BB0" w:rsidP="00523BB0">
      <w:pPr>
        <w:widowControl w:val="0"/>
        <w:numPr>
          <w:ilvl w:val="0"/>
          <w:numId w:val="7"/>
        </w:numPr>
        <w:tabs>
          <w:tab w:val="left" w:pos="715"/>
        </w:tabs>
        <w:spacing w:after="220" w:line="240" w:lineRule="auto"/>
        <w:jc w:val="center"/>
        <w:rPr>
          <w:rFonts w:ascii="Times New Roman" w:eastAsia="Times New Roman" w:hAnsi="Times New Roman" w:cs="Times New Roman"/>
          <w:b/>
          <w:bCs/>
          <w:i/>
          <w:iCs/>
          <w:color w:val="000000"/>
          <w:kern w:val="0"/>
          <w:lang w:eastAsia="ru-RU" w:bidi="ru-RU"/>
          <w14:ligatures w14:val="none"/>
        </w:rPr>
      </w:pPr>
      <w:r w:rsidRPr="00523BB0">
        <w:rPr>
          <w:rFonts w:ascii="Times New Roman" w:eastAsia="Times New Roman" w:hAnsi="Times New Roman" w:cs="Times New Roman"/>
          <w:b/>
          <w:bCs/>
          <w:i/>
          <w:iCs/>
          <w:color w:val="000000"/>
          <w:kern w:val="0"/>
          <w:lang w:eastAsia="ru-RU" w:bidi="ru-RU"/>
          <w14:ligatures w14:val="none"/>
        </w:rPr>
        <w:t>Рабочие программы учебных дисциплин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95"/>
        <w:gridCol w:w="539"/>
        <w:gridCol w:w="628"/>
        <w:gridCol w:w="778"/>
        <w:gridCol w:w="389"/>
        <w:gridCol w:w="384"/>
        <w:gridCol w:w="768"/>
        <w:gridCol w:w="778"/>
        <w:gridCol w:w="389"/>
        <w:gridCol w:w="394"/>
        <w:gridCol w:w="778"/>
        <w:gridCol w:w="778"/>
        <w:gridCol w:w="384"/>
        <w:gridCol w:w="384"/>
        <w:gridCol w:w="778"/>
      </w:tblGrid>
      <w:tr w:rsidR="00523BB0" w:rsidRPr="00523BB0" w14:paraId="2D5471F8" w14:textId="77777777" w:rsidTr="00AF117A">
        <w:trPr>
          <w:trHeight w:hRule="exact" w:val="508"/>
          <w:jc w:val="center"/>
        </w:trPr>
        <w:tc>
          <w:tcPr>
            <w:tcW w:w="9306" w:type="dxa"/>
            <w:gridSpan w:val="16"/>
            <w:tcBorders>
              <w:top w:val="single" w:sz="4" w:space="0" w:color="auto"/>
              <w:left w:val="single" w:sz="4" w:space="0" w:color="auto"/>
              <w:right w:val="single" w:sz="4" w:space="0" w:color="auto"/>
            </w:tcBorders>
            <w:vAlign w:val="bottom"/>
          </w:tcPr>
          <w:p w14:paraId="1790E957" w14:textId="45C4AA53" w:rsidR="00523BB0" w:rsidRPr="00CF684F" w:rsidRDefault="00523BB0" w:rsidP="00523BB0">
            <w:pPr>
              <w:widowControl w:val="0"/>
              <w:spacing w:after="0" w:line="266" w:lineRule="auto"/>
              <w:jc w:val="center"/>
              <w:rPr>
                <w:rFonts w:ascii="Times New Roman" w:eastAsia="Times New Roman" w:hAnsi="Times New Roman" w:cs="Times New Roman"/>
                <w:color w:val="000000"/>
                <w:kern w:val="0"/>
                <w:lang w:eastAsia="ru-RU" w:bidi="ru-RU"/>
                <w14:ligatures w14:val="none"/>
              </w:rPr>
            </w:pPr>
            <w:r w:rsidRPr="00CF684F">
              <w:rPr>
                <w:rFonts w:ascii="Times New Roman" w:eastAsia="Times New Roman" w:hAnsi="Times New Roman" w:cs="Times New Roman"/>
                <w:color w:val="000000"/>
                <w:kern w:val="0"/>
                <w:lang w:eastAsia="ru-RU" w:bidi="ru-RU"/>
                <w14:ligatures w14:val="none"/>
              </w:rPr>
              <w:t>УЧЕБНАЯ ДИСЦИПЛИНА «</w:t>
            </w:r>
            <w:r w:rsidR="00CF684F" w:rsidRPr="00CF684F">
              <w:rPr>
                <w:rFonts w:ascii="Times New Roman" w:eastAsia="Times New Roman" w:hAnsi="Times New Roman" w:cs="Times New Roman"/>
                <w:color w:val="000000"/>
                <w:kern w:val="0"/>
                <w:lang w:eastAsia="ru-RU" w:bidi="ru-RU"/>
                <w14:ligatures w14:val="none"/>
              </w:rPr>
              <w:t>Адаптивный спорт</w:t>
            </w:r>
            <w:r w:rsidRPr="00CF684F">
              <w:rPr>
                <w:rFonts w:ascii="Times New Roman" w:eastAsia="Times New Roman" w:hAnsi="Times New Roman" w:cs="Times New Roman"/>
                <w:color w:val="000000"/>
                <w:kern w:val="0"/>
                <w:lang w:eastAsia="ru-RU" w:bidi="ru-RU"/>
                <w14:ligatures w14:val="none"/>
              </w:rPr>
              <w:t>»</w:t>
            </w:r>
            <w:r w:rsidR="00080E57">
              <w:rPr>
                <w:rFonts w:ascii="Times New Roman" w:eastAsia="Times New Roman" w:hAnsi="Times New Roman" w:cs="Times New Roman"/>
                <w:color w:val="000000"/>
                <w:kern w:val="0"/>
                <w:lang w:eastAsia="ru-RU" w:bidi="ru-RU"/>
                <w14:ligatures w14:val="none"/>
              </w:rPr>
              <w:t xml:space="preserve"> </w:t>
            </w:r>
            <w:r w:rsidR="00C96166" w:rsidRPr="00C96166">
              <w:rPr>
                <w:rFonts w:ascii="Times New Roman" w:eastAsia="Times New Roman" w:hAnsi="Times New Roman" w:cs="Times New Roman"/>
                <w:color w:val="000000"/>
                <w:kern w:val="0"/>
                <w:highlight w:val="green"/>
                <w:lang w:eastAsia="ru-RU" w:bidi="ru-RU"/>
                <w14:ligatures w14:val="none"/>
              </w:rPr>
              <w:t>(Москалец Т. В.)</w:t>
            </w:r>
          </w:p>
        </w:tc>
      </w:tr>
      <w:tr w:rsidR="00523BB0" w:rsidRPr="00523BB0" w14:paraId="58012F11" w14:textId="77777777" w:rsidTr="004B15F4">
        <w:trPr>
          <w:trHeight w:hRule="exact" w:val="370"/>
          <w:jc w:val="center"/>
        </w:trPr>
        <w:tc>
          <w:tcPr>
            <w:tcW w:w="3102" w:type="dxa"/>
            <w:gridSpan w:val="5"/>
            <w:tcBorders>
              <w:top w:val="single" w:sz="4" w:space="0" w:color="auto"/>
              <w:left w:val="single" w:sz="4" w:space="0" w:color="auto"/>
            </w:tcBorders>
            <w:vAlign w:val="bottom"/>
          </w:tcPr>
          <w:p w14:paraId="1BA4F5E3"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ПК</w:t>
            </w:r>
          </w:p>
        </w:tc>
        <w:tc>
          <w:tcPr>
            <w:tcW w:w="3102" w:type="dxa"/>
            <w:gridSpan w:val="6"/>
            <w:tcBorders>
              <w:top w:val="single" w:sz="4" w:space="0" w:color="auto"/>
              <w:left w:val="single" w:sz="4" w:space="0" w:color="auto"/>
            </w:tcBorders>
            <w:vAlign w:val="bottom"/>
          </w:tcPr>
          <w:p w14:paraId="2279C12F"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ФПК</w:t>
            </w:r>
          </w:p>
        </w:tc>
        <w:tc>
          <w:tcPr>
            <w:tcW w:w="3102" w:type="dxa"/>
            <w:gridSpan w:val="5"/>
            <w:tcBorders>
              <w:top w:val="single" w:sz="4" w:space="0" w:color="auto"/>
              <w:left w:val="single" w:sz="4" w:space="0" w:color="auto"/>
              <w:right w:val="single" w:sz="4" w:space="0" w:color="auto"/>
            </w:tcBorders>
            <w:vAlign w:val="bottom"/>
          </w:tcPr>
          <w:p w14:paraId="33F4F8FF"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ОПК</w:t>
            </w:r>
          </w:p>
        </w:tc>
      </w:tr>
      <w:tr w:rsidR="00523BB0" w:rsidRPr="00523BB0" w14:paraId="741978C5" w14:textId="77777777" w:rsidTr="004B15F4">
        <w:trPr>
          <w:trHeight w:hRule="exact" w:val="370"/>
          <w:jc w:val="center"/>
        </w:trPr>
        <w:tc>
          <w:tcPr>
            <w:tcW w:w="3102" w:type="dxa"/>
            <w:gridSpan w:val="5"/>
            <w:tcBorders>
              <w:top w:val="single" w:sz="4" w:space="0" w:color="auto"/>
              <w:left w:val="single" w:sz="4" w:space="0" w:color="auto"/>
            </w:tcBorders>
            <w:vAlign w:val="bottom"/>
          </w:tcPr>
          <w:p w14:paraId="4077969D" w14:textId="5273782E" w:rsidR="00523BB0" w:rsidRPr="00DA005F" w:rsidRDefault="00DA005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w:t>
            </w:r>
          </w:p>
        </w:tc>
        <w:tc>
          <w:tcPr>
            <w:tcW w:w="3102" w:type="dxa"/>
            <w:gridSpan w:val="6"/>
            <w:tcBorders>
              <w:top w:val="single" w:sz="4" w:space="0" w:color="auto"/>
              <w:left w:val="single" w:sz="4" w:space="0" w:color="auto"/>
            </w:tcBorders>
            <w:vAlign w:val="center"/>
          </w:tcPr>
          <w:p w14:paraId="46D9CD0B"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3102" w:type="dxa"/>
            <w:gridSpan w:val="5"/>
            <w:tcBorders>
              <w:top w:val="single" w:sz="4" w:space="0" w:color="auto"/>
              <w:left w:val="single" w:sz="4" w:space="0" w:color="auto"/>
              <w:right w:val="single" w:sz="4" w:space="0" w:color="auto"/>
            </w:tcBorders>
            <w:vAlign w:val="bottom"/>
          </w:tcPr>
          <w:p w14:paraId="2C9BE7D4" w14:textId="62F8A45F" w:rsidR="00523BB0" w:rsidRPr="00DA005F"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1</w:t>
            </w:r>
          </w:p>
        </w:tc>
      </w:tr>
      <w:tr w:rsidR="00523BB0" w:rsidRPr="00523BB0" w14:paraId="435729E7" w14:textId="77777777" w:rsidTr="00DA005F">
        <w:trPr>
          <w:trHeight w:hRule="exact" w:val="1102"/>
          <w:jc w:val="center"/>
        </w:trPr>
        <w:tc>
          <w:tcPr>
            <w:tcW w:w="9306" w:type="dxa"/>
            <w:gridSpan w:val="16"/>
            <w:tcBorders>
              <w:top w:val="single" w:sz="4" w:space="0" w:color="auto"/>
              <w:left w:val="single" w:sz="4" w:space="0" w:color="auto"/>
              <w:right w:val="single" w:sz="4" w:space="0" w:color="auto"/>
            </w:tcBorders>
            <w:vAlign w:val="bottom"/>
          </w:tcPr>
          <w:p w14:paraId="103B05B8" w14:textId="3BA95692" w:rsidR="00523BB0" w:rsidRPr="00CF684F" w:rsidRDefault="00DA005F" w:rsidP="00523BB0">
            <w:pPr>
              <w:widowControl w:val="0"/>
              <w:spacing w:after="0" w:line="266" w:lineRule="auto"/>
              <w:jc w:val="center"/>
              <w:rPr>
                <w:rFonts w:ascii="Times New Roman" w:eastAsia="Times New Roman" w:hAnsi="Times New Roman" w:cs="Times New Roman"/>
                <w:color w:val="000000"/>
                <w:kern w:val="0"/>
                <w:highlight w:val="yellow"/>
                <w:lang w:eastAsia="ru-RU" w:bidi="ru-RU"/>
                <w14:ligatures w14:val="none"/>
              </w:rPr>
            </w:pPr>
            <w:r w:rsidRPr="00635F6C">
              <w:rPr>
                <w:rFonts w:ascii="Times New Roman" w:eastAsia="Times New Roman" w:hAnsi="Times New Roman" w:cs="Times New Roman"/>
                <w:color w:val="000000"/>
                <w:kern w:val="0"/>
                <w:lang w:eastAsia="ru-RU" w:bidi="ru-RU"/>
                <w14:ligatures w14:val="none"/>
              </w:rPr>
              <w:t>ТЕМА 1 Международные движения адаптивного спорта:</w:t>
            </w:r>
            <w:r w:rsidRPr="00635F6C">
              <w:rPr>
                <w:rFonts w:ascii="Times New Roman" w:hAnsi="Times New Roman" w:cs="Times New Roman"/>
              </w:rPr>
              <w:t xml:space="preserve"> Паралимпийское движение, международное спортивное движение инвалидов с нарушением слуха, международное спортивное движение инвалидов с нарушением ментального развития</w:t>
            </w:r>
            <w:r w:rsidRPr="00635F6C">
              <w:rPr>
                <w:rFonts w:ascii="Times New Roman" w:eastAsia="Times New Roman" w:hAnsi="Times New Roman" w:cs="Times New Roman"/>
                <w:color w:val="000000"/>
                <w:kern w:val="0"/>
                <w:lang w:eastAsia="ru-RU" w:bidi="ru-RU"/>
                <w14:ligatures w14:val="none"/>
              </w:rPr>
              <w:t>»</w:t>
            </w:r>
          </w:p>
        </w:tc>
      </w:tr>
      <w:tr w:rsidR="00523BB0" w:rsidRPr="00523BB0" w14:paraId="7EE51C48" w14:textId="77777777" w:rsidTr="004B15F4">
        <w:trPr>
          <w:trHeight w:hRule="exact" w:val="370"/>
          <w:jc w:val="center"/>
        </w:trPr>
        <w:tc>
          <w:tcPr>
            <w:tcW w:w="1157" w:type="dxa"/>
            <w:gridSpan w:val="2"/>
            <w:tcBorders>
              <w:top w:val="single" w:sz="4" w:space="0" w:color="auto"/>
              <w:left w:val="single" w:sz="4" w:space="0" w:color="auto"/>
            </w:tcBorders>
            <w:vAlign w:val="bottom"/>
          </w:tcPr>
          <w:p w14:paraId="01EF5664" w14:textId="20F24642" w:rsidR="00523BB0" w:rsidRPr="00DA005F"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Е</w:t>
            </w:r>
          </w:p>
        </w:tc>
        <w:tc>
          <w:tcPr>
            <w:tcW w:w="1167" w:type="dxa"/>
            <w:gridSpan w:val="2"/>
            <w:tcBorders>
              <w:top w:val="single" w:sz="4" w:space="0" w:color="auto"/>
              <w:left w:val="single" w:sz="4" w:space="0" w:color="auto"/>
            </w:tcBorders>
            <w:vAlign w:val="bottom"/>
          </w:tcPr>
          <w:p w14:paraId="55D1FB24" w14:textId="6BE60FBD" w:rsidR="00523BB0" w:rsidRPr="00DA005F"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vAlign w:val="bottom"/>
          </w:tcPr>
          <w:p w14:paraId="739C727D"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vAlign w:val="bottom"/>
          </w:tcPr>
          <w:p w14:paraId="53E11128" w14:textId="3A2E4AF5"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7C5C0D29"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val="en-US" w:bidi="en-US"/>
                <w14:ligatures w14:val="none"/>
              </w:rPr>
              <w:t>L</w:t>
            </w:r>
          </w:p>
        </w:tc>
        <w:tc>
          <w:tcPr>
            <w:tcW w:w="1172" w:type="dxa"/>
            <w:gridSpan w:val="2"/>
            <w:tcBorders>
              <w:top w:val="single" w:sz="4" w:space="0" w:color="auto"/>
              <w:left w:val="single" w:sz="4" w:space="0" w:color="auto"/>
            </w:tcBorders>
            <w:vAlign w:val="bottom"/>
          </w:tcPr>
          <w:p w14:paraId="7271D1BB" w14:textId="668EB0E6"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1387EC3F"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vAlign w:val="bottom"/>
          </w:tcPr>
          <w:p w14:paraId="607EE35C"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val="en-US" w:bidi="en-US"/>
                <w14:ligatures w14:val="none"/>
              </w:rPr>
              <w:t>S</w:t>
            </w:r>
          </w:p>
        </w:tc>
      </w:tr>
      <w:tr w:rsidR="00523BB0" w:rsidRPr="00523BB0" w14:paraId="03940486" w14:textId="77777777" w:rsidTr="004B15F4">
        <w:trPr>
          <w:trHeight w:hRule="exact" w:val="374"/>
          <w:jc w:val="center"/>
        </w:trPr>
        <w:tc>
          <w:tcPr>
            <w:tcW w:w="1157" w:type="dxa"/>
            <w:gridSpan w:val="2"/>
            <w:tcBorders>
              <w:top w:val="single" w:sz="4" w:space="0" w:color="auto"/>
              <w:left w:val="single" w:sz="4" w:space="0" w:color="auto"/>
            </w:tcBorders>
            <w:vAlign w:val="center"/>
          </w:tcPr>
          <w:p w14:paraId="367AEA85"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2483CD9B"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6F736C40"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vAlign w:val="center"/>
          </w:tcPr>
          <w:p w14:paraId="3A0CD540"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tcBorders>
            <w:vAlign w:val="center"/>
          </w:tcPr>
          <w:p w14:paraId="195DD7C9"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1172" w:type="dxa"/>
            <w:gridSpan w:val="2"/>
            <w:tcBorders>
              <w:top w:val="single" w:sz="4" w:space="0" w:color="auto"/>
              <w:left w:val="single" w:sz="4" w:space="0" w:color="auto"/>
            </w:tcBorders>
            <w:vAlign w:val="center"/>
          </w:tcPr>
          <w:p w14:paraId="402C0433"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73A9EB9F"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vAlign w:val="center"/>
          </w:tcPr>
          <w:p w14:paraId="58C11D75"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r>
      <w:tr w:rsidR="002F1D86" w:rsidRPr="00523BB0" w14:paraId="12D44593" w14:textId="77777777" w:rsidTr="00DA005F">
        <w:trPr>
          <w:trHeight w:hRule="exact" w:val="495"/>
          <w:jc w:val="center"/>
        </w:trPr>
        <w:tc>
          <w:tcPr>
            <w:tcW w:w="9306" w:type="dxa"/>
            <w:gridSpan w:val="16"/>
            <w:tcBorders>
              <w:top w:val="single" w:sz="4" w:space="0" w:color="auto"/>
              <w:left w:val="single" w:sz="4" w:space="0" w:color="auto"/>
              <w:right w:val="single" w:sz="4" w:space="0" w:color="auto"/>
            </w:tcBorders>
          </w:tcPr>
          <w:p w14:paraId="729D2D00" w14:textId="1E79805A" w:rsidR="002F1D86" w:rsidRPr="002F1D86" w:rsidRDefault="00DA005F" w:rsidP="002F1D86">
            <w:pPr>
              <w:widowControl w:val="0"/>
              <w:spacing w:after="0" w:line="240" w:lineRule="auto"/>
              <w:jc w:val="center"/>
              <w:rPr>
                <w:rFonts w:ascii="Times New Roman" w:hAnsi="Times New Roman" w:cs="Times New Roman"/>
                <w:highlight w:val="yellow"/>
              </w:rPr>
            </w:pPr>
            <w:r w:rsidRPr="00DA005F">
              <w:rPr>
                <w:rFonts w:ascii="Times New Roman" w:eastAsia="Times New Roman" w:hAnsi="Times New Roman" w:cs="Times New Roman"/>
                <w:color w:val="000000"/>
                <w:kern w:val="0"/>
                <w:lang w:eastAsia="ru-RU" w:bidi="ru-RU"/>
                <w14:ligatures w14:val="none"/>
              </w:rPr>
              <w:t>ТЕМА 2 «Структура и содержание учебно-тренировочного процесса инвалидов</w:t>
            </w:r>
          </w:p>
        </w:tc>
      </w:tr>
      <w:tr w:rsidR="002F1D86" w:rsidRPr="00523BB0" w14:paraId="034D89C9" w14:textId="77777777" w:rsidTr="00BA4221">
        <w:trPr>
          <w:trHeight w:hRule="exact" w:val="374"/>
          <w:jc w:val="center"/>
        </w:trPr>
        <w:tc>
          <w:tcPr>
            <w:tcW w:w="1157" w:type="dxa"/>
            <w:gridSpan w:val="2"/>
            <w:tcBorders>
              <w:top w:val="single" w:sz="4" w:space="0" w:color="auto"/>
              <w:left w:val="single" w:sz="4" w:space="0" w:color="auto"/>
            </w:tcBorders>
          </w:tcPr>
          <w:p w14:paraId="63A4A3D4" w14:textId="7F0A247E"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Е</w:t>
            </w:r>
          </w:p>
        </w:tc>
        <w:tc>
          <w:tcPr>
            <w:tcW w:w="1167" w:type="dxa"/>
            <w:gridSpan w:val="2"/>
            <w:tcBorders>
              <w:top w:val="single" w:sz="4" w:space="0" w:color="auto"/>
              <w:left w:val="single" w:sz="4" w:space="0" w:color="auto"/>
            </w:tcBorders>
          </w:tcPr>
          <w:p w14:paraId="3E2DEA29" w14:textId="4326E006"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Сердце</w:t>
            </w:r>
          </w:p>
        </w:tc>
        <w:tc>
          <w:tcPr>
            <w:tcW w:w="1167" w:type="dxa"/>
            <w:gridSpan w:val="2"/>
            <w:tcBorders>
              <w:top w:val="single" w:sz="4" w:space="0" w:color="auto"/>
              <w:left w:val="single" w:sz="4" w:space="0" w:color="auto"/>
            </w:tcBorders>
          </w:tcPr>
          <w:p w14:paraId="027D0130" w14:textId="456D0F89"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Л</w:t>
            </w:r>
          </w:p>
        </w:tc>
        <w:tc>
          <w:tcPr>
            <w:tcW w:w="1152" w:type="dxa"/>
            <w:gridSpan w:val="2"/>
            <w:tcBorders>
              <w:top w:val="single" w:sz="4" w:space="0" w:color="auto"/>
              <w:left w:val="single" w:sz="4" w:space="0" w:color="auto"/>
            </w:tcBorders>
          </w:tcPr>
          <w:p w14:paraId="10A33D32" w14:textId="03F9CDF2"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П</w:t>
            </w:r>
          </w:p>
        </w:tc>
        <w:tc>
          <w:tcPr>
            <w:tcW w:w="1167" w:type="dxa"/>
            <w:gridSpan w:val="2"/>
            <w:tcBorders>
              <w:top w:val="single" w:sz="4" w:space="0" w:color="auto"/>
              <w:left w:val="single" w:sz="4" w:space="0" w:color="auto"/>
            </w:tcBorders>
          </w:tcPr>
          <w:p w14:paraId="616F67D4" w14:textId="215E61DB"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L</w:t>
            </w:r>
          </w:p>
        </w:tc>
        <w:tc>
          <w:tcPr>
            <w:tcW w:w="1172" w:type="dxa"/>
            <w:gridSpan w:val="2"/>
            <w:tcBorders>
              <w:top w:val="single" w:sz="4" w:space="0" w:color="auto"/>
              <w:left w:val="single" w:sz="4" w:space="0" w:color="auto"/>
            </w:tcBorders>
          </w:tcPr>
          <w:p w14:paraId="09EF177F" w14:textId="3CDCD717"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К</w:t>
            </w:r>
          </w:p>
        </w:tc>
        <w:tc>
          <w:tcPr>
            <w:tcW w:w="1162" w:type="dxa"/>
            <w:gridSpan w:val="2"/>
            <w:tcBorders>
              <w:top w:val="single" w:sz="4" w:space="0" w:color="auto"/>
              <w:left w:val="single" w:sz="4" w:space="0" w:color="auto"/>
            </w:tcBorders>
          </w:tcPr>
          <w:p w14:paraId="346510B2" w14:textId="7F346099"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А</w:t>
            </w:r>
          </w:p>
        </w:tc>
        <w:tc>
          <w:tcPr>
            <w:tcW w:w="1162" w:type="dxa"/>
            <w:gridSpan w:val="2"/>
            <w:tcBorders>
              <w:top w:val="single" w:sz="4" w:space="0" w:color="auto"/>
              <w:left w:val="single" w:sz="4" w:space="0" w:color="auto"/>
              <w:right w:val="single" w:sz="4" w:space="0" w:color="auto"/>
            </w:tcBorders>
          </w:tcPr>
          <w:p w14:paraId="243E40ED" w14:textId="176AC638"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S</w:t>
            </w:r>
          </w:p>
        </w:tc>
      </w:tr>
      <w:tr w:rsidR="002F1D86" w:rsidRPr="00523BB0" w14:paraId="06FA144B" w14:textId="77777777" w:rsidTr="00BA4221">
        <w:trPr>
          <w:trHeight w:hRule="exact" w:val="374"/>
          <w:jc w:val="center"/>
        </w:trPr>
        <w:tc>
          <w:tcPr>
            <w:tcW w:w="1157" w:type="dxa"/>
            <w:gridSpan w:val="2"/>
            <w:tcBorders>
              <w:top w:val="single" w:sz="4" w:space="0" w:color="auto"/>
              <w:left w:val="single" w:sz="4" w:space="0" w:color="auto"/>
            </w:tcBorders>
          </w:tcPr>
          <w:p w14:paraId="49912F40" w14:textId="764316E6"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2</w:t>
            </w:r>
          </w:p>
        </w:tc>
        <w:tc>
          <w:tcPr>
            <w:tcW w:w="1167" w:type="dxa"/>
            <w:gridSpan w:val="2"/>
            <w:tcBorders>
              <w:top w:val="single" w:sz="4" w:space="0" w:color="auto"/>
              <w:left w:val="single" w:sz="4" w:space="0" w:color="auto"/>
            </w:tcBorders>
          </w:tcPr>
          <w:p w14:paraId="61CE7B52" w14:textId="06D27D7A"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2</w:t>
            </w:r>
          </w:p>
        </w:tc>
        <w:tc>
          <w:tcPr>
            <w:tcW w:w="1167" w:type="dxa"/>
            <w:gridSpan w:val="2"/>
            <w:tcBorders>
              <w:top w:val="single" w:sz="4" w:space="0" w:color="auto"/>
              <w:left w:val="single" w:sz="4" w:space="0" w:color="auto"/>
            </w:tcBorders>
          </w:tcPr>
          <w:p w14:paraId="495DE728" w14:textId="542477FA"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w:t>
            </w:r>
          </w:p>
        </w:tc>
        <w:tc>
          <w:tcPr>
            <w:tcW w:w="1152" w:type="dxa"/>
            <w:gridSpan w:val="2"/>
            <w:tcBorders>
              <w:top w:val="single" w:sz="4" w:space="0" w:color="auto"/>
              <w:left w:val="single" w:sz="4" w:space="0" w:color="auto"/>
            </w:tcBorders>
          </w:tcPr>
          <w:p w14:paraId="3279D8BA" w14:textId="161B96AD"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2</w:t>
            </w:r>
          </w:p>
        </w:tc>
        <w:tc>
          <w:tcPr>
            <w:tcW w:w="1167" w:type="dxa"/>
            <w:gridSpan w:val="2"/>
            <w:tcBorders>
              <w:top w:val="single" w:sz="4" w:space="0" w:color="auto"/>
              <w:left w:val="single" w:sz="4" w:space="0" w:color="auto"/>
            </w:tcBorders>
          </w:tcPr>
          <w:p w14:paraId="077C2054" w14:textId="3B70310E"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w:t>
            </w:r>
          </w:p>
        </w:tc>
        <w:tc>
          <w:tcPr>
            <w:tcW w:w="1172" w:type="dxa"/>
            <w:gridSpan w:val="2"/>
            <w:tcBorders>
              <w:top w:val="single" w:sz="4" w:space="0" w:color="auto"/>
              <w:left w:val="single" w:sz="4" w:space="0" w:color="auto"/>
            </w:tcBorders>
          </w:tcPr>
          <w:p w14:paraId="3FF0F84E" w14:textId="5A16C77E"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w:t>
            </w:r>
          </w:p>
        </w:tc>
        <w:tc>
          <w:tcPr>
            <w:tcW w:w="1162" w:type="dxa"/>
            <w:gridSpan w:val="2"/>
            <w:tcBorders>
              <w:top w:val="single" w:sz="4" w:space="0" w:color="auto"/>
              <w:left w:val="single" w:sz="4" w:space="0" w:color="auto"/>
            </w:tcBorders>
          </w:tcPr>
          <w:p w14:paraId="1A728E3F" w14:textId="36F00BB5"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w:t>
            </w:r>
          </w:p>
        </w:tc>
        <w:tc>
          <w:tcPr>
            <w:tcW w:w="1162" w:type="dxa"/>
            <w:gridSpan w:val="2"/>
            <w:tcBorders>
              <w:top w:val="single" w:sz="4" w:space="0" w:color="auto"/>
              <w:left w:val="single" w:sz="4" w:space="0" w:color="auto"/>
              <w:right w:val="single" w:sz="4" w:space="0" w:color="auto"/>
            </w:tcBorders>
          </w:tcPr>
          <w:p w14:paraId="37C7CC6C" w14:textId="31FDFDEA" w:rsidR="002F1D86" w:rsidRPr="00DA005F" w:rsidRDefault="002F1D86" w:rsidP="002F1D86">
            <w:pPr>
              <w:widowControl w:val="0"/>
              <w:spacing w:after="0" w:line="240" w:lineRule="auto"/>
              <w:jc w:val="center"/>
              <w:rPr>
                <w:rFonts w:ascii="Times New Roman" w:hAnsi="Times New Roman" w:cs="Times New Roman"/>
              </w:rPr>
            </w:pPr>
            <w:r w:rsidRPr="00DA005F">
              <w:rPr>
                <w:rFonts w:ascii="Times New Roman" w:hAnsi="Times New Roman" w:cs="Times New Roman"/>
              </w:rPr>
              <w:t>--</w:t>
            </w:r>
          </w:p>
        </w:tc>
      </w:tr>
      <w:tr w:rsidR="00CF684F" w:rsidRPr="00523BB0" w14:paraId="73E1D203" w14:textId="77777777" w:rsidTr="004B15F4">
        <w:trPr>
          <w:trHeight w:hRule="exact" w:val="350"/>
          <w:jc w:val="center"/>
        </w:trPr>
        <w:tc>
          <w:tcPr>
            <w:tcW w:w="9306" w:type="dxa"/>
            <w:gridSpan w:val="16"/>
            <w:tcBorders>
              <w:top w:val="single" w:sz="4" w:space="0" w:color="auto"/>
              <w:left w:val="single" w:sz="4" w:space="0" w:color="auto"/>
              <w:right w:val="single" w:sz="4" w:space="0" w:color="auto"/>
            </w:tcBorders>
            <w:vAlign w:val="bottom"/>
          </w:tcPr>
          <w:p w14:paraId="47B13241" w14:textId="56ADB72D" w:rsidR="00CF684F" w:rsidRPr="00DA005F"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В ЦЕЛОМ ПО ДИСЦИПЛИНЕ</w:t>
            </w:r>
          </w:p>
        </w:tc>
      </w:tr>
      <w:tr w:rsidR="00523BB0" w:rsidRPr="00523BB0" w14:paraId="34115CBC" w14:textId="77777777" w:rsidTr="002F1D86">
        <w:trPr>
          <w:trHeight w:hRule="exact" w:val="331"/>
          <w:jc w:val="center"/>
        </w:trPr>
        <w:tc>
          <w:tcPr>
            <w:tcW w:w="562" w:type="dxa"/>
            <w:tcBorders>
              <w:top w:val="single" w:sz="4" w:space="0" w:color="auto"/>
              <w:left w:val="single" w:sz="4" w:space="0" w:color="auto"/>
            </w:tcBorders>
          </w:tcPr>
          <w:p w14:paraId="659ED872" w14:textId="08512E52" w:rsidR="00523BB0" w:rsidRPr="00DA005F" w:rsidRDefault="008A3187" w:rsidP="008A3187">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A005F">
              <w:rPr>
                <w:rFonts w:ascii="Times New Roman" w:eastAsia="Courier New" w:hAnsi="Times New Roman" w:cs="Times New Roman"/>
                <w:color w:val="000000"/>
                <w:kern w:val="0"/>
                <w:lang w:eastAsia="ru-RU" w:bidi="ru-RU"/>
                <w14:ligatures w14:val="none"/>
              </w:rPr>
              <w:t>Е</w:t>
            </w:r>
          </w:p>
        </w:tc>
        <w:tc>
          <w:tcPr>
            <w:tcW w:w="1134" w:type="dxa"/>
            <w:gridSpan w:val="2"/>
            <w:tcBorders>
              <w:top w:val="single" w:sz="4" w:space="0" w:color="auto"/>
              <w:left w:val="single" w:sz="4" w:space="0" w:color="auto"/>
            </w:tcBorders>
          </w:tcPr>
          <w:p w14:paraId="19E28587" w14:textId="19A10A50" w:rsidR="00523BB0" w:rsidRPr="00DA005F" w:rsidRDefault="008A3187" w:rsidP="008A3187">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A005F">
              <w:rPr>
                <w:rFonts w:ascii="Times New Roman" w:eastAsia="Courier New" w:hAnsi="Times New Roman" w:cs="Times New Roman"/>
                <w:color w:val="000000"/>
                <w:kern w:val="0"/>
                <w:lang w:eastAsia="ru-RU" w:bidi="ru-RU"/>
                <w14:ligatures w14:val="none"/>
              </w:rPr>
              <w:t>сердце</w:t>
            </w:r>
          </w:p>
        </w:tc>
        <w:tc>
          <w:tcPr>
            <w:tcW w:w="628" w:type="dxa"/>
            <w:tcBorders>
              <w:top w:val="single" w:sz="4" w:space="0" w:color="auto"/>
              <w:left w:val="single" w:sz="4" w:space="0" w:color="auto"/>
            </w:tcBorders>
            <w:vAlign w:val="bottom"/>
          </w:tcPr>
          <w:p w14:paraId="2229460A"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Л</w:t>
            </w:r>
          </w:p>
        </w:tc>
        <w:tc>
          <w:tcPr>
            <w:tcW w:w="778" w:type="dxa"/>
            <w:tcBorders>
              <w:top w:val="single" w:sz="4" w:space="0" w:color="auto"/>
              <w:left w:val="single" w:sz="4" w:space="0" w:color="auto"/>
            </w:tcBorders>
            <w:vAlign w:val="bottom"/>
          </w:tcPr>
          <w:p w14:paraId="2470B7BD"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П</w:t>
            </w:r>
          </w:p>
        </w:tc>
        <w:tc>
          <w:tcPr>
            <w:tcW w:w="773" w:type="dxa"/>
            <w:gridSpan w:val="2"/>
            <w:tcBorders>
              <w:top w:val="single" w:sz="4" w:space="0" w:color="auto"/>
              <w:left w:val="single" w:sz="4" w:space="0" w:color="auto"/>
            </w:tcBorders>
            <w:vAlign w:val="bottom"/>
          </w:tcPr>
          <w:p w14:paraId="134599CA"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val="en-US" w:bidi="en-US"/>
                <w14:ligatures w14:val="none"/>
              </w:rPr>
              <w:t>L</w:t>
            </w:r>
          </w:p>
        </w:tc>
        <w:tc>
          <w:tcPr>
            <w:tcW w:w="768" w:type="dxa"/>
            <w:tcBorders>
              <w:top w:val="single" w:sz="4" w:space="0" w:color="auto"/>
              <w:left w:val="single" w:sz="4" w:space="0" w:color="auto"/>
            </w:tcBorders>
            <w:vAlign w:val="bottom"/>
          </w:tcPr>
          <w:p w14:paraId="7029A2D6" w14:textId="346F1622"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К</w:t>
            </w:r>
          </w:p>
        </w:tc>
        <w:tc>
          <w:tcPr>
            <w:tcW w:w="778" w:type="dxa"/>
            <w:tcBorders>
              <w:top w:val="single" w:sz="4" w:space="0" w:color="auto"/>
              <w:left w:val="single" w:sz="4" w:space="0" w:color="auto"/>
            </w:tcBorders>
            <w:vAlign w:val="bottom"/>
          </w:tcPr>
          <w:p w14:paraId="0858DE63"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А</w:t>
            </w:r>
          </w:p>
        </w:tc>
        <w:tc>
          <w:tcPr>
            <w:tcW w:w="783" w:type="dxa"/>
            <w:gridSpan w:val="2"/>
            <w:tcBorders>
              <w:top w:val="single" w:sz="4" w:space="0" w:color="auto"/>
              <w:left w:val="single" w:sz="4" w:space="0" w:color="auto"/>
            </w:tcBorders>
            <w:vAlign w:val="bottom"/>
          </w:tcPr>
          <w:p w14:paraId="54582C25" w14:textId="77777777" w:rsidR="00523BB0" w:rsidRPr="00DA005F"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val="en-US" w:bidi="en-US"/>
                <w14:ligatures w14:val="none"/>
              </w:rPr>
              <w:t>S</w:t>
            </w:r>
          </w:p>
        </w:tc>
        <w:tc>
          <w:tcPr>
            <w:tcW w:w="778" w:type="dxa"/>
            <w:tcBorders>
              <w:top w:val="single" w:sz="4" w:space="0" w:color="auto"/>
              <w:left w:val="single" w:sz="4" w:space="0" w:color="auto"/>
            </w:tcBorders>
            <w:vAlign w:val="bottom"/>
          </w:tcPr>
          <w:p w14:paraId="55A25969" w14:textId="7E0CFD27" w:rsidR="00523BB0" w:rsidRPr="00DA005F" w:rsidRDefault="008A3187"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bidi="en-US"/>
                <w14:ligatures w14:val="none"/>
              </w:rPr>
              <w:t>Е</w:t>
            </w:r>
            <w:r w:rsidR="00523BB0" w:rsidRPr="00DA005F">
              <w:rPr>
                <w:rFonts w:ascii="Times New Roman" w:eastAsia="Times New Roman" w:hAnsi="Times New Roman" w:cs="Times New Roman"/>
                <w:color w:val="000000"/>
                <w:kern w:val="0"/>
                <w:lang w:val="en-US" w:bidi="en-US"/>
                <w14:ligatures w14:val="none"/>
              </w:rPr>
              <w:t>S</w:t>
            </w:r>
          </w:p>
        </w:tc>
        <w:tc>
          <w:tcPr>
            <w:tcW w:w="778" w:type="dxa"/>
            <w:tcBorders>
              <w:top w:val="single" w:sz="4" w:space="0" w:color="auto"/>
              <w:left w:val="single" w:sz="4" w:space="0" w:color="auto"/>
            </w:tcBorders>
            <w:vAlign w:val="bottom"/>
          </w:tcPr>
          <w:p w14:paraId="504D0668" w14:textId="2E6B6E6B" w:rsidR="00523BB0" w:rsidRPr="00DA005F"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Е</w:t>
            </w:r>
            <w:r w:rsidR="00523BB0" w:rsidRPr="00DA005F">
              <w:rPr>
                <w:rFonts w:ascii="Times New Roman" w:eastAsia="Times New Roman" w:hAnsi="Times New Roman" w:cs="Times New Roman"/>
                <w:color w:val="000000"/>
                <w:kern w:val="0"/>
                <w:lang w:eastAsia="ru-RU" w:bidi="ru-RU"/>
                <w14:ligatures w14:val="none"/>
              </w:rPr>
              <w:t>К</w:t>
            </w:r>
          </w:p>
        </w:tc>
        <w:tc>
          <w:tcPr>
            <w:tcW w:w="768" w:type="dxa"/>
            <w:gridSpan w:val="2"/>
            <w:tcBorders>
              <w:top w:val="single" w:sz="4" w:space="0" w:color="auto"/>
              <w:left w:val="single" w:sz="4" w:space="0" w:color="auto"/>
            </w:tcBorders>
            <w:vAlign w:val="bottom"/>
          </w:tcPr>
          <w:p w14:paraId="35FBA7E3" w14:textId="126B53AC" w:rsidR="00523BB0" w:rsidRPr="00DA005F"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Е</w:t>
            </w:r>
            <w:r w:rsidR="00523BB0" w:rsidRPr="00DA005F">
              <w:rPr>
                <w:rFonts w:ascii="Times New Roman" w:eastAsia="Times New Roman" w:hAnsi="Times New Roman" w:cs="Times New Roman"/>
                <w:color w:val="000000"/>
                <w:kern w:val="0"/>
                <w:lang w:eastAsia="ru-RU" w:bidi="ru-RU"/>
                <w14:ligatures w14:val="none"/>
              </w:rPr>
              <w:t>А</w:t>
            </w:r>
          </w:p>
        </w:tc>
        <w:tc>
          <w:tcPr>
            <w:tcW w:w="778" w:type="dxa"/>
            <w:tcBorders>
              <w:top w:val="single" w:sz="4" w:space="0" w:color="auto"/>
              <w:left w:val="single" w:sz="4" w:space="0" w:color="auto"/>
              <w:right w:val="single" w:sz="4" w:space="0" w:color="auto"/>
            </w:tcBorders>
            <w:vAlign w:val="bottom"/>
          </w:tcPr>
          <w:p w14:paraId="12647CB8" w14:textId="494A1AE8" w:rsidR="00523BB0" w:rsidRPr="00DA005F" w:rsidRDefault="008F0971"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Ф</w:t>
            </w:r>
          </w:p>
        </w:tc>
      </w:tr>
      <w:tr w:rsidR="00523BB0" w:rsidRPr="00523BB0" w14:paraId="1DEC9C3C" w14:textId="77777777" w:rsidTr="002F1D86">
        <w:trPr>
          <w:trHeight w:hRule="exact" w:val="341"/>
          <w:jc w:val="center"/>
        </w:trPr>
        <w:tc>
          <w:tcPr>
            <w:tcW w:w="562" w:type="dxa"/>
            <w:tcBorders>
              <w:top w:val="single" w:sz="4" w:space="0" w:color="auto"/>
              <w:left w:val="single" w:sz="4" w:space="0" w:color="auto"/>
              <w:bottom w:val="single" w:sz="4" w:space="0" w:color="auto"/>
            </w:tcBorders>
            <w:vAlign w:val="center"/>
          </w:tcPr>
          <w:p w14:paraId="191F737D" w14:textId="177B484F" w:rsidR="00523BB0" w:rsidRPr="00DA005F"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4</w:t>
            </w:r>
          </w:p>
        </w:tc>
        <w:tc>
          <w:tcPr>
            <w:tcW w:w="1134" w:type="dxa"/>
            <w:gridSpan w:val="2"/>
            <w:tcBorders>
              <w:top w:val="single" w:sz="4" w:space="0" w:color="auto"/>
              <w:left w:val="single" w:sz="4" w:space="0" w:color="auto"/>
              <w:bottom w:val="single" w:sz="4" w:space="0" w:color="auto"/>
            </w:tcBorders>
            <w:vAlign w:val="center"/>
          </w:tcPr>
          <w:p w14:paraId="669E380F" w14:textId="5B98C00E" w:rsidR="00523BB0" w:rsidRPr="00DA005F"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4</w:t>
            </w:r>
          </w:p>
        </w:tc>
        <w:tc>
          <w:tcPr>
            <w:tcW w:w="628" w:type="dxa"/>
            <w:tcBorders>
              <w:top w:val="single" w:sz="4" w:space="0" w:color="auto"/>
              <w:left w:val="single" w:sz="4" w:space="0" w:color="auto"/>
              <w:bottom w:val="single" w:sz="4" w:space="0" w:color="auto"/>
            </w:tcBorders>
            <w:vAlign w:val="center"/>
          </w:tcPr>
          <w:p w14:paraId="5ED97362" w14:textId="1EC4C2CA" w:rsidR="00523BB0" w:rsidRPr="00DA005F"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4</w:t>
            </w:r>
          </w:p>
        </w:tc>
        <w:tc>
          <w:tcPr>
            <w:tcW w:w="778" w:type="dxa"/>
            <w:tcBorders>
              <w:top w:val="single" w:sz="4" w:space="0" w:color="auto"/>
              <w:left w:val="single" w:sz="4" w:space="0" w:color="auto"/>
              <w:bottom w:val="single" w:sz="4" w:space="0" w:color="auto"/>
            </w:tcBorders>
            <w:vAlign w:val="center"/>
          </w:tcPr>
          <w:p w14:paraId="572C71EF" w14:textId="0832C6DA" w:rsidR="00523BB0" w:rsidRPr="00DA005F"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4</w:t>
            </w:r>
          </w:p>
        </w:tc>
        <w:tc>
          <w:tcPr>
            <w:tcW w:w="773" w:type="dxa"/>
            <w:gridSpan w:val="2"/>
            <w:tcBorders>
              <w:top w:val="single" w:sz="4" w:space="0" w:color="auto"/>
              <w:left w:val="single" w:sz="4" w:space="0" w:color="auto"/>
              <w:bottom w:val="single" w:sz="4" w:space="0" w:color="auto"/>
            </w:tcBorders>
            <w:vAlign w:val="center"/>
          </w:tcPr>
          <w:p w14:paraId="5F1BB6EA"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68" w:type="dxa"/>
            <w:tcBorders>
              <w:top w:val="single" w:sz="4" w:space="0" w:color="auto"/>
              <w:left w:val="single" w:sz="4" w:space="0" w:color="auto"/>
              <w:bottom w:val="single" w:sz="4" w:space="0" w:color="auto"/>
            </w:tcBorders>
            <w:vAlign w:val="center"/>
          </w:tcPr>
          <w:p w14:paraId="454507B9"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04462073"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83" w:type="dxa"/>
            <w:gridSpan w:val="2"/>
            <w:tcBorders>
              <w:top w:val="single" w:sz="4" w:space="0" w:color="auto"/>
              <w:left w:val="single" w:sz="4" w:space="0" w:color="auto"/>
              <w:bottom w:val="single" w:sz="4" w:space="0" w:color="auto"/>
            </w:tcBorders>
            <w:vAlign w:val="center"/>
          </w:tcPr>
          <w:p w14:paraId="11577FE5"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D0A38"/>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64D23CCC"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70733852"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vAlign w:val="center"/>
          </w:tcPr>
          <w:p w14:paraId="0F44964E"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right w:val="single" w:sz="4" w:space="0" w:color="auto"/>
            </w:tcBorders>
            <w:vAlign w:val="center"/>
          </w:tcPr>
          <w:p w14:paraId="5546F332" w14:textId="77777777" w:rsidR="00523BB0" w:rsidRPr="00DA005F" w:rsidRDefault="00523BB0"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A005F">
              <w:rPr>
                <w:rFonts w:ascii="Times New Roman" w:eastAsia="Times New Roman" w:hAnsi="Times New Roman" w:cs="Times New Roman"/>
                <w:color w:val="000000"/>
                <w:kern w:val="0"/>
                <w:lang w:eastAsia="ru-RU" w:bidi="ru-RU"/>
                <w14:ligatures w14:val="none"/>
              </w:rPr>
              <w:t>—</w:t>
            </w:r>
          </w:p>
        </w:tc>
      </w:tr>
    </w:tbl>
    <w:p w14:paraId="71116CB8" w14:textId="7F187C1D" w:rsidR="00523BB0" w:rsidRDefault="00523BB0" w:rsidP="002F1D8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p w14:paraId="6C3BFB01" w14:textId="53393810" w:rsidR="002F1D86" w:rsidRPr="00DA005F" w:rsidRDefault="00DA005F" w:rsidP="00DA005F">
      <w:pPr>
        <w:spacing w:after="0" w:line="276" w:lineRule="auto"/>
        <w:ind w:firstLine="708"/>
        <w:jc w:val="both"/>
        <w:rPr>
          <w:rFonts w:ascii="Times New Roman" w:hAnsi="Times New Roman" w:cs="Times New Roman"/>
        </w:rPr>
      </w:pPr>
      <w:r w:rsidRPr="00B8336B">
        <w:rPr>
          <w:rFonts w:ascii="Times New Roman" w:eastAsia="Times New Roman" w:hAnsi="Times New Roman" w:cs="Times New Roman"/>
          <w:b/>
          <w:color w:val="000000"/>
          <w:kern w:val="0"/>
          <w:lang w:eastAsia="ru-RU" w:bidi="ru-RU"/>
          <w14:ligatures w14:val="none"/>
        </w:rPr>
        <w:t>Л</w:t>
      </w:r>
      <w:r>
        <w:rPr>
          <w:rFonts w:ascii="Times New Roman" w:eastAsia="Times New Roman" w:hAnsi="Times New Roman" w:cs="Times New Roman"/>
          <w:b/>
          <w:color w:val="000000"/>
          <w:kern w:val="0"/>
          <w:lang w:eastAsia="ru-RU" w:bidi="ru-RU"/>
          <w14:ligatures w14:val="none"/>
        </w:rPr>
        <w:t>.</w:t>
      </w:r>
      <w:r w:rsidRPr="00B8336B">
        <w:rPr>
          <w:rFonts w:ascii="Times New Roman" w:eastAsia="Times New Roman" w:hAnsi="Times New Roman" w:cs="Times New Roman"/>
          <w:b/>
          <w:color w:val="000000"/>
          <w:kern w:val="0"/>
          <w:lang w:eastAsia="ru-RU" w:bidi="ru-RU"/>
          <w14:ligatures w14:val="none"/>
        </w:rPr>
        <w:t xml:space="preserve"> №1</w:t>
      </w:r>
      <w:r>
        <w:rPr>
          <w:rFonts w:ascii="Times New Roman" w:eastAsia="Times New Roman" w:hAnsi="Times New Roman" w:cs="Times New Roman"/>
          <w:color w:val="000000"/>
          <w:kern w:val="0"/>
          <w:lang w:eastAsia="ru-RU" w:bidi="ru-RU"/>
          <w14:ligatures w14:val="none"/>
        </w:rPr>
        <w:t xml:space="preserve">. </w:t>
      </w:r>
      <w:r w:rsidRPr="00635F6C">
        <w:rPr>
          <w:rFonts w:ascii="Times New Roman" w:hAnsi="Times New Roman" w:cs="Times New Roman"/>
        </w:rPr>
        <w:t>История развития паралимпийского движения. Значение Людвига Гуттмана в формировании спортивного движения инвалидов-параплегиков. Сток-мондевильський движение.. Присоединение паралимпийского движения в олимпийскому. Современное положение паралимпийского движения. Летние паралимпийские игры. Зимние паралимпийские игры. Достижения отечественных паралимпийцев на международной арене</w:t>
      </w:r>
      <w:r>
        <w:rPr>
          <w:rFonts w:ascii="Times New Roman" w:hAnsi="Times New Roman" w:cs="Times New Roman"/>
        </w:rPr>
        <w:t xml:space="preserve">.  </w:t>
      </w:r>
      <w:r w:rsidRPr="00635F6C">
        <w:rPr>
          <w:rFonts w:ascii="Times New Roman" w:hAnsi="Times New Roman" w:cs="Times New Roman"/>
        </w:rPr>
        <w:t>История развития дефлемпийского спорта. Образование Международный спортивный комитет глухих (МСКГ). Летние Всемирные игры глухих. Зимние Всемирные игры глухих. Введение понятия «Дефлемпийские игры». Достижения отечественных сборных на международной арене.</w:t>
      </w:r>
      <w:r>
        <w:rPr>
          <w:rFonts w:ascii="Times New Roman" w:hAnsi="Times New Roman" w:cs="Times New Roman"/>
        </w:rPr>
        <w:t xml:space="preserve"> </w:t>
      </w:r>
      <w:r w:rsidRPr="00635F6C">
        <w:rPr>
          <w:rFonts w:ascii="Times New Roman" w:hAnsi="Times New Roman" w:cs="Times New Roman"/>
        </w:rPr>
        <w:t>История развития спорта для инвалидов с нарушением умственного развития. Роль Юнис Кеннеди Шрайвер в формировании движения «Спейшл Олимпик». Первые международные Специальные Олимпийские Игры 1968 Официальное признание МОК статуса Специальных Олимпийских Игр. Символика и программа Специальных Олимпийских Игр. Достижения отечественных сборных «Спейшл Олимпик» на международной арене.</w:t>
      </w:r>
    </w:p>
    <w:p w14:paraId="13769A83" w14:textId="4D8E4036" w:rsidR="00DA005F" w:rsidRPr="00B8336B" w:rsidRDefault="00DA005F" w:rsidP="00DA005F">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r w:rsidRPr="00B8336B">
        <w:rPr>
          <w:rFonts w:ascii="Times New Roman" w:eastAsia="Times New Roman" w:hAnsi="Times New Roman" w:cs="Times New Roman"/>
          <w:b/>
          <w:bCs/>
          <w:color w:val="000000"/>
          <w:kern w:val="0"/>
          <w:lang w:eastAsia="ru-RU" w:bidi="ru-RU"/>
          <w14:ligatures w14:val="none"/>
        </w:rPr>
        <w:t xml:space="preserve">П. №1. </w:t>
      </w:r>
      <w:r w:rsidRPr="00B8336B">
        <w:rPr>
          <w:rFonts w:ascii="Times New Roman" w:hAnsi="Times New Roman" w:cs="Times New Roman"/>
        </w:rPr>
        <w:t xml:space="preserve">Спортивная подготовка инвалидов как многолетний процесс. Цели и задачи спортивной подготовки. Массовый общедоступный спорт и спорт высших достижений инвалидов. Понятие учебно-тренировочного понятие инвалидов. Принципы спортивной тренировки инвалидов. Особенности построения тренировочного процесса. Средства </w:t>
      </w:r>
      <w:r w:rsidRPr="00B8336B">
        <w:rPr>
          <w:rFonts w:ascii="Times New Roman" w:hAnsi="Times New Roman" w:cs="Times New Roman"/>
        </w:rPr>
        <w:lastRenderedPageBreak/>
        <w:t>спортивной тренировки инвалидов. Методы спортивной тренировки. Виды подготовки спортсменов-инвалидов. Теоретическая, физическая, техническая, тактическая, соревнования и психологическая подготовка инвалидов. Этапы подготовки инвалидов.</w:t>
      </w:r>
    </w:p>
    <w:p w14:paraId="39E96496" w14:textId="48125501" w:rsidR="002F1D86" w:rsidRDefault="002F1D86" w:rsidP="00DA005F">
      <w:pPr>
        <w:widowControl w:val="0"/>
        <w:spacing w:after="0" w:line="276" w:lineRule="auto"/>
        <w:ind w:firstLine="709"/>
        <w:jc w:val="both"/>
        <w:rPr>
          <w:rFonts w:ascii="Times New Roman" w:eastAsia="Times New Roman" w:hAnsi="Times New Roman" w:cs="Times New Roman"/>
          <w:b/>
          <w:bCs/>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1"/>
        <w:gridCol w:w="391"/>
        <w:gridCol w:w="1152"/>
        <w:gridCol w:w="1166"/>
        <w:gridCol w:w="390"/>
        <w:gridCol w:w="786"/>
        <w:gridCol w:w="1162"/>
        <w:gridCol w:w="1152"/>
      </w:tblGrid>
      <w:tr w:rsidR="00523BB0" w:rsidRPr="00D862D5" w14:paraId="354459E7" w14:textId="77777777" w:rsidTr="00080E57">
        <w:trPr>
          <w:trHeight w:hRule="exact" w:val="753"/>
          <w:jc w:val="center"/>
        </w:trPr>
        <w:tc>
          <w:tcPr>
            <w:tcW w:w="9298" w:type="dxa"/>
            <w:gridSpan w:val="10"/>
            <w:tcBorders>
              <w:top w:val="single" w:sz="4" w:space="0" w:color="auto"/>
              <w:left w:val="single" w:sz="4" w:space="0" w:color="auto"/>
              <w:right w:val="single" w:sz="4" w:space="0" w:color="auto"/>
            </w:tcBorders>
            <w:vAlign w:val="bottom"/>
          </w:tcPr>
          <w:p w14:paraId="4484C9F3" w14:textId="65423F51" w:rsidR="00523BB0" w:rsidRPr="00D862D5" w:rsidRDefault="002F1D86" w:rsidP="00523BB0">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b/>
                <w:bCs/>
                <w:color w:val="000000"/>
                <w:kern w:val="0"/>
                <w:lang w:eastAsia="ru-RU" w:bidi="ru-RU"/>
                <w14:ligatures w14:val="none"/>
              </w:rPr>
              <w:br w:type="page"/>
            </w:r>
            <w:r w:rsidR="00523BB0" w:rsidRPr="00D862D5">
              <w:rPr>
                <w:rFonts w:ascii="Times New Roman" w:eastAsia="Times New Roman" w:hAnsi="Times New Roman" w:cs="Times New Roman"/>
                <w:color w:val="000000"/>
                <w:kern w:val="0"/>
                <w:lang w:eastAsia="ru-RU" w:bidi="ru-RU"/>
                <w14:ligatures w14:val="none"/>
              </w:rPr>
              <w:t>УЧЕБНАЯ ДИСЦИПЛИНА «Теор</w:t>
            </w:r>
            <w:r w:rsidR="00CF684F" w:rsidRPr="00D862D5">
              <w:rPr>
                <w:rFonts w:ascii="Times New Roman" w:eastAsia="Times New Roman" w:hAnsi="Times New Roman" w:cs="Times New Roman"/>
                <w:color w:val="000000"/>
                <w:kern w:val="0"/>
                <w:lang w:eastAsia="ru-RU" w:bidi="ru-RU"/>
                <w14:ligatures w14:val="none"/>
              </w:rPr>
              <w:t>ия</w:t>
            </w:r>
            <w:r w:rsidR="00523BB0" w:rsidRPr="00D862D5">
              <w:rPr>
                <w:rFonts w:ascii="Times New Roman" w:eastAsia="Times New Roman" w:hAnsi="Times New Roman" w:cs="Times New Roman"/>
                <w:color w:val="000000"/>
                <w:kern w:val="0"/>
                <w:lang w:eastAsia="ru-RU" w:bidi="ru-RU"/>
                <w14:ligatures w14:val="none"/>
              </w:rPr>
              <w:t xml:space="preserve"> и </w:t>
            </w:r>
            <w:r w:rsidR="00CF684F" w:rsidRPr="00D862D5">
              <w:rPr>
                <w:rFonts w:ascii="Times New Roman" w:eastAsia="Times New Roman" w:hAnsi="Times New Roman" w:cs="Times New Roman"/>
                <w:color w:val="000000"/>
                <w:kern w:val="0"/>
                <w:lang w:eastAsia="ru-RU" w:bidi="ru-RU"/>
                <w14:ligatures w14:val="none"/>
              </w:rPr>
              <w:t>методика адаптивной физической культуры</w:t>
            </w:r>
            <w:r w:rsidR="00523BB0" w:rsidRPr="00D862D5">
              <w:rPr>
                <w:rFonts w:ascii="Times New Roman" w:eastAsia="Times New Roman" w:hAnsi="Times New Roman" w:cs="Times New Roman"/>
                <w:color w:val="000000"/>
                <w:kern w:val="0"/>
                <w:lang w:eastAsia="ru-RU" w:bidi="ru-RU"/>
                <w14:ligatures w14:val="none"/>
              </w:rPr>
              <w:t>»</w:t>
            </w:r>
            <w:r w:rsidR="00D862D5" w:rsidRPr="00D862D5">
              <w:rPr>
                <w:rFonts w:ascii="Times New Roman" w:eastAsia="Times New Roman" w:hAnsi="Times New Roman" w:cs="Times New Roman"/>
                <w:color w:val="000000"/>
                <w:kern w:val="0"/>
                <w:lang w:eastAsia="ru-RU" w:bidi="ru-RU"/>
                <w14:ligatures w14:val="none"/>
              </w:rPr>
              <w:t xml:space="preserve"> </w:t>
            </w:r>
            <w:r w:rsidR="00D862D5" w:rsidRPr="00653B6B">
              <w:rPr>
                <w:rFonts w:ascii="Times New Roman" w:eastAsia="Times New Roman" w:hAnsi="Times New Roman" w:cs="Times New Roman"/>
                <w:color w:val="000000"/>
                <w:kern w:val="0"/>
                <w:highlight w:val="green"/>
                <w:lang w:eastAsia="ru-RU" w:bidi="ru-RU"/>
                <w14:ligatures w14:val="none"/>
              </w:rPr>
              <w:t>(Капланец И.В.)</w:t>
            </w:r>
          </w:p>
        </w:tc>
      </w:tr>
      <w:tr w:rsidR="00AF117A" w:rsidRPr="00D862D5" w14:paraId="1CAF763C" w14:textId="77777777" w:rsidTr="00AF117A">
        <w:trPr>
          <w:trHeight w:hRule="exact" w:val="386"/>
          <w:jc w:val="center"/>
        </w:trPr>
        <w:tc>
          <w:tcPr>
            <w:tcW w:w="3099" w:type="dxa"/>
            <w:gridSpan w:val="3"/>
            <w:tcBorders>
              <w:top w:val="single" w:sz="4" w:space="0" w:color="auto"/>
              <w:left w:val="single" w:sz="4" w:space="0" w:color="auto"/>
              <w:right w:val="single" w:sz="4" w:space="0" w:color="auto"/>
            </w:tcBorders>
          </w:tcPr>
          <w:p w14:paraId="2B336960" w14:textId="7BEA0471" w:rsidR="00AF117A" w:rsidRPr="00D862D5"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ПК</w:t>
            </w:r>
          </w:p>
        </w:tc>
        <w:tc>
          <w:tcPr>
            <w:tcW w:w="3099" w:type="dxa"/>
            <w:gridSpan w:val="4"/>
            <w:tcBorders>
              <w:top w:val="single" w:sz="4" w:space="0" w:color="auto"/>
              <w:left w:val="single" w:sz="4" w:space="0" w:color="auto"/>
              <w:right w:val="single" w:sz="4" w:space="0" w:color="auto"/>
            </w:tcBorders>
          </w:tcPr>
          <w:p w14:paraId="6E5E47F0" w14:textId="5BB94D5F" w:rsidR="00AF117A" w:rsidRPr="00D862D5"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ФПК</w:t>
            </w:r>
          </w:p>
        </w:tc>
        <w:tc>
          <w:tcPr>
            <w:tcW w:w="3100" w:type="dxa"/>
            <w:gridSpan w:val="3"/>
            <w:tcBorders>
              <w:top w:val="single" w:sz="4" w:space="0" w:color="auto"/>
              <w:left w:val="single" w:sz="4" w:space="0" w:color="auto"/>
              <w:right w:val="single" w:sz="4" w:space="0" w:color="auto"/>
            </w:tcBorders>
          </w:tcPr>
          <w:p w14:paraId="52B24936" w14:textId="6EDA2C1F" w:rsidR="00AF117A" w:rsidRPr="00D862D5"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ОПК</w:t>
            </w:r>
          </w:p>
        </w:tc>
      </w:tr>
      <w:tr w:rsidR="00AF117A" w:rsidRPr="00D862D5" w14:paraId="3EEE26DA" w14:textId="77777777" w:rsidTr="00AF117A">
        <w:trPr>
          <w:trHeight w:hRule="exact" w:val="419"/>
          <w:jc w:val="center"/>
        </w:trPr>
        <w:tc>
          <w:tcPr>
            <w:tcW w:w="3099" w:type="dxa"/>
            <w:gridSpan w:val="3"/>
            <w:tcBorders>
              <w:top w:val="single" w:sz="4" w:space="0" w:color="auto"/>
              <w:left w:val="single" w:sz="4" w:space="0" w:color="auto"/>
              <w:right w:val="single" w:sz="4" w:space="0" w:color="auto"/>
            </w:tcBorders>
          </w:tcPr>
          <w:p w14:paraId="664865DD" w14:textId="5AC2B254" w:rsidR="00AF117A" w:rsidRPr="00D862D5"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3099" w:type="dxa"/>
            <w:gridSpan w:val="4"/>
            <w:tcBorders>
              <w:top w:val="single" w:sz="4" w:space="0" w:color="auto"/>
              <w:left w:val="single" w:sz="4" w:space="0" w:color="auto"/>
              <w:right w:val="single" w:sz="4" w:space="0" w:color="auto"/>
            </w:tcBorders>
          </w:tcPr>
          <w:p w14:paraId="0278BE7C" w14:textId="49F5B5EE" w:rsidR="00AF117A" w:rsidRPr="00D862D5" w:rsidRDefault="00AF117A"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3100" w:type="dxa"/>
            <w:gridSpan w:val="3"/>
            <w:tcBorders>
              <w:top w:val="single" w:sz="4" w:space="0" w:color="auto"/>
              <w:left w:val="single" w:sz="4" w:space="0" w:color="auto"/>
              <w:right w:val="single" w:sz="4" w:space="0" w:color="auto"/>
            </w:tcBorders>
          </w:tcPr>
          <w:p w14:paraId="01A20032" w14:textId="56E81F83" w:rsidR="00AF117A" w:rsidRPr="00D862D5" w:rsidRDefault="000B27FD" w:rsidP="00AF117A">
            <w:pPr>
              <w:widowControl w:val="0"/>
              <w:spacing w:after="0" w:line="226"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2, 6</w:t>
            </w:r>
          </w:p>
        </w:tc>
      </w:tr>
      <w:tr w:rsidR="00523BB0" w:rsidRPr="00D862D5" w14:paraId="336BC2F0" w14:textId="77777777" w:rsidTr="00661A47">
        <w:trPr>
          <w:trHeight w:hRule="exact" w:val="391"/>
          <w:jc w:val="center"/>
        </w:trPr>
        <w:tc>
          <w:tcPr>
            <w:tcW w:w="9298" w:type="dxa"/>
            <w:gridSpan w:val="10"/>
            <w:tcBorders>
              <w:top w:val="single" w:sz="4" w:space="0" w:color="auto"/>
              <w:left w:val="single" w:sz="4" w:space="0" w:color="auto"/>
              <w:right w:val="single" w:sz="4" w:space="0" w:color="auto"/>
            </w:tcBorders>
            <w:vAlign w:val="bottom"/>
          </w:tcPr>
          <w:p w14:paraId="1A39B89B" w14:textId="30441609" w:rsidR="00523BB0" w:rsidRPr="00D862D5" w:rsidRDefault="00523BB0" w:rsidP="00523BB0">
            <w:pPr>
              <w:widowControl w:val="0"/>
              <w:spacing w:after="0" w:line="221"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1 «</w:t>
            </w:r>
            <w:r w:rsidR="00661A47" w:rsidRPr="00D862D5">
              <w:rPr>
                <w:rFonts w:ascii="Times New Roman" w:eastAsia="Times New Roman" w:hAnsi="Times New Roman" w:cs="Times New Roman"/>
                <w:color w:val="000000"/>
                <w:kern w:val="0"/>
                <w:lang w:eastAsia="ru-RU" w:bidi="ru-RU"/>
                <w14:ligatures w14:val="none"/>
              </w:rPr>
              <w:t>Функции адаптивной физической культуры</w:t>
            </w:r>
            <w:r w:rsidRPr="00D862D5">
              <w:rPr>
                <w:rFonts w:ascii="Times New Roman" w:eastAsia="Times New Roman" w:hAnsi="Times New Roman" w:cs="Times New Roman"/>
                <w:color w:val="000000"/>
                <w:kern w:val="0"/>
                <w:lang w:eastAsia="ru-RU" w:bidi="ru-RU"/>
                <w14:ligatures w14:val="none"/>
              </w:rPr>
              <w:t>»</w:t>
            </w:r>
          </w:p>
        </w:tc>
      </w:tr>
      <w:tr w:rsidR="00523BB0" w:rsidRPr="00D862D5" w14:paraId="15DD0D54" w14:textId="77777777" w:rsidTr="004B15F4">
        <w:trPr>
          <w:trHeight w:hRule="exact" w:val="312"/>
          <w:jc w:val="center"/>
        </w:trPr>
        <w:tc>
          <w:tcPr>
            <w:tcW w:w="1162" w:type="dxa"/>
            <w:tcBorders>
              <w:top w:val="single" w:sz="4" w:space="0" w:color="auto"/>
              <w:left w:val="single" w:sz="4" w:space="0" w:color="auto"/>
            </w:tcBorders>
            <w:vAlign w:val="bottom"/>
          </w:tcPr>
          <w:p w14:paraId="4822469B" w14:textId="46CEDAB8"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r w:rsidR="001E4CEB" w:rsidRPr="00D862D5">
              <w:rPr>
                <w:rFonts w:ascii="Times New Roman" w:eastAsia="Times New Roman"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65FB84D8" w14:textId="368444A7" w:rsidR="00523BB0" w:rsidRPr="00D862D5" w:rsidRDefault="001E4CEB"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7D2438D1"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71A4AEC5"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55D1BDB7"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vAlign w:val="bottom"/>
          </w:tcPr>
          <w:p w14:paraId="6A6802F3" w14:textId="544C1B4D"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3460C94"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1152" w:type="dxa"/>
            <w:tcBorders>
              <w:top w:val="single" w:sz="4" w:space="0" w:color="auto"/>
              <w:left w:val="single" w:sz="4" w:space="0" w:color="auto"/>
              <w:right w:val="single" w:sz="4" w:space="0" w:color="auto"/>
            </w:tcBorders>
            <w:vAlign w:val="bottom"/>
          </w:tcPr>
          <w:p w14:paraId="215D5D9D"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523BB0" w:rsidRPr="00D862D5" w14:paraId="62797611" w14:textId="77777777" w:rsidTr="004B15F4">
        <w:trPr>
          <w:trHeight w:hRule="exact" w:val="336"/>
          <w:jc w:val="center"/>
        </w:trPr>
        <w:tc>
          <w:tcPr>
            <w:tcW w:w="1162" w:type="dxa"/>
            <w:tcBorders>
              <w:top w:val="single" w:sz="4" w:space="0" w:color="auto"/>
              <w:left w:val="single" w:sz="4" w:space="0" w:color="auto"/>
              <w:bottom w:val="single" w:sz="4" w:space="0" w:color="auto"/>
            </w:tcBorders>
            <w:vAlign w:val="center"/>
          </w:tcPr>
          <w:p w14:paraId="5C551952"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47B93568"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2742AFB9"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445C16FC"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1BEAA607"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bottom w:val="single" w:sz="4" w:space="0" w:color="auto"/>
            </w:tcBorders>
            <w:vAlign w:val="center"/>
          </w:tcPr>
          <w:p w14:paraId="13F02447"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7EAC6113"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D0A38"/>
                <w:kern w:val="0"/>
                <w:lang w:eastAsia="ru-RU" w:bidi="ru-RU"/>
                <w14:ligatures w14:val="none"/>
              </w:rPr>
              <w:t>—</w:t>
            </w:r>
          </w:p>
        </w:tc>
        <w:tc>
          <w:tcPr>
            <w:tcW w:w="1152" w:type="dxa"/>
            <w:tcBorders>
              <w:top w:val="single" w:sz="4" w:space="0" w:color="auto"/>
              <w:left w:val="single" w:sz="4" w:space="0" w:color="auto"/>
              <w:bottom w:val="single" w:sz="4" w:space="0" w:color="auto"/>
              <w:right w:val="single" w:sz="4" w:space="0" w:color="auto"/>
            </w:tcBorders>
            <w:vAlign w:val="center"/>
          </w:tcPr>
          <w:p w14:paraId="36151954" w14:textId="77777777" w:rsidR="00523BB0" w:rsidRPr="00D862D5" w:rsidRDefault="00523BB0"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r>
      <w:tr w:rsidR="00CF684F" w:rsidRPr="00D862D5" w14:paraId="6B5D2B8B" w14:textId="77777777" w:rsidTr="00FE3493">
        <w:trPr>
          <w:trHeight w:hRule="exact" w:val="336"/>
          <w:jc w:val="center"/>
        </w:trPr>
        <w:tc>
          <w:tcPr>
            <w:tcW w:w="9298" w:type="dxa"/>
            <w:gridSpan w:val="10"/>
            <w:tcBorders>
              <w:top w:val="single" w:sz="4" w:space="0" w:color="auto"/>
              <w:left w:val="single" w:sz="4" w:space="0" w:color="auto"/>
              <w:bottom w:val="single" w:sz="4" w:space="0" w:color="auto"/>
              <w:right w:val="single" w:sz="4" w:space="0" w:color="auto"/>
            </w:tcBorders>
            <w:vAlign w:val="center"/>
          </w:tcPr>
          <w:p w14:paraId="7B9DAF5B" w14:textId="457A9A8A"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2 «</w:t>
            </w:r>
            <w:r w:rsidR="00661A47" w:rsidRPr="00D862D5">
              <w:rPr>
                <w:rFonts w:ascii="Times New Roman" w:eastAsia="Times New Roman" w:hAnsi="Times New Roman" w:cs="Times New Roman"/>
                <w:color w:val="000000"/>
                <w:kern w:val="0"/>
                <w:lang w:eastAsia="ru-RU" w:bidi="ru-RU"/>
                <w14:ligatures w14:val="none"/>
              </w:rPr>
              <w:t>Средства адаптивной физической культуры</w:t>
            </w:r>
            <w:r w:rsidRPr="00D862D5">
              <w:rPr>
                <w:rFonts w:ascii="Times New Roman" w:eastAsia="Times New Roman" w:hAnsi="Times New Roman" w:cs="Times New Roman"/>
                <w:color w:val="000000"/>
                <w:kern w:val="0"/>
                <w:lang w:eastAsia="ru-RU" w:bidi="ru-RU"/>
                <w14:ligatures w14:val="none"/>
              </w:rPr>
              <w:t>»</w:t>
            </w:r>
          </w:p>
        </w:tc>
      </w:tr>
      <w:tr w:rsidR="00CF684F" w:rsidRPr="00D862D5" w14:paraId="3312C9C5" w14:textId="77777777" w:rsidTr="00EA6749">
        <w:trPr>
          <w:trHeight w:hRule="exact" w:val="336"/>
          <w:jc w:val="center"/>
        </w:trPr>
        <w:tc>
          <w:tcPr>
            <w:tcW w:w="1162" w:type="dxa"/>
            <w:tcBorders>
              <w:top w:val="single" w:sz="4" w:space="0" w:color="auto"/>
              <w:left w:val="single" w:sz="4" w:space="0" w:color="auto"/>
              <w:bottom w:val="single" w:sz="4" w:space="0" w:color="auto"/>
            </w:tcBorders>
          </w:tcPr>
          <w:p w14:paraId="5FED0D1A" w14:textId="2DAB7E9E"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241C83FA" w14:textId="27253869"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74FFC603" w14:textId="59F1D2C9"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135C6A23" w14:textId="2D303D2A"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B607CBB" w14:textId="2EA74D6D"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6" w:type="dxa"/>
            <w:gridSpan w:val="2"/>
            <w:tcBorders>
              <w:top w:val="single" w:sz="4" w:space="0" w:color="auto"/>
              <w:left w:val="single" w:sz="4" w:space="0" w:color="auto"/>
              <w:bottom w:val="single" w:sz="4" w:space="0" w:color="auto"/>
            </w:tcBorders>
          </w:tcPr>
          <w:p w14:paraId="1F9DFEBB" w14:textId="635207EA"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0B421BE3" w14:textId="5D069A7C" w:rsidR="00CF684F" w:rsidRPr="00D862D5" w:rsidRDefault="00CF684F" w:rsidP="00CF684F">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А</w:t>
            </w:r>
          </w:p>
        </w:tc>
        <w:tc>
          <w:tcPr>
            <w:tcW w:w="1152" w:type="dxa"/>
            <w:tcBorders>
              <w:top w:val="single" w:sz="4" w:space="0" w:color="auto"/>
              <w:left w:val="single" w:sz="4" w:space="0" w:color="auto"/>
              <w:bottom w:val="single" w:sz="4" w:space="0" w:color="auto"/>
              <w:right w:val="single" w:sz="4" w:space="0" w:color="auto"/>
            </w:tcBorders>
          </w:tcPr>
          <w:p w14:paraId="02347FAD" w14:textId="61617843" w:rsidR="00CF684F" w:rsidRPr="00D862D5" w:rsidRDefault="00CF684F" w:rsidP="00CF684F">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CF684F" w:rsidRPr="00D862D5" w14:paraId="2C942A7C" w14:textId="77777777" w:rsidTr="004B15F4">
        <w:trPr>
          <w:trHeight w:hRule="exact" w:val="336"/>
          <w:jc w:val="center"/>
        </w:trPr>
        <w:tc>
          <w:tcPr>
            <w:tcW w:w="1162" w:type="dxa"/>
            <w:tcBorders>
              <w:top w:val="single" w:sz="4" w:space="0" w:color="auto"/>
              <w:left w:val="single" w:sz="4" w:space="0" w:color="auto"/>
              <w:bottom w:val="single" w:sz="4" w:space="0" w:color="auto"/>
            </w:tcBorders>
            <w:vAlign w:val="center"/>
          </w:tcPr>
          <w:p w14:paraId="1BE32367" w14:textId="1A286000"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73D1DB77" w14:textId="7B918F03"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54DD5525" w14:textId="4CEF5DD1"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2" w:type="dxa"/>
            <w:tcBorders>
              <w:top w:val="single" w:sz="4" w:space="0" w:color="auto"/>
              <w:left w:val="single" w:sz="4" w:space="0" w:color="auto"/>
              <w:bottom w:val="single" w:sz="4" w:space="0" w:color="auto"/>
            </w:tcBorders>
            <w:vAlign w:val="center"/>
          </w:tcPr>
          <w:p w14:paraId="4A186274" w14:textId="320EC468"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2485D934" w14:textId="09DDA424"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bottom w:val="single" w:sz="4" w:space="0" w:color="auto"/>
            </w:tcBorders>
            <w:vAlign w:val="center"/>
          </w:tcPr>
          <w:p w14:paraId="3DEA6A4B" w14:textId="5B702B80"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64FCA73F" w14:textId="6969A77F" w:rsidR="00CF684F" w:rsidRPr="00D862D5" w:rsidRDefault="00CF684F" w:rsidP="00523BB0">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eastAsia="Times New Roman" w:hAnsi="Times New Roman" w:cs="Times New Roman"/>
                <w:color w:val="0D0A38"/>
                <w:kern w:val="0"/>
                <w:lang w:eastAsia="ru-RU" w:bidi="ru-RU"/>
                <w14:ligatures w14:val="none"/>
              </w:rPr>
              <w:t>--</w:t>
            </w:r>
          </w:p>
        </w:tc>
        <w:tc>
          <w:tcPr>
            <w:tcW w:w="1152" w:type="dxa"/>
            <w:tcBorders>
              <w:top w:val="single" w:sz="4" w:space="0" w:color="auto"/>
              <w:left w:val="single" w:sz="4" w:space="0" w:color="auto"/>
              <w:bottom w:val="single" w:sz="4" w:space="0" w:color="auto"/>
              <w:right w:val="single" w:sz="4" w:space="0" w:color="auto"/>
            </w:tcBorders>
            <w:vAlign w:val="center"/>
          </w:tcPr>
          <w:p w14:paraId="4BA8FA39" w14:textId="10D90890" w:rsidR="00CF684F" w:rsidRPr="00D862D5" w:rsidRDefault="00CF684F"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r>
      <w:tr w:rsidR="00AF117A" w:rsidRPr="00D862D5" w14:paraId="0F0CA1AB" w14:textId="77777777" w:rsidTr="00511E7D">
        <w:trPr>
          <w:trHeight w:hRule="exact" w:val="336"/>
          <w:jc w:val="center"/>
        </w:trPr>
        <w:tc>
          <w:tcPr>
            <w:tcW w:w="9298" w:type="dxa"/>
            <w:gridSpan w:val="10"/>
            <w:tcBorders>
              <w:top w:val="single" w:sz="4" w:space="0" w:color="auto"/>
              <w:left w:val="single" w:sz="4" w:space="0" w:color="auto"/>
              <w:bottom w:val="single" w:sz="4" w:space="0" w:color="auto"/>
              <w:right w:val="single" w:sz="4" w:space="0" w:color="auto"/>
            </w:tcBorders>
            <w:vAlign w:val="center"/>
          </w:tcPr>
          <w:p w14:paraId="16532705" w14:textId="7D273ED0" w:rsidR="00AF117A" w:rsidRPr="00D862D5" w:rsidRDefault="00AF117A" w:rsidP="00523BB0">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В ЦЕЛОМ ПО ДИСЦИПЛИНЕ</w:t>
            </w:r>
          </w:p>
        </w:tc>
      </w:tr>
      <w:tr w:rsidR="00AF117A" w:rsidRPr="00D862D5" w14:paraId="7E029564" w14:textId="77777777" w:rsidTr="00E72CEE">
        <w:trPr>
          <w:trHeight w:hRule="exact" w:val="336"/>
          <w:jc w:val="center"/>
        </w:trPr>
        <w:tc>
          <w:tcPr>
            <w:tcW w:w="1162" w:type="dxa"/>
            <w:tcBorders>
              <w:top w:val="single" w:sz="4" w:space="0" w:color="auto"/>
              <w:left w:val="single" w:sz="4" w:space="0" w:color="auto"/>
              <w:bottom w:val="single" w:sz="4" w:space="0" w:color="auto"/>
            </w:tcBorders>
          </w:tcPr>
          <w:p w14:paraId="12BE945F" w14:textId="6E864FF1"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344EBE7A" w14:textId="31B5C511"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4BEE307A" w14:textId="2555E209"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BC69037" w14:textId="6ACD4A55"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B9743ED" w14:textId="60A9A1A1"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6" w:type="dxa"/>
            <w:gridSpan w:val="2"/>
            <w:tcBorders>
              <w:top w:val="single" w:sz="4" w:space="0" w:color="auto"/>
              <w:left w:val="single" w:sz="4" w:space="0" w:color="auto"/>
              <w:bottom w:val="single" w:sz="4" w:space="0" w:color="auto"/>
            </w:tcBorders>
          </w:tcPr>
          <w:p w14:paraId="5515D2E8" w14:textId="66AA75FA"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148F921" w14:textId="347CE584" w:rsidR="00AF117A" w:rsidRPr="00D862D5" w:rsidRDefault="00AF117A" w:rsidP="00AF117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А</w:t>
            </w:r>
          </w:p>
        </w:tc>
        <w:tc>
          <w:tcPr>
            <w:tcW w:w="1152" w:type="dxa"/>
            <w:tcBorders>
              <w:top w:val="single" w:sz="4" w:space="0" w:color="auto"/>
              <w:left w:val="single" w:sz="4" w:space="0" w:color="auto"/>
              <w:bottom w:val="single" w:sz="4" w:space="0" w:color="auto"/>
              <w:right w:val="single" w:sz="4" w:space="0" w:color="auto"/>
            </w:tcBorders>
          </w:tcPr>
          <w:p w14:paraId="278A4194" w14:textId="367DCFCC"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AF117A" w:rsidRPr="00D862D5" w14:paraId="6C3B04AF" w14:textId="77777777" w:rsidTr="00E72CEE">
        <w:trPr>
          <w:trHeight w:hRule="exact" w:val="336"/>
          <w:jc w:val="center"/>
        </w:trPr>
        <w:tc>
          <w:tcPr>
            <w:tcW w:w="1162" w:type="dxa"/>
            <w:tcBorders>
              <w:top w:val="single" w:sz="4" w:space="0" w:color="auto"/>
              <w:left w:val="single" w:sz="4" w:space="0" w:color="auto"/>
              <w:bottom w:val="single" w:sz="4" w:space="0" w:color="auto"/>
            </w:tcBorders>
          </w:tcPr>
          <w:p w14:paraId="7ECAE5B0" w14:textId="13998C98"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48DA94D0" w14:textId="04B361A3"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62" w:type="dxa"/>
            <w:gridSpan w:val="2"/>
            <w:tcBorders>
              <w:top w:val="single" w:sz="4" w:space="0" w:color="auto"/>
              <w:left w:val="single" w:sz="4" w:space="0" w:color="auto"/>
              <w:bottom w:val="single" w:sz="4" w:space="0" w:color="auto"/>
            </w:tcBorders>
          </w:tcPr>
          <w:p w14:paraId="048BBD6B" w14:textId="5E99FFD1"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7FEE5AC7" w14:textId="19DEA321"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61D8B3C" w14:textId="37A4BAC2"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6" w:type="dxa"/>
            <w:gridSpan w:val="2"/>
            <w:tcBorders>
              <w:top w:val="single" w:sz="4" w:space="0" w:color="auto"/>
              <w:left w:val="single" w:sz="4" w:space="0" w:color="auto"/>
              <w:bottom w:val="single" w:sz="4" w:space="0" w:color="auto"/>
            </w:tcBorders>
          </w:tcPr>
          <w:p w14:paraId="6673823E" w14:textId="459D67D6"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85871B1" w14:textId="42A561E5" w:rsidR="00AF117A" w:rsidRPr="00D862D5" w:rsidRDefault="00AF117A" w:rsidP="00AF117A">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w:t>
            </w:r>
          </w:p>
        </w:tc>
        <w:tc>
          <w:tcPr>
            <w:tcW w:w="1152" w:type="dxa"/>
            <w:tcBorders>
              <w:top w:val="single" w:sz="4" w:space="0" w:color="auto"/>
              <w:left w:val="single" w:sz="4" w:space="0" w:color="auto"/>
              <w:bottom w:val="single" w:sz="4" w:space="0" w:color="auto"/>
              <w:right w:val="single" w:sz="4" w:space="0" w:color="auto"/>
            </w:tcBorders>
          </w:tcPr>
          <w:p w14:paraId="740E8617" w14:textId="5DA97045" w:rsidR="00AF117A" w:rsidRPr="00D862D5"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bl>
    <w:p w14:paraId="2079AFD0" w14:textId="4ADAB5FA" w:rsidR="00523BB0" w:rsidRPr="00D862D5" w:rsidRDefault="00523BB0" w:rsidP="00AF117A">
      <w:pPr>
        <w:spacing w:after="0"/>
        <w:ind w:firstLine="709"/>
        <w:rPr>
          <w:rFonts w:ascii="Times New Roman" w:eastAsia="Calibri" w:hAnsi="Times New Roman" w:cs="Times New Roman"/>
          <w:b/>
          <w:bCs/>
          <w:kern w:val="0"/>
          <w14:ligatures w14:val="none"/>
        </w:rPr>
      </w:pPr>
    </w:p>
    <w:p w14:paraId="4210BB7A" w14:textId="3C2B3C0F" w:rsidR="00661A47" w:rsidRPr="00D862D5" w:rsidRDefault="004E7EA1" w:rsidP="00661A47">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661A47" w:rsidRPr="00D862D5">
        <w:rPr>
          <w:rFonts w:ascii="Times New Roman" w:eastAsia="Times New Roman" w:hAnsi="Times New Roman" w:cs="Times New Roman"/>
          <w:b/>
          <w:bCs/>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661A47" w:rsidRPr="00D862D5">
        <w:rPr>
          <w:rFonts w:ascii="Times New Roman" w:eastAsia="Times New Roman" w:hAnsi="Times New Roman" w:cs="Times New Roman"/>
          <w:color w:val="000000"/>
          <w:kern w:val="0"/>
          <w:lang w:eastAsia="ru-RU" w:bidi="ru-RU"/>
          <w14:ligatures w14:val="none"/>
        </w:rPr>
        <w:t>Реабилитационные, педагогические функции адаптивной физической культуры. Функции физического воспитания и спорта. Социальные функции.</w:t>
      </w:r>
    </w:p>
    <w:p w14:paraId="0884C181" w14:textId="736FDE06" w:rsidR="004E7EA1" w:rsidRPr="00D862D5" w:rsidRDefault="004E7EA1" w:rsidP="00661A47">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 xml:space="preserve">П №1. </w:t>
      </w:r>
      <w:r w:rsidR="00661A47" w:rsidRPr="00D862D5">
        <w:rPr>
          <w:rFonts w:ascii="Times New Roman" w:eastAsia="Times New Roman" w:hAnsi="Times New Roman" w:cs="Times New Roman"/>
          <w:color w:val="000000"/>
          <w:kern w:val="0"/>
          <w:lang w:eastAsia="ru-RU" w:bidi="ru-RU"/>
          <w14:ligatures w14:val="none"/>
        </w:rPr>
        <w:t>Физические упражнения. Дополнительные средства (специальный спортивный инвентарь для лиц с отклонениями в состоянии здоровья, средства вербального воздействия, идеомоторные и психорегулирующие упражнения, средства обеспечения наглядности, технические средства и тренажеры). Естественно-средовые и гигиенические средства.</w:t>
      </w:r>
    </w:p>
    <w:p w14:paraId="69EA1DA9" w14:textId="77777777" w:rsidR="004E7EA1" w:rsidRPr="00E10E6D" w:rsidRDefault="004E7EA1" w:rsidP="002F1D86">
      <w:pPr>
        <w:widowControl w:val="0"/>
        <w:spacing w:after="0" w:line="276" w:lineRule="auto"/>
        <w:ind w:firstLine="709"/>
        <w:jc w:val="both"/>
        <w:rPr>
          <w:rFonts w:ascii="Times New Roman" w:eastAsia="Times New Roman" w:hAnsi="Times New Roman" w:cs="Times New Roman"/>
          <w:color w:val="000000"/>
          <w:kern w:val="0"/>
          <w:highlight w:val="cyan"/>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82"/>
        <w:gridCol w:w="374"/>
        <w:gridCol w:w="398"/>
        <w:gridCol w:w="773"/>
        <w:gridCol w:w="778"/>
        <w:gridCol w:w="389"/>
        <w:gridCol w:w="379"/>
        <w:gridCol w:w="773"/>
        <w:gridCol w:w="782"/>
        <w:gridCol w:w="384"/>
        <w:gridCol w:w="394"/>
        <w:gridCol w:w="782"/>
        <w:gridCol w:w="778"/>
        <w:gridCol w:w="379"/>
        <w:gridCol w:w="389"/>
        <w:gridCol w:w="778"/>
      </w:tblGrid>
      <w:tr w:rsidR="00E919DB" w:rsidRPr="00E919DB" w14:paraId="60B06A14" w14:textId="77777777" w:rsidTr="004B15F4">
        <w:trPr>
          <w:trHeight w:hRule="exact" w:val="643"/>
          <w:jc w:val="center"/>
        </w:trPr>
        <w:tc>
          <w:tcPr>
            <w:tcW w:w="9312" w:type="dxa"/>
            <w:gridSpan w:val="16"/>
            <w:tcBorders>
              <w:top w:val="single" w:sz="4" w:space="0" w:color="auto"/>
              <w:left w:val="single" w:sz="4" w:space="0" w:color="auto"/>
              <w:right w:val="single" w:sz="4" w:space="0" w:color="auto"/>
            </w:tcBorders>
            <w:vAlign w:val="bottom"/>
          </w:tcPr>
          <w:p w14:paraId="43AD0BF4" w14:textId="51476674" w:rsidR="00E919DB" w:rsidRPr="00E919DB" w:rsidRDefault="00E919DB" w:rsidP="00E919DB">
            <w:pPr>
              <w:widowControl w:val="0"/>
              <w:spacing w:after="0" w:line="230" w:lineRule="auto"/>
              <w:jc w:val="center"/>
              <w:rPr>
                <w:rFonts w:ascii="Times New Roman" w:eastAsia="Times New Roman" w:hAnsi="Times New Roman" w:cs="Times New Roman"/>
                <w:color w:val="000000"/>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УЧЕБНАЯ ДИСЦИПЛИНА «</w:t>
            </w:r>
            <w:r w:rsidR="00B07208">
              <w:rPr>
                <w:rFonts w:ascii="Times New Roman" w:eastAsia="Times New Roman" w:hAnsi="Times New Roman" w:cs="Times New Roman"/>
                <w:color w:val="000000"/>
                <w:kern w:val="0"/>
                <w:lang w:eastAsia="ru-RU" w:bidi="ru-RU"/>
                <w14:ligatures w14:val="none"/>
              </w:rPr>
              <w:t>Основы научно-исследовательской работы в физической культуре и спорте</w:t>
            </w:r>
            <w:r w:rsidRPr="00E919DB">
              <w:rPr>
                <w:rFonts w:ascii="Times New Roman" w:eastAsia="Times New Roman" w:hAnsi="Times New Roman" w:cs="Times New Roman"/>
                <w:color w:val="000000"/>
                <w:kern w:val="0"/>
                <w:lang w:eastAsia="ru-RU" w:bidi="ru-RU"/>
                <w14:ligatures w14:val="none"/>
              </w:rPr>
              <w:t>»</w:t>
            </w:r>
            <w:r w:rsidR="00BD6348">
              <w:rPr>
                <w:rFonts w:ascii="Times New Roman" w:eastAsia="Times New Roman" w:hAnsi="Times New Roman" w:cs="Times New Roman"/>
                <w:color w:val="000000"/>
                <w:kern w:val="0"/>
                <w:lang w:eastAsia="ru-RU" w:bidi="ru-RU"/>
                <w14:ligatures w14:val="none"/>
              </w:rPr>
              <w:t xml:space="preserve"> </w:t>
            </w:r>
            <w:r w:rsidR="00BD6348" w:rsidRPr="00BD6348">
              <w:rPr>
                <w:rFonts w:ascii="Times New Roman" w:eastAsia="Times New Roman" w:hAnsi="Times New Roman" w:cs="Times New Roman"/>
                <w:color w:val="000000"/>
                <w:kern w:val="0"/>
                <w:highlight w:val="green"/>
                <w:lang w:eastAsia="ru-RU" w:bidi="ru-RU"/>
                <w14:ligatures w14:val="none"/>
              </w:rPr>
              <w:t>(Деминская Л. А.)</w:t>
            </w:r>
          </w:p>
        </w:tc>
      </w:tr>
      <w:tr w:rsidR="00E919DB" w:rsidRPr="00E919DB" w14:paraId="34B483F0" w14:textId="77777777" w:rsidTr="004B15F4">
        <w:trPr>
          <w:trHeight w:hRule="exact" w:val="317"/>
          <w:jc w:val="center"/>
        </w:trPr>
        <w:tc>
          <w:tcPr>
            <w:tcW w:w="3105" w:type="dxa"/>
            <w:gridSpan w:val="5"/>
            <w:tcBorders>
              <w:top w:val="single" w:sz="4" w:space="0" w:color="auto"/>
              <w:left w:val="single" w:sz="4" w:space="0" w:color="auto"/>
            </w:tcBorders>
          </w:tcPr>
          <w:p w14:paraId="6AE26452"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ПК</w:t>
            </w:r>
          </w:p>
        </w:tc>
        <w:tc>
          <w:tcPr>
            <w:tcW w:w="3101" w:type="dxa"/>
            <w:gridSpan w:val="6"/>
            <w:tcBorders>
              <w:top w:val="single" w:sz="4" w:space="0" w:color="auto"/>
              <w:left w:val="single" w:sz="4" w:space="0" w:color="auto"/>
            </w:tcBorders>
          </w:tcPr>
          <w:p w14:paraId="0A2F7C94"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ФПК</w:t>
            </w:r>
          </w:p>
        </w:tc>
        <w:tc>
          <w:tcPr>
            <w:tcW w:w="3106" w:type="dxa"/>
            <w:gridSpan w:val="5"/>
            <w:tcBorders>
              <w:top w:val="single" w:sz="4" w:space="0" w:color="auto"/>
              <w:left w:val="single" w:sz="4" w:space="0" w:color="auto"/>
              <w:right w:val="single" w:sz="4" w:space="0" w:color="auto"/>
            </w:tcBorders>
          </w:tcPr>
          <w:p w14:paraId="5ACAE4B3"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ОПК</w:t>
            </w:r>
          </w:p>
        </w:tc>
      </w:tr>
      <w:tr w:rsidR="00E919DB" w:rsidRPr="00E919DB" w14:paraId="320D5412" w14:textId="77777777" w:rsidTr="004B15F4">
        <w:trPr>
          <w:trHeight w:hRule="exact" w:val="312"/>
          <w:jc w:val="center"/>
        </w:trPr>
        <w:tc>
          <w:tcPr>
            <w:tcW w:w="3105" w:type="dxa"/>
            <w:gridSpan w:val="5"/>
            <w:tcBorders>
              <w:top w:val="single" w:sz="4" w:space="0" w:color="auto"/>
              <w:left w:val="single" w:sz="4" w:space="0" w:color="auto"/>
            </w:tcBorders>
            <w:vAlign w:val="bottom"/>
          </w:tcPr>
          <w:p w14:paraId="0C367105" w14:textId="0309EE36" w:rsidR="00E919DB" w:rsidRPr="00C96166" w:rsidRDefault="00C96166"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t>1</w:t>
            </w:r>
          </w:p>
        </w:tc>
        <w:tc>
          <w:tcPr>
            <w:tcW w:w="3101" w:type="dxa"/>
            <w:gridSpan w:val="6"/>
            <w:tcBorders>
              <w:top w:val="single" w:sz="4" w:space="0" w:color="auto"/>
              <w:left w:val="single" w:sz="4" w:space="0" w:color="auto"/>
            </w:tcBorders>
            <w:vAlign w:val="center"/>
          </w:tcPr>
          <w:p w14:paraId="1F9A96B3"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3106" w:type="dxa"/>
            <w:gridSpan w:val="5"/>
            <w:tcBorders>
              <w:top w:val="single" w:sz="4" w:space="0" w:color="auto"/>
              <w:left w:val="single" w:sz="4" w:space="0" w:color="auto"/>
              <w:right w:val="single" w:sz="4" w:space="0" w:color="auto"/>
            </w:tcBorders>
            <w:vAlign w:val="bottom"/>
          </w:tcPr>
          <w:p w14:paraId="08940841" w14:textId="626B7063"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4</w:t>
            </w:r>
            <w:r w:rsidR="00C96166">
              <w:rPr>
                <w:rFonts w:ascii="Times New Roman" w:eastAsia="Times New Roman" w:hAnsi="Times New Roman" w:cs="Times New Roman"/>
                <w:color w:val="000000"/>
                <w:kern w:val="0"/>
                <w:lang w:eastAsia="ru-RU" w:bidi="ru-RU"/>
                <w14:ligatures w14:val="none"/>
              </w:rPr>
              <w:t>, 12</w:t>
            </w:r>
          </w:p>
        </w:tc>
      </w:tr>
      <w:tr w:rsidR="00E919DB" w:rsidRPr="00E919DB" w14:paraId="0BD0C443" w14:textId="77777777" w:rsidTr="00C96166">
        <w:trPr>
          <w:trHeight w:hRule="exact" w:val="379"/>
          <w:jc w:val="center"/>
        </w:trPr>
        <w:tc>
          <w:tcPr>
            <w:tcW w:w="9312" w:type="dxa"/>
            <w:gridSpan w:val="16"/>
            <w:tcBorders>
              <w:top w:val="single" w:sz="4" w:space="0" w:color="auto"/>
              <w:left w:val="single" w:sz="4" w:space="0" w:color="auto"/>
              <w:right w:val="single" w:sz="4" w:space="0" w:color="auto"/>
            </w:tcBorders>
            <w:vAlign w:val="bottom"/>
          </w:tcPr>
          <w:p w14:paraId="445F01B1" w14:textId="2872DAC8" w:rsidR="00E919DB" w:rsidRPr="00B07208" w:rsidRDefault="00C96166" w:rsidP="00E919DB">
            <w:pPr>
              <w:widowControl w:val="0"/>
              <w:spacing w:after="0" w:line="226" w:lineRule="auto"/>
              <w:jc w:val="center"/>
              <w:rPr>
                <w:rFonts w:ascii="Times New Roman" w:eastAsia="Times New Roman" w:hAnsi="Times New Roman" w:cs="Times New Roman"/>
                <w:color w:val="000000"/>
                <w:kern w:val="0"/>
                <w:highlight w:val="yellow"/>
                <w:lang w:eastAsia="ru-RU" w:bidi="ru-RU"/>
                <w14:ligatures w14:val="none"/>
              </w:rPr>
            </w:pPr>
            <w:r w:rsidRPr="00D06A97">
              <w:rPr>
                <w:rFonts w:ascii="Times New Roman" w:eastAsia="Times New Roman" w:hAnsi="Times New Roman" w:cs="Times New Roman"/>
                <w:color w:val="000000"/>
                <w:kern w:val="0"/>
                <w:lang w:eastAsia="ru-RU" w:bidi="ru-RU"/>
                <w14:ligatures w14:val="none"/>
              </w:rPr>
              <w:t xml:space="preserve">ТЕМА </w:t>
            </w:r>
            <w:r>
              <w:rPr>
                <w:rFonts w:ascii="Times New Roman" w:eastAsia="Times New Roman" w:hAnsi="Times New Roman" w:cs="Times New Roman"/>
                <w:color w:val="000000"/>
                <w:kern w:val="0"/>
                <w:lang w:eastAsia="ru-RU" w:bidi="ru-RU"/>
                <w14:ligatures w14:val="none"/>
              </w:rPr>
              <w:t>1</w:t>
            </w:r>
            <w:r w:rsidRPr="00897905">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Методы научного исследования</w:t>
            </w:r>
            <w:r w:rsidRPr="00897905">
              <w:rPr>
                <w:rFonts w:ascii="Times New Roman" w:eastAsia="Times New Roman" w:hAnsi="Times New Roman" w:cs="Times New Roman"/>
                <w:color w:val="000000"/>
                <w:kern w:val="0"/>
                <w:lang w:eastAsia="ru-RU" w:bidi="ru-RU"/>
                <w14:ligatures w14:val="none"/>
              </w:rPr>
              <w:t>»</w:t>
            </w:r>
          </w:p>
        </w:tc>
      </w:tr>
      <w:tr w:rsidR="00E919DB" w:rsidRPr="00E919DB" w14:paraId="007EEA91" w14:textId="77777777" w:rsidTr="004B15F4">
        <w:trPr>
          <w:trHeight w:hRule="exact" w:val="293"/>
          <w:jc w:val="center"/>
        </w:trPr>
        <w:tc>
          <w:tcPr>
            <w:tcW w:w="1156" w:type="dxa"/>
            <w:gridSpan w:val="2"/>
            <w:tcBorders>
              <w:top w:val="single" w:sz="4" w:space="0" w:color="auto"/>
              <w:left w:val="single" w:sz="4" w:space="0" w:color="auto"/>
            </w:tcBorders>
            <w:vAlign w:val="bottom"/>
          </w:tcPr>
          <w:p w14:paraId="6305F376"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7659EDC0" w14:textId="3B6497F4" w:rsidR="00E919DB" w:rsidRPr="00C9616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vAlign w:val="bottom"/>
          </w:tcPr>
          <w:p w14:paraId="7302D090"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vAlign w:val="bottom"/>
          </w:tcPr>
          <w:p w14:paraId="4E082138" w14:textId="5AADC540" w:rsidR="00E919DB" w:rsidRPr="00C96166"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П</w:t>
            </w:r>
          </w:p>
        </w:tc>
        <w:tc>
          <w:tcPr>
            <w:tcW w:w="1166" w:type="dxa"/>
            <w:gridSpan w:val="2"/>
            <w:tcBorders>
              <w:top w:val="single" w:sz="4" w:space="0" w:color="auto"/>
              <w:left w:val="single" w:sz="4" w:space="0" w:color="auto"/>
            </w:tcBorders>
            <w:vAlign w:val="bottom"/>
          </w:tcPr>
          <w:p w14:paraId="28EF3364"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vAlign w:val="bottom"/>
          </w:tcPr>
          <w:p w14:paraId="7B93593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К</w:t>
            </w:r>
          </w:p>
        </w:tc>
        <w:tc>
          <w:tcPr>
            <w:tcW w:w="1157" w:type="dxa"/>
            <w:gridSpan w:val="2"/>
            <w:tcBorders>
              <w:top w:val="single" w:sz="4" w:space="0" w:color="auto"/>
              <w:left w:val="single" w:sz="4" w:space="0" w:color="auto"/>
            </w:tcBorders>
            <w:vAlign w:val="bottom"/>
          </w:tcPr>
          <w:p w14:paraId="5ED1B325"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А</w:t>
            </w:r>
          </w:p>
        </w:tc>
        <w:tc>
          <w:tcPr>
            <w:tcW w:w="1167" w:type="dxa"/>
            <w:gridSpan w:val="2"/>
            <w:tcBorders>
              <w:top w:val="single" w:sz="4" w:space="0" w:color="auto"/>
              <w:left w:val="single" w:sz="4" w:space="0" w:color="auto"/>
              <w:right w:val="single" w:sz="4" w:space="0" w:color="auto"/>
            </w:tcBorders>
            <w:vAlign w:val="bottom"/>
          </w:tcPr>
          <w:p w14:paraId="2DD28682"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S</w:t>
            </w:r>
          </w:p>
        </w:tc>
      </w:tr>
      <w:tr w:rsidR="00E919DB" w:rsidRPr="00E919DB" w14:paraId="30D215AE" w14:textId="77777777" w:rsidTr="004B15F4">
        <w:trPr>
          <w:trHeight w:hRule="exact" w:val="312"/>
          <w:jc w:val="center"/>
        </w:trPr>
        <w:tc>
          <w:tcPr>
            <w:tcW w:w="1156" w:type="dxa"/>
            <w:gridSpan w:val="2"/>
            <w:tcBorders>
              <w:top w:val="single" w:sz="4" w:space="0" w:color="auto"/>
              <w:left w:val="single" w:sz="4" w:space="0" w:color="auto"/>
            </w:tcBorders>
            <w:vAlign w:val="center"/>
          </w:tcPr>
          <w:p w14:paraId="1FF97F24" w14:textId="04D44986"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418F3FFA"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2F962C2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52" w:type="dxa"/>
            <w:gridSpan w:val="2"/>
            <w:tcBorders>
              <w:top w:val="single" w:sz="4" w:space="0" w:color="auto"/>
              <w:left w:val="single" w:sz="4" w:space="0" w:color="auto"/>
            </w:tcBorders>
            <w:vAlign w:val="center"/>
          </w:tcPr>
          <w:p w14:paraId="2F27C91A"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D0A38"/>
                <w:kern w:val="0"/>
                <w:lang w:eastAsia="ru-RU" w:bidi="ru-RU"/>
                <w14:ligatures w14:val="none"/>
              </w:rPr>
              <w:t>—</w:t>
            </w:r>
          </w:p>
        </w:tc>
        <w:tc>
          <w:tcPr>
            <w:tcW w:w="1166" w:type="dxa"/>
            <w:gridSpan w:val="2"/>
            <w:tcBorders>
              <w:top w:val="single" w:sz="4" w:space="0" w:color="auto"/>
              <w:left w:val="single" w:sz="4" w:space="0" w:color="auto"/>
            </w:tcBorders>
            <w:vAlign w:val="center"/>
          </w:tcPr>
          <w:p w14:paraId="245ABF7E"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tcBorders>
            <w:vAlign w:val="center"/>
          </w:tcPr>
          <w:p w14:paraId="4870FE78"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vAlign w:val="center"/>
          </w:tcPr>
          <w:p w14:paraId="31DF1630" w14:textId="77777777" w:rsidR="00E919DB" w:rsidRPr="00C96166" w:rsidRDefault="00E919DB" w:rsidP="00E919DB">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right w:val="single" w:sz="4" w:space="0" w:color="auto"/>
            </w:tcBorders>
            <w:vAlign w:val="center"/>
          </w:tcPr>
          <w:p w14:paraId="56630C0C" w14:textId="177484FC"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r>
      <w:tr w:rsidR="00E919DB" w:rsidRPr="00E919DB" w14:paraId="58E8797D" w14:textId="77777777" w:rsidTr="00C96166">
        <w:trPr>
          <w:trHeight w:hRule="exact" w:val="393"/>
          <w:jc w:val="center"/>
        </w:trPr>
        <w:tc>
          <w:tcPr>
            <w:tcW w:w="9312" w:type="dxa"/>
            <w:gridSpan w:val="16"/>
            <w:tcBorders>
              <w:top w:val="single" w:sz="4" w:space="0" w:color="auto"/>
              <w:left w:val="single" w:sz="4" w:space="0" w:color="auto"/>
              <w:right w:val="single" w:sz="4" w:space="0" w:color="auto"/>
            </w:tcBorders>
            <w:vAlign w:val="bottom"/>
          </w:tcPr>
          <w:p w14:paraId="06968E94" w14:textId="5CA4CFDF" w:rsidR="00E919DB" w:rsidRPr="00B07208" w:rsidRDefault="00C96166" w:rsidP="00E919DB">
            <w:pPr>
              <w:widowControl w:val="0"/>
              <w:spacing w:after="0" w:line="221" w:lineRule="auto"/>
              <w:jc w:val="center"/>
              <w:rPr>
                <w:rFonts w:ascii="Times New Roman" w:eastAsia="Times New Roman" w:hAnsi="Times New Roman" w:cs="Times New Roman"/>
                <w:color w:val="000000"/>
                <w:kern w:val="0"/>
                <w:highlight w:val="yellow"/>
                <w:lang w:eastAsia="ru-RU" w:bidi="ru-RU"/>
                <w14:ligatures w14:val="none"/>
              </w:rPr>
            </w:pPr>
            <w:r w:rsidRPr="00897905">
              <w:rPr>
                <w:rFonts w:ascii="Times New Roman" w:eastAsia="Times New Roman" w:hAnsi="Times New Roman" w:cs="Times New Roman"/>
                <w:color w:val="000000"/>
                <w:kern w:val="0"/>
                <w:lang w:eastAsia="ru-RU" w:bidi="ru-RU"/>
                <w14:ligatures w14:val="none"/>
              </w:rPr>
              <w:t>ТЕМА 2 «</w:t>
            </w:r>
            <w:r>
              <w:rPr>
                <w:rFonts w:ascii="Times New Roman" w:eastAsia="Times New Roman" w:hAnsi="Times New Roman" w:cs="Times New Roman"/>
                <w:color w:val="000000"/>
                <w:kern w:val="0"/>
                <w:lang w:eastAsia="ru-RU" w:bidi="ru-RU"/>
                <w14:ligatures w14:val="none"/>
              </w:rPr>
              <w:t>Оформление научной работы. Работа с литературными источниками</w:t>
            </w:r>
            <w:r w:rsidRPr="00897905">
              <w:rPr>
                <w:rFonts w:ascii="Times New Roman" w:eastAsia="Times New Roman" w:hAnsi="Times New Roman" w:cs="Times New Roman"/>
                <w:color w:val="000000"/>
                <w:kern w:val="0"/>
                <w:lang w:eastAsia="ru-RU" w:bidi="ru-RU"/>
                <w14:ligatures w14:val="none"/>
              </w:rPr>
              <w:t>»</w:t>
            </w:r>
          </w:p>
        </w:tc>
      </w:tr>
      <w:tr w:rsidR="00E919DB" w:rsidRPr="00E919DB" w14:paraId="2E596B37" w14:textId="77777777" w:rsidTr="004B15F4">
        <w:trPr>
          <w:trHeight w:hRule="exact" w:val="312"/>
          <w:jc w:val="center"/>
        </w:trPr>
        <w:tc>
          <w:tcPr>
            <w:tcW w:w="1156" w:type="dxa"/>
            <w:gridSpan w:val="2"/>
            <w:tcBorders>
              <w:top w:val="single" w:sz="4" w:space="0" w:color="auto"/>
              <w:left w:val="single" w:sz="4" w:space="0" w:color="auto"/>
            </w:tcBorders>
          </w:tcPr>
          <w:p w14:paraId="69899350" w14:textId="5FF994B7" w:rsidR="00E919DB" w:rsidRPr="00C9616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tcPr>
          <w:p w14:paraId="5DE55B46" w14:textId="40486637" w:rsidR="00E919DB" w:rsidRPr="00C9616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сердце</w:t>
            </w:r>
          </w:p>
        </w:tc>
        <w:tc>
          <w:tcPr>
            <w:tcW w:w="1167" w:type="dxa"/>
            <w:gridSpan w:val="2"/>
            <w:tcBorders>
              <w:top w:val="single" w:sz="4" w:space="0" w:color="auto"/>
              <w:left w:val="single" w:sz="4" w:space="0" w:color="auto"/>
            </w:tcBorders>
          </w:tcPr>
          <w:p w14:paraId="42EB65E5"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Л</w:t>
            </w:r>
          </w:p>
        </w:tc>
        <w:tc>
          <w:tcPr>
            <w:tcW w:w="1152" w:type="dxa"/>
            <w:gridSpan w:val="2"/>
            <w:tcBorders>
              <w:top w:val="single" w:sz="4" w:space="0" w:color="auto"/>
              <w:left w:val="single" w:sz="4" w:space="0" w:color="auto"/>
            </w:tcBorders>
          </w:tcPr>
          <w:p w14:paraId="5BB0D762" w14:textId="588FC938" w:rsidR="00E919DB" w:rsidRPr="00C96166"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П</w:t>
            </w:r>
          </w:p>
        </w:tc>
        <w:tc>
          <w:tcPr>
            <w:tcW w:w="1166" w:type="dxa"/>
            <w:gridSpan w:val="2"/>
            <w:tcBorders>
              <w:top w:val="single" w:sz="4" w:space="0" w:color="auto"/>
              <w:left w:val="single" w:sz="4" w:space="0" w:color="auto"/>
            </w:tcBorders>
          </w:tcPr>
          <w:p w14:paraId="2A43B899"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L</w:t>
            </w:r>
          </w:p>
        </w:tc>
        <w:tc>
          <w:tcPr>
            <w:tcW w:w="1176" w:type="dxa"/>
            <w:gridSpan w:val="2"/>
            <w:tcBorders>
              <w:top w:val="single" w:sz="4" w:space="0" w:color="auto"/>
              <w:left w:val="single" w:sz="4" w:space="0" w:color="auto"/>
            </w:tcBorders>
          </w:tcPr>
          <w:p w14:paraId="030D91F0" w14:textId="60CCA59A" w:rsidR="00E919DB" w:rsidRPr="00C96166"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К</w:t>
            </w:r>
          </w:p>
        </w:tc>
        <w:tc>
          <w:tcPr>
            <w:tcW w:w="1157" w:type="dxa"/>
            <w:gridSpan w:val="2"/>
            <w:tcBorders>
              <w:top w:val="single" w:sz="4" w:space="0" w:color="auto"/>
              <w:left w:val="single" w:sz="4" w:space="0" w:color="auto"/>
            </w:tcBorders>
          </w:tcPr>
          <w:p w14:paraId="3AA45B2F"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А</w:t>
            </w:r>
          </w:p>
        </w:tc>
        <w:tc>
          <w:tcPr>
            <w:tcW w:w="1167" w:type="dxa"/>
            <w:gridSpan w:val="2"/>
            <w:tcBorders>
              <w:top w:val="single" w:sz="4" w:space="0" w:color="auto"/>
              <w:left w:val="single" w:sz="4" w:space="0" w:color="auto"/>
              <w:right w:val="single" w:sz="4" w:space="0" w:color="auto"/>
            </w:tcBorders>
          </w:tcPr>
          <w:p w14:paraId="4E4B005A"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S</w:t>
            </w:r>
          </w:p>
        </w:tc>
      </w:tr>
      <w:tr w:rsidR="00E919DB" w:rsidRPr="00E919DB" w14:paraId="2A530131" w14:textId="77777777" w:rsidTr="004B15F4">
        <w:trPr>
          <w:trHeight w:hRule="exact" w:val="307"/>
          <w:jc w:val="center"/>
        </w:trPr>
        <w:tc>
          <w:tcPr>
            <w:tcW w:w="1156" w:type="dxa"/>
            <w:gridSpan w:val="2"/>
            <w:tcBorders>
              <w:top w:val="single" w:sz="4" w:space="0" w:color="auto"/>
              <w:left w:val="single" w:sz="4" w:space="0" w:color="auto"/>
            </w:tcBorders>
          </w:tcPr>
          <w:p w14:paraId="3772F3C0" w14:textId="187ADC32"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tcPr>
          <w:p w14:paraId="4FFDCD43" w14:textId="29ABBF0B"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tcPr>
          <w:p w14:paraId="56B86C3D" w14:textId="200D7CFE"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p>
        </w:tc>
        <w:tc>
          <w:tcPr>
            <w:tcW w:w="1152" w:type="dxa"/>
            <w:gridSpan w:val="2"/>
            <w:tcBorders>
              <w:top w:val="single" w:sz="4" w:space="0" w:color="auto"/>
              <w:left w:val="single" w:sz="4" w:space="0" w:color="auto"/>
            </w:tcBorders>
          </w:tcPr>
          <w:p w14:paraId="7C1D4563"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1166" w:type="dxa"/>
            <w:gridSpan w:val="2"/>
            <w:tcBorders>
              <w:top w:val="single" w:sz="4" w:space="0" w:color="auto"/>
              <w:left w:val="single" w:sz="4" w:space="0" w:color="auto"/>
            </w:tcBorders>
            <w:vAlign w:val="center"/>
          </w:tcPr>
          <w:p w14:paraId="09FBD005"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76" w:type="dxa"/>
            <w:gridSpan w:val="2"/>
            <w:tcBorders>
              <w:top w:val="single" w:sz="4" w:space="0" w:color="auto"/>
              <w:left w:val="single" w:sz="4" w:space="0" w:color="auto"/>
            </w:tcBorders>
            <w:vAlign w:val="center"/>
          </w:tcPr>
          <w:p w14:paraId="1C67F668"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vAlign w:val="center"/>
          </w:tcPr>
          <w:p w14:paraId="5B64BC29" w14:textId="77777777" w:rsidR="00E919DB" w:rsidRPr="00C96166" w:rsidRDefault="00E919DB" w:rsidP="00E919DB">
            <w:pPr>
              <w:widowControl w:val="0"/>
              <w:spacing w:after="0" w:line="240" w:lineRule="auto"/>
              <w:ind w:firstLine="460"/>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right w:val="single" w:sz="4" w:space="0" w:color="auto"/>
            </w:tcBorders>
            <w:vAlign w:val="center"/>
          </w:tcPr>
          <w:p w14:paraId="42935C9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r>
      <w:tr w:rsidR="008F0971" w:rsidRPr="00E919DB" w14:paraId="607BF88F" w14:textId="77777777" w:rsidTr="005E6156">
        <w:trPr>
          <w:trHeight w:hRule="exact" w:val="312"/>
          <w:jc w:val="center"/>
        </w:trPr>
        <w:tc>
          <w:tcPr>
            <w:tcW w:w="9312" w:type="dxa"/>
            <w:gridSpan w:val="16"/>
            <w:tcBorders>
              <w:top w:val="single" w:sz="4" w:space="0" w:color="auto"/>
              <w:left w:val="single" w:sz="4" w:space="0" w:color="auto"/>
              <w:right w:val="single" w:sz="4" w:space="0" w:color="auto"/>
            </w:tcBorders>
            <w:vAlign w:val="bottom"/>
          </w:tcPr>
          <w:p w14:paraId="09D3A1AD" w14:textId="2ED6BDB0" w:rsidR="008F0971" w:rsidRPr="00C96166" w:rsidRDefault="008F0971" w:rsidP="008F0971">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В ЦЕЛОМ ПО ДИСЦИПЛИНЕ</w:t>
            </w:r>
          </w:p>
          <w:p w14:paraId="48C2491F" w14:textId="7B58697C" w:rsidR="008F0971" w:rsidRPr="00C96166" w:rsidRDefault="008F0971" w:rsidP="00E919DB">
            <w:pPr>
              <w:widowControl w:val="0"/>
              <w:spacing w:after="0" w:line="240" w:lineRule="auto"/>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 xml:space="preserve"> ПО ДИСЦИПЛИНЕ</w:t>
            </w:r>
          </w:p>
        </w:tc>
      </w:tr>
      <w:tr w:rsidR="00E919DB" w:rsidRPr="00E919DB" w14:paraId="56425D41" w14:textId="77777777" w:rsidTr="004B15F4">
        <w:trPr>
          <w:trHeight w:hRule="exact" w:val="298"/>
          <w:jc w:val="center"/>
        </w:trPr>
        <w:tc>
          <w:tcPr>
            <w:tcW w:w="782" w:type="dxa"/>
            <w:tcBorders>
              <w:top w:val="single" w:sz="4" w:space="0" w:color="auto"/>
              <w:left w:val="single" w:sz="4" w:space="0" w:color="auto"/>
            </w:tcBorders>
            <w:vAlign w:val="bottom"/>
          </w:tcPr>
          <w:p w14:paraId="0EFB7F09" w14:textId="5D1B5CC2" w:rsidR="00E919DB" w:rsidRPr="00C9616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Е</w:t>
            </w:r>
          </w:p>
        </w:tc>
        <w:tc>
          <w:tcPr>
            <w:tcW w:w="772" w:type="dxa"/>
            <w:gridSpan w:val="2"/>
            <w:tcBorders>
              <w:top w:val="single" w:sz="4" w:space="0" w:color="auto"/>
              <w:left w:val="single" w:sz="4" w:space="0" w:color="auto"/>
            </w:tcBorders>
            <w:vAlign w:val="bottom"/>
          </w:tcPr>
          <w:p w14:paraId="61454420" w14:textId="76D1E905" w:rsidR="00E919DB" w:rsidRPr="00C96166"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сердце</w:t>
            </w:r>
          </w:p>
        </w:tc>
        <w:tc>
          <w:tcPr>
            <w:tcW w:w="773" w:type="dxa"/>
            <w:tcBorders>
              <w:top w:val="single" w:sz="4" w:space="0" w:color="auto"/>
              <w:left w:val="single" w:sz="4" w:space="0" w:color="auto"/>
            </w:tcBorders>
            <w:vAlign w:val="bottom"/>
          </w:tcPr>
          <w:p w14:paraId="395360E2"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Л</w:t>
            </w:r>
          </w:p>
        </w:tc>
        <w:tc>
          <w:tcPr>
            <w:tcW w:w="778" w:type="dxa"/>
            <w:tcBorders>
              <w:top w:val="single" w:sz="4" w:space="0" w:color="auto"/>
              <w:left w:val="single" w:sz="4" w:space="0" w:color="auto"/>
            </w:tcBorders>
            <w:vAlign w:val="bottom"/>
          </w:tcPr>
          <w:p w14:paraId="4EB88F19"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П</w:t>
            </w:r>
          </w:p>
        </w:tc>
        <w:tc>
          <w:tcPr>
            <w:tcW w:w="768" w:type="dxa"/>
            <w:gridSpan w:val="2"/>
            <w:tcBorders>
              <w:top w:val="single" w:sz="4" w:space="0" w:color="auto"/>
              <w:left w:val="single" w:sz="4" w:space="0" w:color="auto"/>
            </w:tcBorders>
            <w:vAlign w:val="bottom"/>
          </w:tcPr>
          <w:p w14:paraId="1956997C"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L</w:t>
            </w:r>
          </w:p>
        </w:tc>
        <w:tc>
          <w:tcPr>
            <w:tcW w:w="773" w:type="dxa"/>
            <w:tcBorders>
              <w:top w:val="single" w:sz="4" w:space="0" w:color="auto"/>
              <w:left w:val="single" w:sz="4" w:space="0" w:color="auto"/>
            </w:tcBorders>
            <w:vAlign w:val="bottom"/>
          </w:tcPr>
          <w:p w14:paraId="2A4AF700" w14:textId="23305EB3" w:rsidR="00E919DB" w:rsidRPr="00C96166"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К</w:t>
            </w:r>
          </w:p>
        </w:tc>
        <w:tc>
          <w:tcPr>
            <w:tcW w:w="782" w:type="dxa"/>
            <w:tcBorders>
              <w:top w:val="single" w:sz="4" w:space="0" w:color="auto"/>
              <w:left w:val="single" w:sz="4" w:space="0" w:color="auto"/>
            </w:tcBorders>
            <w:vAlign w:val="bottom"/>
          </w:tcPr>
          <w:p w14:paraId="18F28362"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А</w:t>
            </w:r>
          </w:p>
        </w:tc>
        <w:tc>
          <w:tcPr>
            <w:tcW w:w="778" w:type="dxa"/>
            <w:gridSpan w:val="2"/>
            <w:tcBorders>
              <w:top w:val="single" w:sz="4" w:space="0" w:color="auto"/>
              <w:left w:val="single" w:sz="4" w:space="0" w:color="auto"/>
            </w:tcBorders>
            <w:vAlign w:val="bottom"/>
          </w:tcPr>
          <w:p w14:paraId="2AA70BE9"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S</w:t>
            </w:r>
          </w:p>
        </w:tc>
        <w:tc>
          <w:tcPr>
            <w:tcW w:w="782" w:type="dxa"/>
            <w:tcBorders>
              <w:top w:val="single" w:sz="4" w:space="0" w:color="auto"/>
              <w:left w:val="single" w:sz="4" w:space="0" w:color="auto"/>
            </w:tcBorders>
            <w:vAlign w:val="bottom"/>
          </w:tcPr>
          <w:p w14:paraId="6580C428"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val="en-US" w:bidi="en-US"/>
                <w14:ligatures w14:val="none"/>
              </w:rPr>
              <w:t>ES</w:t>
            </w:r>
          </w:p>
        </w:tc>
        <w:tc>
          <w:tcPr>
            <w:tcW w:w="778" w:type="dxa"/>
            <w:tcBorders>
              <w:top w:val="single" w:sz="4" w:space="0" w:color="auto"/>
              <w:left w:val="single" w:sz="4" w:space="0" w:color="auto"/>
            </w:tcBorders>
            <w:vAlign w:val="bottom"/>
          </w:tcPr>
          <w:p w14:paraId="17F21C8F"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ЕК</w:t>
            </w:r>
          </w:p>
        </w:tc>
        <w:tc>
          <w:tcPr>
            <w:tcW w:w="768" w:type="dxa"/>
            <w:gridSpan w:val="2"/>
            <w:tcBorders>
              <w:top w:val="single" w:sz="4" w:space="0" w:color="auto"/>
              <w:left w:val="single" w:sz="4" w:space="0" w:color="auto"/>
            </w:tcBorders>
            <w:vAlign w:val="bottom"/>
          </w:tcPr>
          <w:p w14:paraId="3E3E4E40"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ЕА</w:t>
            </w:r>
          </w:p>
        </w:tc>
        <w:tc>
          <w:tcPr>
            <w:tcW w:w="778" w:type="dxa"/>
            <w:tcBorders>
              <w:top w:val="single" w:sz="4" w:space="0" w:color="auto"/>
              <w:left w:val="single" w:sz="4" w:space="0" w:color="auto"/>
              <w:right w:val="single" w:sz="4" w:space="0" w:color="auto"/>
            </w:tcBorders>
            <w:vAlign w:val="bottom"/>
          </w:tcPr>
          <w:p w14:paraId="774CBED8" w14:textId="11ADC54F" w:rsidR="00E919DB" w:rsidRPr="00C96166" w:rsidRDefault="008F0971"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Ф</w:t>
            </w:r>
          </w:p>
        </w:tc>
      </w:tr>
      <w:tr w:rsidR="00E919DB" w:rsidRPr="00E919DB" w14:paraId="60030A8F" w14:textId="77777777" w:rsidTr="004B15F4">
        <w:trPr>
          <w:trHeight w:hRule="exact" w:val="322"/>
          <w:jc w:val="center"/>
        </w:trPr>
        <w:tc>
          <w:tcPr>
            <w:tcW w:w="782" w:type="dxa"/>
            <w:tcBorders>
              <w:top w:val="single" w:sz="4" w:space="0" w:color="auto"/>
              <w:left w:val="single" w:sz="4" w:space="0" w:color="auto"/>
              <w:bottom w:val="single" w:sz="4" w:space="0" w:color="auto"/>
            </w:tcBorders>
            <w:vAlign w:val="center"/>
          </w:tcPr>
          <w:p w14:paraId="4B0058F6" w14:textId="44D56EA9"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4</w:t>
            </w:r>
          </w:p>
        </w:tc>
        <w:tc>
          <w:tcPr>
            <w:tcW w:w="772" w:type="dxa"/>
            <w:gridSpan w:val="2"/>
            <w:tcBorders>
              <w:top w:val="single" w:sz="4" w:space="0" w:color="auto"/>
              <w:left w:val="single" w:sz="4" w:space="0" w:color="auto"/>
              <w:bottom w:val="single" w:sz="4" w:space="0" w:color="auto"/>
            </w:tcBorders>
            <w:vAlign w:val="center"/>
          </w:tcPr>
          <w:p w14:paraId="6761A0BE" w14:textId="34320E19"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4</w:t>
            </w:r>
          </w:p>
        </w:tc>
        <w:tc>
          <w:tcPr>
            <w:tcW w:w="773" w:type="dxa"/>
            <w:tcBorders>
              <w:top w:val="single" w:sz="4" w:space="0" w:color="auto"/>
              <w:left w:val="single" w:sz="4" w:space="0" w:color="auto"/>
              <w:bottom w:val="single" w:sz="4" w:space="0" w:color="auto"/>
            </w:tcBorders>
            <w:vAlign w:val="center"/>
          </w:tcPr>
          <w:p w14:paraId="27608EE3" w14:textId="5200E963"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778" w:type="dxa"/>
            <w:tcBorders>
              <w:top w:val="single" w:sz="4" w:space="0" w:color="auto"/>
              <w:left w:val="single" w:sz="4" w:space="0" w:color="auto"/>
              <w:bottom w:val="single" w:sz="4" w:space="0" w:color="auto"/>
            </w:tcBorders>
            <w:vAlign w:val="center"/>
          </w:tcPr>
          <w:p w14:paraId="3E566997" w14:textId="792C0F42"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2</w:t>
            </w:r>
          </w:p>
        </w:tc>
        <w:tc>
          <w:tcPr>
            <w:tcW w:w="768" w:type="dxa"/>
            <w:gridSpan w:val="2"/>
            <w:tcBorders>
              <w:top w:val="single" w:sz="4" w:space="0" w:color="auto"/>
              <w:left w:val="single" w:sz="4" w:space="0" w:color="auto"/>
              <w:bottom w:val="single" w:sz="4" w:space="0" w:color="auto"/>
            </w:tcBorders>
            <w:vAlign w:val="center"/>
          </w:tcPr>
          <w:p w14:paraId="141D988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73" w:type="dxa"/>
            <w:tcBorders>
              <w:top w:val="single" w:sz="4" w:space="0" w:color="auto"/>
              <w:left w:val="single" w:sz="4" w:space="0" w:color="auto"/>
              <w:bottom w:val="single" w:sz="4" w:space="0" w:color="auto"/>
            </w:tcBorders>
            <w:vAlign w:val="center"/>
          </w:tcPr>
          <w:p w14:paraId="4E704DC0"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vAlign w:val="center"/>
          </w:tcPr>
          <w:p w14:paraId="4563A42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78" w:type="dxa"/>
            <w:gridSpan w:val="2"/>
            <w:tcBorders>
              <w:top w:val="single" w:sz="4" w:space="0" w:color="auto"/>
              <w:left w:val="single" w:sz="4" w:space="0" w:color="auto"/>
              <w:bottom w:val="single" w:sz="4" w:space="0" w:color="auto"/>
            </w:tcBorders>
            <w:vAlign w:val="center"/>
          </w:tcPr>
          <w:p w14:paraId="1A9C569D" w14:textId="377B4830" w:rsidR="00E919DB" w:rsidRPr="00C96166" w:rsidRDefault="00B0720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vAlign w:val="center"/>
          </w:tcPr>
          <w:p w14:paraId="7AB38997"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54B26DC6"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D0A38"/>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vAlign w:val="center"/>
          </w:tcPr>
          <w:p w14:paraId="5C2A31F3"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96166">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right w:val="single" w:sz="4" w:space="0" w:color="auto"/>
            </w:tcBorders>
            <w:vAlign w:val="center"/>
          </w:tcPr>
          <w:p w14:paraId="59CB1C21" w14:textId="77777777" w:rsidR="00E919DB" w:rsidRPr="00C96166" w:rsidRDefault="00E919DB" w:rsidP="00E919DB">
            <w:pPr>
              <w:widowControl w:val="0"/>
              <w:spacing w:after="0" w:line="240" w:lineRule="auto"/>
              <w:jc w:val="center"/>
              <w:rPr>
                <w:rFonts w:ascii="Times New Roman" w:eastAsia="Times New Roman" w:hAnsi="Times New Roman" w:cs="Times New Roman"/>
                <w:color w:val="000000"/>
                <w:kern w:val="0"/>
                <w:sz w:val="17"/>
                <w:szCs w:val="17"/>
                <w:lang w:eastAsia="ru-RU" w:bidi="ru-RU"/>
                <w14:ligatures w14:val="none"/>
              </w:rPr>
            </w:pPr>
            <w:r w:rsidRPr="00C96166">
              <w:rPr>
                <w:rFonts w:ascii="Arial" w:eastAsia="Arial" w:hAnsi="Arial" w:cs="Arial"/>
                <w:b/>
                <w:bCs/>
                <w:color w:val="000000"/>
                <w:kern w:val="0"/>
                <w:sz w:val="17"/>
                <w:szCs w:val="17"/>
                <w:lang w:eastAsia="ru-RU" w:bidi="ru-RU"/>
                <w14:ligatures w14:val="none"/>
              </w:rPr>
              <w:t>—</w:t>
            </w:r>
          </w:p>
        </w:tc>
      </w:tr>
    </w:tbl>
    <w:p w14:paraId="3DD624F8" w14:textId="77777777" w:rsidR="008F0971" w:rsidRDefault="008F0971" w:rsidP="00080E57">
      <w:pPr>
        <w:widowControl w:val="0"/>
        <w:spacing w:after="0" w:line="254" w:lineRule="auto"/>
        <w:ind w:firstLine="709"/>
        <w:jc w:val="both"/>
        <w:rPr>
          <w:rFonts w:ascii="Times New Roman" w:eastAsia="Times New Roman" w:hAnsi="Times New Roman" w:cs="Times New Roman"/>
          <w:color w:val="000000"/>
          <w:kern w:val="0"/>
          <w:lang w:val="en-US" w:bidi="en-US"/>
          <w14:ligatures w14:val="none"/>
        </w:rPr>
      </w:pPr>
    </w:p>
    <w:p w14:paraId="28637663" w14:textId="787F51E9" w:rsidR="00ED02CC" w:rsidRPr="00C96166" w:rsidRDefault="00C96166" w:rsidP="00C9616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F9453F">
        <w:rPr>
          <w:rFonts w:ascii="Times New Roman" w:eastAsia="Times New Roman" w:hAnsi="Times New Roman" w:cs="Times New Roman"/>
          <w:b/>
          <w:color w:val="000000"/>
          <w:kern w:val="0"/>
          <w:lang w:eastAsia="ru-RU" w:bidi="ru-RU"/>
          <w14:ligatures w14:val="none"/>
        </w:rPr>
        <w:t xml:space="preserve">Л № 1. </w:t>
      </w:r>
      <w:r w:rsidRPr="00F9453F">
        <w:rPr>
          <w:rFonts w:ascii="Times New Roman" w:eastAsia="Times New Roman" w:hAnsi="Times New Roman" w:cs="Times New Roman"/>
          <w:color w:val="000000"/>
          <w:kern w:val="0"/>
          <w:lang w:eastAsia="ru-RU" w:bidi="ru-RU"/>
          <w14:ligatures w14:val="none"/>
        </w:rPr>
        <w:t xml:space="preserve">Методы научного исследования. Теоретические методы (Анализ и синтез. Абстрагирование. Конкретизация. Сравнение. Обобщение. Аналогия. Моделирование. Индукция и дедукция. Гипотетический метод). Практические методы (Анализ литературы. Наблюдение. Беседа. Интервью. Анкетирование. Тестирование. Эксперимент. </w:t>
      </w:r>
      <w:r w:rsidRPr="00F9453F">
        <w:rPr>
          <w:rFonts w:ascii="Times New Roman" w:eastAsia="Times New Roman" w:hAnsi="Times New Roman" w:cs="Times New Roman"/>
          <w:color w:val="000000"/>
          <w:kern w:val="0"/>
          <w:lang w:eastAsia="ru-RU" w:bidi="ru-RU"/>
          <w14:ligatures w14:val="none"/>
        </w:rPr>
        <w:lastRenderedPageBreak/>
        <w:t>Педагогический эксперимент. Естественный и лабораторный эксперимент. Констатирующий и формирующий эксперимент). Использование математико-статистических методов в экспериментальной работе в сфере физической культуры и спорта.</w:t>
      </w:r>
    </w:p>
    <w:p w14:paraId="741C0581" w14:textId="4AF3A9BE" w:rsidR="00E919DB" w:rsidRDefault="00C96166" w:rsidP="00C96166">
      <w:pPr>
        <w:widowControl w:val="0"/>
        <w:spacing w:after="0" w:line="276" w:lineRule="auto"/>
        <w:ind w:firstLine="709"/>
        <w:jc w:val="both"/>
        <w:rPr>
          <w:rFonts w:ascii="Times New Roman" w:eastAsia="Calibri" w:hAnsi="Times New Roman" w:cs="Times New Roman"/>
          <w:kern w:val="0"/>
          <w14:ligatures w14:val="none"/>
        </w:rPr>
      </w:pPr>
      <w:r w:rsidRPr="00F9453F">
        <w:rPr>
          <w:rFonts w:ascii="Times New Roman" w:eastAsia="Times New Roman" w:hAnsi="Times New Roman" w:cs="Times New Roman"/>
          <w:b/>
          <w:color w:val="000000"/>
          <w:kern w:val="0"/>
          <w:lang w:eastAsia="ru-RU" w:bidi="ru-RU"/>
          <w14:ligatures w14:val="none"/>
        </w:rPr>
        <w:t xml:space="preserve">П № 1. </w:t>
      </w:r>
      <w:r w:rsidRPr="00F9453F">
        <w:rPr>
          <w:rFonts w:ascii="Times New Roman" w:eastAsia="Times New Roman" w:hAnsi="Times New Roman" w:cs="Times New Roman"/>
          <w:color w:val="000000"/>
          <w:kern w:val="0"/>
          <w:lang w:eastAsia="ru-RU" w:bidi="ru-RU"/>
          <w14:ligatures w14:val="none"/>
        </w:rPr>
        <w:t xml:space="preserve">Оформление научной работы. Оформление текста научной работы. </w:t>
      </w:r>
      <w:r w:rsidRPr="00F9453F">
        <w:rPr>
          <w:rFonts w:ascii="Times New Roman" w:eastAsia="Calibri" w:hAnsi="Times New Roman" w:cs="Times New Roman"/>
          <w:kern w:val="0"/>
          <w14:ligatures w14:val="none"/>
        </w:rPr>
        <w:t>Техническая помощь в оформлении текста работ</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таблиц</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рисунков (диаграмм)</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формул</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титульного листа выпускной работы</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«Содержания» научной работы</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Написание раздела «Введения» научной работы</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раздела «Анализ литературы»</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раздела «Организация и методы исследований». Оформление раздела «Выводы»</w:t>
      </w:r>
      <w:r w:rsidRPr="00F9453F">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Calibri" w:hAnsi="Times New Roman" w:cs="Times New Roman"/>
          <w:kern w:val="0"/>
          <w14:ligatures w14:val="none"/>
        </w:rPr>
        <w:t>Оформление раздела «Приложения». Оформление списка использованной литературы.</w:t>
      </w:r>
    </w:p>
    <w:p w14:paraId="00C3B758" w14:textId="77777777" w:rsidR="002F1D86" w:rsidRPr="00C96166" w:rsidRDefault="002F1D86" w:rsidP="00C96166">
      <w:pPr>
        <w:widowControl w:val="0"/>
        <w:spacing w:after="0" w:line="276" w:lineRule="auto"/>
        <w:ind w:firstLine="709"/>
        <w:jc w:val="both"/>
        <w:rPr>
          <w:rFonts w:ascii="Times New Roman" w:eastAsia="Calibri" w:hAnsi="Times New Roman" w:cs="Times New Roman"/>
          <w:kern w:val="0"/>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1162"/>
        <w:gridCol w:w="1157"/>
        <w:gridCol w:w="1166"/>
        <w:gridCol w:w="1171"/>
        <w:gridCol w:w="1162"/>
        <w:gridCol w:w="1157"/>
      </w:tblGrid>
      <w:tr w:rsidR="00E919DB" w:rsidRPr="00E919DB" w14:paraId="5656D4EC" w14:textId="77777777" w:rsidTr="00FA2234">
        <w:trPr>
          <w:trHeight w:hRule="exact" w:val="613"/>
          <w:jc w:val="center"/>
        </w:trPr>
        <w:tc>
          <w:tcPr>
            <w:tcW w:w="9303" w:type="dxa"/>
            <w:gridSpan w:val="8"/>
            <w:tcBorders>
              <w:top w:val="single" w:sz="4" w:space="0" w:color="auto"/>
              <w:left w:val="single" w:sz="4" w:space="0" w:color="auto"/>
              <w:right w:val="single" w:sz="4" w:space="0" w:color="auto"/>
            </w:tcBorders>
            <w:vAlign w:val="bottom"/>
          </w:tcPr>
          <w:p w14:paraId="19DB874F" w14:textId="5868299F" w:rsidR="00E919DB" w:rsidRDefault="00E919DB" w:rsidP="00E919DB">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E919DB">
              <w:rPr>
                <w:rFonts w:ascii="Times New Roman" w:eastAsia="Times New Roman" w:hAnsi="Times New Roman" w:cs="Times New Roman"/>
                <w:color w:val="000000"/>
                <w:kern w:val="0"/>
                <w:lang w:eastAsia="ru-RU" w:bidi="ru-RU"/>
                <w14:ligatures w14:val="none"/>
              </w:rPr>
              <w:t>УЧЕБНАЯ ДИСЦИПЛИНА «</w:t>
            </w:r>
            <w:r w:rsidR="00B07208">
              <w:rPr>
                <w:rFonts w:ascii="Times New Roman" w:eastAsia="Times New Roman" w:hAnsi="Times New Roman" w:cs="Times New Roman"/>
                <w:color w:val="000000"/>
                <w:kern w:val="0"/>
                <w:lang w:eastAsia="ru-RU" w:bidi="ru-RU"/>
                <w14:ligatures w14:val="none"/>
              </w:rPr>
              <w:t>Актуальные проблемы современной спортивной медицины</w:t>
            </w:r>
            <w:r w:rsidR="00C80710">
              <w:rPr>
                <w:rFonts w:ascii="Times New Roman" w:eastAsia="Times New Roman" w:hAnsi="Times New Roman" w:cs="Times New Roman"/>
                <w:color w:val="000000"/>
                <w:kern w:val="0"/>
                <w:lang w:eastAsia="ru-RU" w:bidi="ru-RU"/>
                <w14:ligatures w14:val="none"/>
              </w:rPr>
              <w:t>»</w:t>
            </w:r>
          </w:p>
          <w:p w14:paraId="720C20E5" w14:textId="1D40BB2C" w:rsidR="00C80710" w:rsidRPr="00E919DB" w:rsidRDefault="00FA2234" w:rsidP="00E919DB">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highlight w:val="green"/>
                <w:lang w:eastAsia="ru-RU" w:bidi="ru-RU"/>
                <w14:ligatures w14:val="none"/>
              </w:rPr>
              <w:t>(Люгайло Л. С.)</w:t>
            </w:r>
          </w:p>
        </w:tc>
      </w:tr>
      <w:tr w:rsidR="00E919DB" w:rsidRPr="00E919DB" w14:paraId="33285798" w14:textId="77777777" w:rsidTr="004B15F4">
        <w:trPr>
          <w:trHeight w:hRule="exact" w:val="696"/>
          <w:jc w:val="center"/>
        </w:trPr>
        <w:tc>
          <w:tcPr>
            <w:tcW w:w="9303" w:type="dxa"/>
            <w:gridSpan w:val="8"/>
            <w:tcBorders>
              <w:top w:val="single" w:sz="4" w:space="0" w:color="auto"/>
              <w:left w:val="single" w:sz="4" w:space="0" w:color="auto"/>
              <w:right w:val="single" w:sz="4" w:space="0" w:color="auto"/>
            </w:tcBorders>
            <w:vAlign w:val="bottom"/>
          </w:tcPr>
          <w:p w14:paraId="1EA703B5" w14:textId="77777777" w:rsidR="00FA2234" w:rsidRPr="00F51548" w:rsidRDefault="00FA2234" w:rsidP="00FA2234">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F51548">
              <w:rPr>
                <w:rFonts w:ascii="Times New Roman" w:eastAsia="Times New Roman" w:hAnsi="Times New Roman" w:cs="Times New Roman"/>
                <w:color w:val="000000"/>
                <w:kern w:val="0"/>
                <w:lang w:eastAsia="ru-RU" w:bidi="ru-RU"/>
                <w14:ligatures w14:val="none"/>
              </w:rPr>
              <w:t>ТЕМА 1 «Современные подходы к изучению особенностей заболеваемости</w:t>
            </w:r>
          </w:p>
          <w:p w14:paraId="0846037C" w14:textId="77777777" w:rsidR="00FA2234" w:rsidRPr="00F51548" w:rsidRDefault="00FA2234" w:rsidP="00FA2234">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F51548">
              <w:rPr>
                <w:rFonts w:ascii="Times New Roman" w:eastAsia="Times New Roman" w:hAnsi="Times New Roman" w:cs="Times New Roman"/>
                <w:color w:val="000000"/>
                <w:kern w:val="0"/>
                <w:lang w:eastAsia="ru-RU" w:bidi="ru-RU"/>
                <w14:ligatures w14:val="none"/>
              </w:rPr>
              <w:t xml:space="preserve">спортсменов в процессе </w:t>
            </w:r>
            <w:r>
              <w:rPr>
                <w:rFonts w:ascii="Times New Roman" w:eastAsia="Times New Roman" w:hAnsi="Times New Roman" w:cs="Times New Roman"/>
                <w:color w:val="000000"/>
                <w:kern w:val="0"/>
                <w:lang w:eastAsia="ru-RU" w:bidi="ru-RU"/>
                <w14:ligatures w14:val="none"/>
              </w:rPr>
              <w:t xml:space="preserve">этапов </w:t>
            </w:r>
            <w:r w:rsidRPr="00F51548">
              <w:rPr>
                <w:rFonts w:ascii="Times New Roman" w:eastAsia="Times New Roman" w:hAnsi="Times New Roman" w:cs="Times New Roman"/>
                <w:color w:val="000000"/>
                <w:kern w:val="0"/>
                <w:lang w:eastAsia="ru-RU" w:bidi="ru-RU"/>
                <w14:ligatures w14:val="none"/>
              </w:rPr>
              <w:t>многолетнего совершенствования»</w:t>
            </w:r>
          </w:p>
          <w:p w14:paraId="5C333295" w14:textId="3DFC99DA" w:rsidR="00E919DB" w:rsidRPr="00AF117A" w:rsidRDefault="00E919DB" w:rsidP="00E919DB">
            <w:pPr>
              <w:widowControl w:val="0"/>
              <w:spacing w:after="0" w:line="254" w:lineRule="auto"/>
              <w:jc w:val="center"/>
              <w:rPr>
                <w:rFonts w:ascii="Times New Roman" w:eastAsia="Times New Roman" w:hAnsi="Times New Roman" w:cs="Times New Roman"/>
                <w:color w:val="000000"/>
                <w:kern w:val="0"/>
                <w:highlight w:val="yellow"/>
                <w:lang w:eastAsia="ru-RU" w:bidi="ru-RU"/>
                <w14:ligatures w14:val="none"/>
              </w:rPr>
            </w:pPr>
          </w:p>
        </w:tc>
      </w:tr>
      <w:tr w:rsidR="00E919DB" w:rsidRPr="00E919DB" w14:paraId="70AB3921" w14:textId="77777777" w:rsidTr="004B15F4">
        <w:trPr>
          <w:trHeight w:hRule="exact" w:val="346"/>
          <w:jc w:val="center"/>
        </w:trPr>
        <w:tc>
          <w:tcPr>
            <w:tcW w:w="1162" w:type="dxa"/>
            <w:tcBorders>
              <w:top w:val="single" w:sz="4" w:space="0" w:color="auto"/>
              <w:left w:val="single" w:sz="4" w:space="0" w:color="auto"/>
            </w:tcBorders>
          </w:tcPr>
          <w:p w14:paraId="2DB5376A" w14:textId="61E8B012" w:rsidR="00E919DB" w:rsidRPr="00FA2234" w:rsidRDefault="001E4CEB" w:rsidP="001E4CEB">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FA2234">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1C1BA524" w14:textId="71C9EE23" w:rsidR="00E919DB" w:rsidRPr="00FA2234"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сердце</w:t>
            </w:r>
          </w:p>
        </w:tc>
        <w:tc>
          <w:tcPr>
            <w:tcW w:w="1162" w:type="dxa"/>
            <w:tcBorders>
              <w:top w:val="single" w:sz="4" w:space="0" w:color="auto"/>
              <w:left w:val="single" w:sz="4" w:space="0" w:color="auto"/>
            </w:tcBorders>
            <w:vAlign w:val="bottom"/>
          </w:tcPr>
          <w:p w14:paraId="6B9B226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3984B35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32E03738"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tcBorders>
              <w:top w:val="single" w:sz="4" w:space="0" w:color="auto"/>
              <w:left w:val="single" w:sz="4" w:space="0" w:color="auto"/>
            </w:tcBorders>
            <w:vAlign w:val="bottom"/>
          </w:tcPr>
          <w:p w14:paraId="5EB31E6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18A35FE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4EA37AC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6E15D6CF" w14:textId="77777777" w:rsidTr="004B15F4">
        <w:trPr>
          <w:trHeight w:hRule="exact" w:val="355"/>
          <w:jc w:val="center"/>
        </w:trPr>
        <w:tc>
          <w:tcPr>
            <w:tcW w:w="1162" w:type="dxa"/>
            <w:tcBorders>
              <w:top w:val="single" w:sz="4" w:space="0" w:color="auto"/>
              <w:left w:val="single" w:sz="4" w:space="0" w:color="auto"/>
              <w:bottom w:val="single" w:sz="4" w:space="0" w:color="auto"/>
            </w:tcBorders>
          </w:tcPr>
          <w:p w14:paraId="73BB9056" w14:textId="79A20C88" w:rsidR="00E919DB" w:rsidRPr="00FA2234" w:rsidRDefault="00AF117A"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tcPr>
          <w:p w14:paraId="7D9D1C10"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2" w:type="dxa"/>
            <w:tcBorders>
              <w:top w:val="single" w:sz="4" w:space="0" w:color="auto"/>
              <w:left w:val="single" w:sz="4" w:space="0" w:color="auto"/>
              <w:bottom w:val="single" w:sz="4" w:space="0" w:color="auto"/>
            </w:tcBorders>
          </w:tcPr>
          <w:p w14:paraId="0F4A968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3B7CED7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42ADD75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71" w:type="dxa"/>
            <w:tcBorders>
              <w:top w:val="single" w:sz="4" w:space="0" w:color="auto"/>
              <w:left w:val="single" w:sz="4" w:space="0" w:color="auto"/>
              <w:bottom w:val="single" w:sz="4" w:space="0" w:color="auto"/>
            </w:tcBorders>
            <w:vAlign w:val="center"/>
          </w:tcPr>
          <w:p w14:paraId="222A6BB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FA2234">
              <w:rPr>
                <w:rFonts w:ascii="Arial" w:eastAsia="Arial" w:hAnsi="Arial" w:cs="Arial"/>
                <w:color w:val="000000"/>
                <w:kern w:val="0"/>
                <w:sz w:val="20"/>
                <w:szCs w:val="2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5073EA4E"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sz w:val="20"/>
                <w:szCs w:val="20"/>
                <w:lang w:eastAsia="ru-RU" w:bidi="ru-RU"/>
                <w14:ligatures w14:val="none"/>
              </w:rPr>
            </w:pPr>
            <w:r w:rsidRPr="00FA2234">
              <w:rPr>
                <w:rFonts w:ascii="Arial" w:eastAsia="Arial" w:hAnsi="Arial" w:cs="Arial"/>
                <w:color w:val="000000"/>
                <w:kern w:val="0"/>
                <w:sz w:val="20"/>
                <w:szCs w:val="2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tcPr>
          <w:p w14:paraId="09F09878" w14:textId="730CF1EA" w:rsidR="00E919DB" w:rsidRPr="00FA2234" w:rsidRDefault="00AF117A"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AF117A" w:rsidRPr="00E919DB" w14:paraId="09335FCA" w14:textId="77777777" w:rsidTr="00FA2234">
        <w:trPr>
          <w:trHeight w:hRule="exact" w:val="443"/>
          <w:jc w:val="center"/>
        </w:trPr>
        <w:tc>
          <w:tcPr>
            <w:tcW w:w="9303" w:type="dxa"/>
            <w:gridSpan w:val="8"/>
            <w:tcBorders>
              <w:top w:val="single" w:sz="4" w:space="0" w:color="auto"/>
              <w:left w:val="single" w:sz="4" w:space="0" w:color="auto"/>
              <w:bottom w:val="single" w:sz="4" w:space="0" w:color="auto"/>
              <w:right w:val="single" w:sz="4" w:space="0" w:color="auto"/>
            </w:tcBorders>
          </w:tcPr>
          <w:p w14:paraId="039BC078" w14:textId="7EA1B1F6" w:rsidR="00AF117A" w:rsidRPr="00AF117A" w:rsidRDefault="00FA2234"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B82934">
              <w:rPr>
                <w:rFonts w:ascii="Times New Roman" w:eastAsia="Times New Roman" w:hAnsi="Times New Roman" w:cs="Times New Roman"/>
                <w:color w:val="000000"/>
                <w:kern w:val="0"/>
                <w:lang w:eastAsia="ru-RU" w:bidi="ru-RU"/>
                <w14:ligatures w14:val="none"/>
              </w:rPr>
              <w:t>ТЕМА 2 «Формы врачебного контроля за состоянием здоровья спортсмена»</w:t>
            </w:r>
          </w:p>
        </w:tc>
      </w:tr>
      <w:tr w:rsidR="00AF117A" w:rsidRPr="00FA2234" w14:paraId="56C7F2FE" w14:textId="77777777" w:rsidTr="00EC6240">
        <w:trPr>
          <w:trHeight w:hRule="exact" w:val="355"/>
          <w:jc w:val="center"/>
        </w:trPr>
        <w:tc>
          <w:tcPr>
            <w:tcW w:w="1162" w:type="dxa"/>
            <w:tcBorders>
              <w:top w:val="single" w:sz="4" w:space="0" w:color="auto"/>
              <w:left w:val="single" w:sz="4" w:space="0" w:color="auto"/>
              <w:bottom w:val="single" w:sz="4" w:space="0" w:color="auto"/>
            </w:tcBorders>
          </w:tcPr>
          <w:p w14:paraId="41A1CF76" w14:textId="01CDB37C"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7A0C212" w14:textId="4B6B4BC7"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tcBorders>
              <w:top w:val="single" w:sz="4" w:space="0" w:color="auto"/>
              <w:left w:val="single" w:sz="4" w:space="0" w:color="auto"/>
              <w:bottom w:val="single" w:sz="4" w:space="0" w:color="auto"/>
            </w:tcBorders>
          </w:tcPr>
          <w:p w14:paraId="6D42356E" w14:textId="6E46DFD1"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2008B7C5" w14:textId="3005538E"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097ECF52" w14:textId="57634786"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60E42C97" w14:textId="16BBD0D3" w:rsidR="00AF117A" w:rsidRPr="00FA2234"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2C8F98B7" w14:textId="3E46ECC5" w:rsidR="00AF117A" w:rsidRPr="00FA2234"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BE261A0" w14:textId="41F60B4C"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AF117A" w:rsidRPr="00E919DB" w14:paraId="1C0A6B0A" w14:textId="77777777" w:rsidTr="00EC6240">
        <w:trPr>
          <w:trHeight w:hRule="exact" w:val="355"/>
          <w:jc w:val="center"/>
        </w:trPr>
        <w:tc>
          <w:tcPr>
            <w:tcW w:w="1162" w:type="dxa"/>
            <w:tcBorders>
              <w:top w:val="single" w:sz="4" w:space="0" w:color="auto"/>
              <w:left w:val="single" w:sz="4" w:space="0" w:color="auto"/>
              <w:bottom w:val="single" w:sz="4" w:space="0" w:color="auto"/>
            </w:tcBorders>
          </w:tcPr>
          <w:p w14:paraId="042262A4" w14:textId="28B3AEFE"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62EDAB0" w14:textId="2FC0EB0A"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3E8852C0" w14:textId="1CD9EEFF"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tcBorders>
          </w:tcPr>
          <w:p w14:paraId="0EDB6E2A" w14:textId="6BC44BBE"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31DEFA4" w14:textId="65218366"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7E7F2AC2" w14:textId="51BAD431" w:rsidR="00AF117A" w:rsidRPr="00FA2234"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6F985FEA" w14:textId="076B4A79" w:rsidR="00AF117A" w:rsidRPr="00FA2234" w:rsidRDefault="00AF117A" w:rsidP="00AF117A">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43A4958F" w14:textId="503E4E54" w:rsidR="00AF117A" w:rsidRPr="00FA2234" w:rsidRDefault="00AF117A" w:rsidP="00AF117A">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AF117A" w:rsidRPr="00E919DB" w14:paraId="3415DB8F" w14:textId="77777777" w:rsidTr="00AF117A">
        <w:trPr>
          <w:trHeight w:hRule="exact" w:val="577"/>
          <w:jc w:val="center"/>
        </w:trPr>
        <w:tc>
          <w:tcPr>
            <w:tcW w:w="9303" w:type="dxa"/>
            <w:gridSpan w:val="8"/>
            <w:tcBorders>
              <w:top w:val="single" w:sz="4" w:space="0" w:color="auto"/>
              <w:left w:val="single" w:sz="4" w:space="0" w:color="auto"/>
              <w:bottom w:val="single" w:sz="4" w:space="0" w:color="auto"/>
              <w:right w:val="single" w:sz="4" w:space="0" w:color="auto"/>
            </w:tcBorders>
          </w:tcPr>
          <w:p w14:paraId="275CF453" w14:textId="7C3606B9" w:rsidR="00AF117A" w:rsidRPr="00AF117A" w:rsidRDefault="00080E57" w:rsidP="008E68F6">
            <w:pPr>
              <w:widowControl w:val="0"/>
              <w:spacing w:after="0" w:line="240" w:lineRule="auto"/>
              <w:ind w:firstLine="269"/>
              <w:jc w:val="center"/>
              <w:rPr>
                <w:rFonts w:ascii="Times New Roman" w:eastAsia="Times New Roman" w:hAnsi="Times New Roman" w:cs="Times New Roman"/>
                <w:color w:val="000000"/>
                <w:kern w:val="0"/>
                <w:highlight w:val="yellow"/>
                <w:lang w:eastAsia="ru-RU" w:bidi="ru-RU"/>
                <w14:ligatures w14:val="none"/>
              </w:rPr>
            </w:pPr>
            <w:r>
              <w:br w:type="page"/>
            </w:r>
            <w:r w:rsidR="00FA2234" w:rsidRPr="0074692B">
              <w:rPr>
                <w:rFonts w:ascii="Times New Roman" w:eastAsia="Times New Roman" w:hAnsi="Times New Roman" w:cs="Times New Roman"/>
                <w:color w:val="000000"/>
                <w:kern w:val="0"/>
                <w:lang w:eastAsia="ru-RU" w:bidi="ru-RU"/>
                <w14:ligatures w14:val="none"/>
              </w:rPr>
              <w:t>ТЕМА 3 «</w:t>
            </w:r>
            <w:bookmarkStart w:id="0" w:name="_Hlk225375337"/>
            <w:r w:rsidR="00FA2234" w:rsidRPr="0074692B">
              <w:rPr>
                <w:rFonts w:ascii="Times New Roman" w:eastAsia="Times New Roman" w:hAnsi="Times New Roman" w:cs="Times New Roman"/>
                <w:color w:val="000000"/>
                <w:kern w:val="0"/>
                <w:lang w:eastAsia="ru-RU" w:bidi="ru-RU"/>
                <w14:ligatures w14:val="none"/>
              </w:rPr>
              <w:t>Врачебно-педагогический контроль при проведении тренировочного процесса в различных климато-географических и погодных условиях</w:t>
            </w:r>
            <w:bookmarkEnd w:id="0"/>
            <w:r w:rsidR="00FA2234" w:rsidRPr="0074692B">
              <w:rPr>
                <w:rFonts w:ascii="Times New Roman" w:eastAsia="Times New Roman" w:hAnsi="Times New Roman" w:cs="Times New Roman"/>
                <w:color w:val="000000"/>
                <w:kern w:val="0"/>
                <w:lang w:eastAsia="ru-RU" w:bidi="ru-RU"/>
                <w14:ligatures w14:val="none"/>
              </w:rPr>
              <w:t>»</w:t>
            </w:r>
          </w:p>
        </w:tc>
      </w:tr>
      <w:tr w:rsidR="00AF117A" w:rsidRPr="00E919DB" w14:paraId="09C9DE49" w14:textId="77777777" w:rsidTr="004B38A1">
        <w:trPr>
          <w:trHeight w:hRule="exact" w:val="355"/>
          <w:jc w:val="center"/>
        </w:trPr>
        <w:tc>
          <w:tcPr>
            <w:tcW w:w="1162" w:type="dxa"/>
            <w:tcBorders>
              <w:top w:val="single" w:sz="4" w:space="0" w:color="auto"/>
              <w:left w:val="single" w:sz="4" w:space="0" w:color="auto"/>
              <w:bottom w:val="single" w:sz="4" w:space="0" w:color="auto"/>
            </w:tcBorders>
          </w:tcPr>
          <w:p w14:paraId="5812B496" w14:textId="41370DDA"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60A6CC56" w14:textId="781B34D1"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tcBorders>
              <w:top w:val="single" w:sz="4" w:space="0" w:color="auto"/>
              <w:left w:val="single" w:sz="4" w:space="0" w:color="auto"/>
              <w:bottom w:val="single" w:sz="4" w:space="0" w:color="auto"/>
            </w:tcBorders>
          </w:tcPr>
          <w:p w14:paraId="79F9E404" w14:textId="46C620D9"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2AD796C" w14:textId="39E70677"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417E366" w14:textId="6EEFD0B4"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337B9E9E" w14:textId="0126828E"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2880E6B8" w14:textId="3D6B2A1F"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741FFA15" w14:textId="533BCB5E"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AF117A" w:rsidRPr="00E919DB" w14:paraId="3D369F47" w14:textId="77777777" w:rsidTr="004B38A1">
        <w:trPr>
          <w:trHeight w:hRule="exact" w:val="355"/>
          <w:jc w:val="center"/>
        </w:trPr>
        <w:tc>
          <w:tcPr>
            <w:tcW w:w="1162" w:type="dxa"/>
            <w:tcBorders>
              <w:top w:val="single" w:sz="4" w:space="0" w:color="auto"/>
              <w:left w:val="single" w:sz="4" w:space="0" w:color="auto"/>
              <w:bottom w:val="single" w:sz="4" w:space="0" w:color="auto"/>
            </w:tcBorders>
          </w:tcPr>
          <w:p w14:paraId="54810A79" w14:textId="37F5ADDD"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757B97B9" w14:textId="671BD385"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21789742" w14:textId="6C2C012B"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57" w:type="dxa"/>
            <w:tcBorders>
              <w:top w:val="single" w:sz="4" w:space="0" w:color="auto"/>
              <w:left w:val="single" w:sz="4" w:space="0" w:color="auto"/>
              <w:bottom w:val="single" w:sz="4" w:space="0" w:color="auto"/>
            </w:tcBorders>
          </w:tcPr>
          <w:p w14:paraId="2A4F8CFB" w14:textId="48167BA9"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48E03008" w14:textId="5C0357B6"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5B9F7B3F" w14:textId="0748D5A2"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047FFA6" w14:textId="10386CA4"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35273C07" w14:textId="5FAC7950"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r>
      <w:tr w:rsidR="00AF117A" w:rsidRPr="00E919DB" w14:paraId="62F4F458" w14:textId="77777777" w:rsidTr="00FA2234">
        <w:trPr>
          <w:trHeight w:hRule="exact" w:val="409"/>
          <w:jc w:val="center"/>
        </w:trPr>
        <w:tc>
          <w:tcPr>
            <w:tcW w:w="9303" w:type="dxa"/>
            <w:gridSpan w:val="8"/>
            <w:tcBorders>
              <w:top w:val="single" w:sz="4" w:space="0" w:color="auto"/>
              <w:left w:val="single" w:sz="4" w:space="0" w:color="auto"/>
              <w:bottom w:val="single" w:sz="4" w:space="0" w:color="auto"/>
              <w:right w:val="single" w:sz="4" w:space="0" w:color="auto"/>
            </w:tcBorders>
          </w:tcPr>
          <w:p w14:paraId="79DE5F24" w14:textId="707A36A3" w:rsidR="00AF117A" w:rsidRPr="00AF117A" w:rsidRDefault="00FA2234" w:rsidP="008E68F6">
            <w:pPr>
              <w:widowControl w:val="0"/>
              <w:spacing w:after="0" w:line="240" w:lineRule="auto"/>
              <w:ind w:firstLine="269"/>
              <w:jc w:val="center"/>
              <w:rPr>
                <w:rFonts w:ascii="Times New Roman" w:eastAsia="Times New Roman" w:hAnsi="Times New Roman" w:cs="Times New Roman"/>
                <w:color w:val="000000"/>
                <w:kern w:val="0"/>
                <w:highlight w:val="yellow"/>
                <w:lang w:eastAsia="ru-RU" w:bidi="ru-RU"/>
                <w14:ligatures w14:val="none"/>
              </w:rPr>
            </w:pPr>
            <w:r w:rsidRPr="00FA2234">
              <w:rPr>
                <w:rFonts w:ascii="Times New Roman" w:eastAsia="Times New Roman" w:hAnsi="Times New Roman" w:cs="Times New Roman"/>
                <w:color w:val="000000"/>
                <w:kern w:val="0"/>
                <w:lang w:eastAsia="ru-RU" w:bidi="ru-RU"/>
                <w14:ligatures w14:val="none"/>
              </w:rPr>
              <w:t xml:space="preserve">ТЕМА 4 </w:t>
            </w:r>
            <w:bookmarkStart w:id="1" w:name="_Hlk225375620"/>
            <w:r w:rsidRPr="00FA2234">
              <w:rPr>
                <w:rFonts w:ascii="Times New Roman" w:eastAsia="Times New Roman" w:hAnsi="Times New Roman" w:cs="Times New Roman"/>
                <w:color w:val="000000"/>
                <w:kern w:val="0"/>
                <w:lang w:eastAsia="ru-RU" w:bidi="ru-RU"/>
                <w14:ligatures w14:val="none"/>
              </w:rPr>
              <w:t>«Неотложные состояния»</w:t>
            </w:r>
            <w:bookmarkEnd w:id="1"/>
          </w:p>
        </w:tc>
      </w:tr>
      <w:tr w:rsidR="00AF117A" w:rsidRPr="00E919DB" w14:paraId="06FA46DA" w14:textId="77777777" w:rsidTr="003664DF">
        <w:trPr>
          <w:trHeight w:hRule="exact" w:val="355"/>
          <w:jc w:val="center"/>
        </w:trPr>
        <w:tc>
          <w:tcPr>
            <w:tcW w:w="1162" w:type="dxa"/>
            <w:tcBorders>
              <w:top w:val="single" w:sz="4" w:space="0" w:color="auto"/>
              <w:left w:val="single" w:sz="4" w:space="0" w:color="auto"/>
              <w:bottom w:val="single" w:sz="4" w:space="0" w:color="auto"/>
            </w:tcBorders>
          </w:tcPr>
          <w:p w14:paraId="4C2A502A" w14:textId="0A28AE14"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E52492E" w14:textId="55AAFC26"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tcBorders>
              <w:top w:val="single" w:sz="4" w:space="0" w:color="auto"/>
              <w:left w:val="single" w:sz="4" w:space="0" w:color="auto"/>
              <w:bottom w:val="single" w:sz="4" w:space="0" w:color="auto"/>
            </w:tcBorders>
          </w:tcPr>
          <w:p w14:paraId="05CE2F19" w14:textId="1B981134"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51F18D33" w14:textId="33D8B1BD"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3AC2C36E" w14:textId="1B275BD5"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5CD02DFF" w14:textId="4FFAA862"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39818413" w14:textId="5E1AA5AB"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38B4B115" w14:textId="3F528ACE"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AF117A" w:rsidRPr="00E919DB" w14:paraId="3672898F" w14:textId="77777777" w:rsidTr="003664DF">
        <w:trPr>
          <w:trHeight w:hRule="exact" w:val="355"/>
          <w:jc w:val="center"/>
        </w:trPr>
        <w:tc>
          <w:tcPr>
            <w:tcW w:w="1162" w:type="dxa"/>
            <w:tcBorders>
              <w:top w:val="single" w:sz="4" w:space="0" w:color="auto"/>
              <w:left w:val="single" w:sz="4" w:space="0" w:color="auto"/>
              <w:bottom w:val="single" w:sz="4" w:space="0" w:color="auto"/>
            </w:tcBorders>
          </w:tcPr>
          <w:p w14:paraId="1139A64A" w14:textId="5CA3DA13"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BAD24CB" w14:textId="14F1F18F"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6C697DA0" w14:textId="0799ADF4"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260542F6" w14:textId="5429306E"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2E69722" w14:textId="5E2EB5FC"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5340BCEE" w14:textId="41085BEA"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59CDE89" w14:textId="78BAF1E7"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1E121313" w14:textId="36DF1937"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r>
      <w:tr w:rsidR="00AF117A" w:rsidRPr="00E919DB" w14:paraId="349D857B" w14:textId="77777777" w:rsidTr="00BF4DC3">
        <w:trPr>
          <w:trHeight w:hRule="exact" w:val="355"/>
          <w:jc w:val="center"/>
        </w:trPr>
        <w:tc>
          <w:tcPr>
            <w:tcW w:w="9303" w:type="dxa"/>
            <w:gridSpan w:val="8"/>
            <w:tcBorders>
              <w:top w:val="single" w:sz="4" w:space="0" w:color="auto"/>
              <w:left w:val="single" w:sz="4" w:space="0" w:color="auto"/>
              <w:bottom w:val="single" w:sz="4" w:space="0" w:color="auto"/>
              <w:right w:val="single" w:sz="4" w:space="0" w:color="auto"/>
            </w:tcBorders>
          </w:tcPr>
          <w:p w14:paraId="6437329C" w14:textId="444D08CC" w:rsidR="00AF117A" w:rsidRPr="00AF117A" w:rsidRDefault="00AF117A" w:rsidP="008E68F6">
            <w:pPr>
              <w:widowControl w:val="0"/>
              <w:spacing w:after="0" w:line="240" w:lineRule="auto"/>
              <w:ind w:firstLine="269"/>
              <w:jc w:val="center"/>
              <w:rPr>
                <w:rFonts w:ascii="Times New Roman" w:eastAsia="Times New Roman" w:hAnsi="Times New Roman" w:cs="Times New Roman"/>
                <w:color w:val="000000"/>
                <w:kern w:val="0"/>
                <w:highlight w:val="yellow"/>
                <w:lang w:eastAsia="ru-RU" w:bidi="ru-RU"/>
                <w14:ligatures w14:val="none"/>
              </w:rPr>
            </w:pPr>
            <w:r w:rsidRPr="00FA2234">
              <w:rPr>
                <w:rFonts w:ascii="Times New Roman" w:eastAsia="Times New Roman" w:hAnsi="Times New Roman" w:cs="Times New Roman"/>
                <w:color w:val="000000"/>
                <w:kern w:val="0"/>
                <w:lang w:eastAsia="ru-RU" w:bidi="ru-RU"/>
                <w14:ligatures w14:val="none"/>
              </w:rPr>
              <w:t>В ЦЕЛОМ ПО ДИСЦИПЛИНЕ</w:t>
            </w:r>
          </w:p>
        </w:tc>
      </w:tr>
      <w:tr w:rsidR="00AF117A" w:rsidRPr="00E919DB" w14:paraId="543CA444" w14:textId="77777777" w:rsidTr="00B05630">
        <w:trPr>
          <w:trHeight w:hRule="exact" w:val="355"/>
          <w:jc w:val="center"/>
        </w:trPr>
        <w:tc>
          <w:tcPr>
            <w:tcW w:w="1162" w:type="dxa"/>
            <w:tcBorders>
              <w:top w:val="single" w:sz="4" w:space="0" w:color="auto"/>
              <w:left w:val="single" w:sz="4" w:space="0" w:color="auto"/>
              <w:bottom w:val="single" w:sz="4" w:space="0" w:color="auto"/>
            </w:tcBorders>
          </w:tcPr>
          <w:p w14:paraId="4811FADF" w14:textId="38DEF41A"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4D21D5E" w14:textId="5C47598B"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tcBorders>
              <w:top w:val="single" w:sz="4" w:space="0" w:color="auto"/>
              <w:left w:val="single" w:sz="4" w:space="0" w:color="auto"/>
              <w:bottom w:val="single" w:sz="4" w:space="0" w:color="auto"/>
            </w:tcBorders>
          </w:tcPr>
          <w:p w14:paraId="3BBD8F9E" w14:textId="38430A01"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723B6C99" w14:textId="7EE3A067"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6CC21F5E" w14:textId="7D8D79AA"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L</w:t>
            </w:r>
          </w:p>
        </w:tc>
        <w:tc>
          <w:tcPr>
            <w:tcW w:w="1171" w:type="dxa"/>
            <w:tcBorders>
              <w:top w:val="single" w:sz="4" w:space="0" w:color="auto"/>
              <w:left w:val="single" w:sz="4" w:space="0" w:color="auto"/>
              <w:bottom w:val="single" w:sz="4" w:space="0" w:color="auto"/>
            </w:tcBorders>
          </w:tcPr>
          <w:p w14:paraId="6E3A47AA" w14:textId="37815E7A"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CDC41F6" w14:textId="79124190"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38DB684A" w14:textId="4C6A29F2"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AF117A" w:rsidRPr="00E919DB" w14:paraId="5CF02818" w14:textId="77777777" w:rsidTr="00E3038C">
        <w:trPr>
          <w:trHeight w:hRule="exact" w:val="355"/>
          <w:jc w:val="center"/>
        </w:trPr>
        <w:tc>
          <w:tcPr>
            <w:tcW w:w="1162" w:type="dxa"/>
            <w:tcBorders>
              <w:top w:val="single" w:sz="4" w:space="0" w:color="auto"/>
              <w:left w:val="single" w:sz="4" w:space="0" w:color="auto"/>
              <w:bottom w:val="single" w:sz="4" w:space="0" w:color="auto"/>
            </w:tcBorders>
          </w:tcPr>
          <w:p w14:paraId="2AEEF471" w14:textId="6923C605"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8</w:t>
            </w:r>
          </w:p>
        </w:tc>
        <w:tc>
          <w:tcPr>
            <w:tcW w:w="1166" w:type="dxa"/>
            <w:tcBorders>
              <w:top w:val="single" w:sz="4" w:space="0" w:color="auto"/>
              <w:left w:val="single" w:sz="4" w:space="0" w:color="auto"/>
              <w:bottom w:val="single" w:sz="4" w:space="0" w:color="auto"/>
            </w:tcBorders>
          </w:tcPr>
          <w:p w14:paraId="2C2451EB" w14:textId="7C9A1993"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8</w:t>
            </w:r>
          </w:p>
        </w:tc>
        <w:tc>
          <w:tcPr>
            <w:tcW w:w="1162" w:type="dxa"/>
            <w:tcBorders>
              <w:top w:val="single" w:sz="4" w:space="0" w:color="auto"/>
              <w:left w:val="single" w:sz="4" w:space="0" w:color="auto"/>
              <w:bottom w:val="single" w:sz="4" w:space="0" w:color="auto"/>
            </w:tcBorders>
          </w:tcPr>
          <w:p w14:paraId="08676710" w14:textId="22D705C7"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01E97741" w14:textId="21A469C9"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7490B30E" w14:textId="7ADCE7B4"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71" w:type="dxa"/>
            <w:tcBorders>
              <w:top w:val="single" w:sz="4" w:space="0" w:color="auto"/>
              <w:left w:val="single" w:sz="4" w:space="0" w:color="auto"/>
              <w:bottom w:val="single" w:sz="4" w:space="0" w:color="auto"/>
            </w:tcBorders>
          </w:tcPr>
          <w:p w14:paraId="6E321400" w14:textId="07B1EA71"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23634C5" w14:textId="4F7BA2E1" w:rsidR="00AF117A" w:rsidRPr="00FA2234" w:rsidRDefault="00AF117A" w:rsidP="008E68F6">
            <w:pPr>
              <w:widowControl w:val="0"/>
              <w:spacing w:after="0" w:line="240" w:lineRule="auto"/>
              <w:ind w:firstLine="269"/>
              <w:jc w:val="center"/>
              <w:rPr>
                <w:rFonts w:ascii="Times New Roman" w:eastAsia="Arial" w:hAnsi="Times New Roman" w:cs="Times New Roman"/>
                <w:color w:val="000000"/>
                <w:kern w:val="0"/>
                <w:sz w:val="20"/>
                <w:szCs w:val="20"/>
                <w:lang w:eastAsia="ru-RU" w:bidi="ru-RU"/>
                <w14:ligatures w14:val="none"/>
              </w:rPr>
            </w:pPr>
            <w:r w:rsidRPr="00FA2234">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44932B47" w14:textId="5524638F" w:rsidR="00AF117A" w:rsidRPr="00FA2234" w:rsidRDefault="00AF117A" w:rsidP="008E68F6">
            <w:pPr>
              <w:widowControl w:val="0"/>
              <w:spacing w:after="0" w:line="240" w:lineRule="auto"/>
              <w:ind w:firstLine="269"/>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r>
    </w:tbl>
    <w:p w14:paraId="56DEAB46" w14:textId="77777777" w:rsidR="00E919DB" w:rsidRPr="00E919DB" w:rsidRDefault="00E919DB" w:rsidP="00E919DB">
      <w:pPr>
        <w:widowControl w:val="0"/>
        <w:spacing w:after="119" w:line="1" w:lineRule="exact"/>
        <w:rPr>
          <w:rFonts w:ascii="Courier New" w:eastAsia="Courier New" w:hAnsi="Courier New" w:cs="Courier New"/>
          <w:color w:val="000000"/>
          <w:kern w:val="0"/>
          <w:lang w:eastAsia="ru-RU" w:bidi="ru-RU"/>
          <w14:ligatures w14:val="none"/>
        </w:rPr>
      </w:pPr>
    </w:p>
    <w:p w14:paraId="01442811" w14:textId="3FACE23D" w:rsidR="00FA2234" w:rsidRPr="004206BD" w:rsidRDefault="00FA2234" w:rsidP="008E68F6">
      <w:pPr>
        <w:spacing w:after="0" w:line="276" w:lineRule="auto"/>
        <w:ind w:firstLine="709"/>
        <w:jc w:val="both"/>
        <w:rPr>
          <w:rFonts w:ascii="Times New Roman" w:eastAsia="Calibri" w:hAnsi="Times New Roman" w:cs="Times New Roman"/>
          <w:kern w:val="0"/>
          <w:lang w:eastAsia="ru-RU"/>
          <w14:ligatures w14:val="none"/>
        </w:rPr>
      </w:pPr>
      <w:r w:rsidRPr="008E68F6">
        <w:rPr>
          <w:rFonts w:ascii="Times New Roman" w:eastAsia="Times New Roman" w:hAnsi="Times New Roman" w:cs="Times New Roman"/>
          <w:b/>
          <w:bCs/>
          <w:color w:val="000000"/>
          <w:kern w:val="0"/>
          <w:sz w:val="32"/>
          <w:szCs w:val="32"/>
          <w:lang w:eastAsia="ru-RU" w:bidi="ru-RU"/>
          <w14:ligatures w14:val="none"/>
        </w:rPr>
        <w:t>Л № 1.</w:t>
      </w:r>
      <w:r>
        <w:rPr>
          <w:rFonts w:ascii="Times New Roman" w:eastAsia="Times New Roman" w:hAnsi="Times New Roman" w:cs="Times New Roman"/>
          <w:color w:val="000000"/>
          <w:kern w:val="0"/>
          <w:sz w:val="38"/>
          <w:szCs w:val="38"/>
          <w:lang w:eastAsia="ru-RU" w:bidi="ru-RU"/>
          <w14:ligatures w14:val="none"/>
        </w:rPr>
        <w:t xml:space="preserve"> </w:t>
      </w:r>
      <w:r w:rsidRPr="00F51548">
        <w:rPr>
          <w:rFonts w:ascii="Times New Roman" w:eastAsia="Times New Roman" w:hAnsi="Times New Roman" w:cs="Times New Roman"/>
          <w:color w:val="000000"/>
          <w:kern w:val="0"/>
          <w:lang w:eastAsia="ru-RU" w:bidi="ru-RU"/>
          <w14:ligatures w14:val="none"/>
        </w:rPr>
        <w:t>«Современные подходы к изучению особенностей заболеваемости спортсменов в процессе многолетнего совершенствования»</w:t>
      </w:r>
      <w:r>
        <w:rPr>
          <w:rFonts w:ascii="Times New Roman" w:eastAsia="Times New Roman" w:hAnsi="Times New Roman" w:cs="Times New Roman"/>
          <w:color w:val="000000"/>
          <w:kern w:val="0"/>
          <w:lang w:eastAsia="ru-RU" w:bidi="ru-RU"/>
          <w14:ligatures w14:val="none"/>
        </w:rPr>
        <w:t xml:space="preserve">. Введение в дисциплину «Спортивная медицина». </w:t>
      </w:r>
      <w:r>
        <w:rPr>
          <w:rFonts w:ascii="Times New Roman" w:eastAsia="Times New Roman" w:hAnsi="Times New Roman" w:cs="Times New Roman"/>
          <w:bCs/>
          <w:color w:val="000000"/>
          <w:kern w:val="0"/>
          <w:lang w:eastAsia="ru-RU" w:bidi="ru-RU"/>
          <w14:ligatures w14:val="none"/>
        </w:rPr>
        <w:t>С</w:t>
      </w:r>
      <w:r w:rsidRPr="0010411D">
        <w:rPr>
          <w:rFonts w:ascii="Times New Roman" w:eastAsia="Times New Roman" w:hAnsi="Times New Roman" w:cs="Times New Roman"/>
          <w:bCs/>
          <w:color w:val="000000"/>
          <w:kern w:val="0"/>
          <w:lang w:eastAsia="ru-RU" w:bidi="ru-RU"/>
          <w14:ligatures w14:val="none"/>
        </w:rPr>
        <w:t>истемн</w:t>
      </w:r>
      <w:r>
        <w:rPr>
          <w:rFonts w:ascii="Times New Roman" w:eastAsia="Times New Roman" w:hAnsi="Times New Roman" w:cs="Times New Roman"/>
          <w:bCs/>
          <w:color w:val="000000"/>
          <w:kern w:val="0"/>
          <w:lang w:eastAsia="ru-RU" w:bidi="ru-RU"/>
          <w14:ligatures w14:val="none"/>
        </w:rPr>
        <w:t>ый</w:t>
      </w:r>
      <w:r w:rsidRPr="0010411D">
        <w:rPr>
          <w:rFonts w:ascii="Times New Roman" w:eastAsia="Times New Roman" w:hAnsi="Times New Roman" w:cs="Times New Roman"/>
          <w:bCs/>
          <w:color w:val="000000"/>
          <w:kern w:val="0"/>
          <w:lang w:eastAsia="ru-RU" w:bidi="ru-RU"/>
          <w14:ligatures w14:val="none"/>
        </w:rPr>
        <w:t xml:space="preserve"> анализ</w:t>
      </w:r>
      <w:r>
        <w:rPr>
          <w:rFonts w:ascii="Times New Roman" w:eastAsia="Times New Roman" w:hAnsi="Times New Roman" w:cs="Times New Roman"/>
          <w:bCs/>
          <w:color w:val="000000"/>
          <w:kern w:val="0"/>
          <w:lang w:eastAsia="ru-RU" w:bidi="ru-RU"/>
          <w14:ligatures w14:val="none"/>
        </w:rPr>
        <w:t xml:space="preserve"> </w:t>
      </w:r>
      <w:r w:rsidRPr="0010411D">
        <w:rPr>
          <w:rFonts w:ascii="Times New Roman" w:eastAsia="Times New Roman" w:hAnsi="Times New Roman" w:cs="Times New Roman"/>
          <w:bCs/>
          <w:color w:val="000000"/>
          <w:kern w:val="0"/>
          <w:lang w:eastAsia="ru-RU" w:bidi="ru-RU"/>
          <w14:ligatures w14:val="none"/>
        </w:rPr>
        <w:t xml:space="preserve">теоретических знаний и данных практического опыта по проблеме </w:t>
      </w:r>
      <w:r w:rsidRPr="0010411D">
        <w:rPr>
          <w:rFonts w:ascii="Times New Roman" w:eastAsia="Times New Roman" w:hAnsi="Times New Roman" w:cs="Times New Roman"/>
          <w:color w:val="000000"/>
          <w:kern w:val="0"/>
          <w:lang w:eastAsia="ru-RU" w:bidi="ru-RU"/>
          <w14:ligatures w14:val="none"/>
        </w:rPr>
        <w:t>здоровья спортсменов</w:t>
      </w:r>
      <w:r w:rsidRPr="0010411D">
        <w:rPr>
          <w:rFonts w:ascii="Times New Roman" w:eastAsia="Times New Roman" w:hAnsi="Times New Roman" w:cs="Times New Roman"/>
          <w:bCs/>
          <w:color w:val="000000"/>
          <w:kern w:val="0"/>
          <w:lang w:eastAsia="ru-RU" w:bidi="ru-RU"/>
          <w14:ligatures w14:val="none"/>
        </w:rPr>
        <w:t xml:space="preserve"> различных специализаций</w:t>
      </w:r>
      <w:r>
        <w:rPr>
          <w:rFonts w:ascii="Times New Roman" w:eastAsia="Times New Roman" w:hAnsi="Times New Roman" w:cs="Times New Roman"/>
          <w:bCs/>
          <w:color w:val="000000"/>
          <w:kern w:val="0"/>
          <w:lang w:eastAsia="ru-RU" w:bidi="ru-RU"/>
          <w14:ligatures w14:val="none"/>
        </w:rPr>
        <w:t>. Рассмотрение особенностей заболеваемости спортсменов</w:t>
      </w:r>
      <w:r w:rsidRPr="0010411D">
        <w:rPr>
          <w:rFonts w:ascii="Times New Roman" w:eastAsia="Times New Roman" w:hAnsi="Times New Roman" w:cs="Times New Roman"/>
          <w:bCs/>
          <w:color w:val="000000"/>
          <w:kern w:val="0"/>
          <w:lang w:eastAsia="ru-RU" w:bidi="ru-RU"/>
          <w14:ligatures w14:val="none"/>
        </w:rPr>
        <w:t xml:space="preserve"> в аспектах </w:t>
      </w:r>
      <w:r w:rsidRPr="0010411D">
        <w:rPr>
          <w:rFonts w:ascii="Times New Roman" w:eastAsia="Times New Roman" w:hAnsi="Times New Roman" w:cs="Times New Roman"/>
          <w:bCs/>
          <w:iCs/>
          <w:color w:val="000000"/>
          <w:kern w:val="0"/>
          <w:lang w:eastAsia="ru-RU" w:bidi="ru-RU"/>
          <w14:ligatures w14:val="none"/>
        </w:rPr>
        <w:t>возрастных особенностей</w:t>
      </w:r>
      <w:r w:rsidRPr="0010411D">
        <w:rPr>
          <w:rFonts w:ascii="Times New Roman" w:eastAsia="Times New Roman" w:hAnsi="Times New Roman" w:cs="Times New Roman"/>
          <w:bCs/>
          <w:color w:val="000000"/>
          <w:kern w:val="0"/>
          <w:lang w:eastAsia="ru-RU" w:bidi="ru-RU"/>
          <w14:ligatures w14:val="none"/>
        </w:rPr>
        <w:t xml:space="preserve"> организма и </w:t>
      </w:r>
      <w:r w:rsidRPr="0010411D">
        <w:rPr>
          <w:rFonts w:ascii="Times New Roman" w:eastAsia="Times New Roman" w:hAnsi="Times New Roman" w:cs="Times New Roman"/>
          <w:bCs/>
          <w:iCs/>
          <w:color w:val="000000"/>
          <w:kern w:val="0"/>
          <w:lang w:eastAsia="ru-RU" w:bidi="ru-RU"/>
          <w14:ligatures w14:val="none"/>
        </w:rPr>
        <w:t>факторов тренировочной деятельности</w:t>
      </w:r>
      <w:r>
        <w:rPr>
          <w:rFonts w:ascii="Times New Roman" w:eastAsia="Times New Roman" w:hAnsi="Times New Roman" w:cs="Times New Roman"/>
          <w:bCs/>
          <w:iCs/>
          <w:color w:val="000000"/>
          <w:kern w:val="0"/>
          <w:lang w:eastAsia="ru-RU" w:bidi="ru-RU"/>
          <w14:ligatures w14:val="none"/>
        </w:rPr>
        <w:t xml:space="preserve">. Здоровье спортсмена – критерий состоятельности его профессиональной надежности. Характеристика </w:t>
      </w:r>
      <w:r>
        <w:rPr>
          <w:rFonts w:ascii="Times New Roman" w:eastAsia="Calibri" w:hAnsi="Times New Roman" w:cs="Times New Roman"/>
          <w:kern w:val="0"/>
          <w:lang w:eastAsia="ru-RU"/>
          <w14:ligatures w14:val="none"/>
        </w:rPr>
        <w:t>трех основных</w:t>
      </w:r>
      <w:r w:rsidRPr="0010411D">
        <w:rPr>
          <w:rFonts w:ascii="Times New Roman" w:eastAsia="Calibri" w:hAnsi="Times New Roman" w:cs="Times New Roman"/>
          <w:kern w:val="0"/>
          <w:lang w:eastAsia="ru-RU"/>
          <w14:ligatures w14:val="none"/>
        </w:rPr>
        <w:t xml:space="preserve"> групп</w:t>
      </w:r>
      <w:r>
        <w:rPr>
          <w:rFonts w:ascii="Times New Roman" w:eastAsia="Calibri" w:hAnsi="Times New Roman" w:cs="Times New Roman"/>
          <w:kern w:val="0"/>
          <w:lang w:eastAsia="ru-RU"/>
          <w14:ligatures w14:val="none"/>
        </w:rPr>
        <w:t xml:space="preserve"> заболеваний спортсменов</w:t>
      </w:r>
      <w:r w:rsidRPr="0010411D">
        <w:rPr>
          <w:rFonts w:ascii="Times New Roman" w:eastAsia="Calibri" w:hAnsi="Times New Roman" w:cs="Times New Roman"/>
          <w:kern w:val="0"/>
          <w:lang w:eastAsia="ru-RU"/>
          <w14:ligatures w14:val="none"/>
        </w:rPr>
        <w:t>, для обоснования процессов профилактики, лечения и реабилитации</w:t>
      </w:r>
      <w:r>
        <w:rPr>
          <w:rFonts w:ascii="Times New Roman" w:eastAsia="Calibri" w:hAnsi="Times New Roman" w:cs="Times New Roman"/>
          <w:bCs/>
          <w:kern w:val="0"/>
          <w:lang w:eastAsia="ru-RU"/>
          <w14:ligatures w14:val="none"/>
        </w:rPr>
        <w:t>.</w:t>
      </w:r>
      <w:r w:rsidRPr="0010411D">
        <w:rPr>
          <w:rFonts w:ascii="Times New Roman" w:eastAsia="Calibri" w:hAnsi="Times New Roman" w:cs="Times New Roman"/>
          <w:bCs/>
          <w:kern w:val="0"/>
          <w:lang w:eastAsia="ru-RU"/>
          <w14:ligatures w14:val="none"/>
        </w:rPr>
        <w:t xml:space="preserve"> </w:t>
      </w:r>
      <w:r>
        <w:rPr>
          <w:rFonts w:ascii="Times New Roman" w:eastAsia="Calibri" w:hAnsi="Times New Roman" w:cs="Times New Roman"/>
          <w:kern w:val="0"/>
          <w:lang w:eastAsia="ru-RU"/>
          <w14:ligatures w14:val="none"/>
        </w:rPr>
        <w:t>Э</w:t>
      </w:r>
      <w:r w:rsidRPr="0010411D">
        <w:rPr>
          <w:rFonts w:ascii="Times New Roman" w:eastAsia="Calibri" w:hAnsi="Times New Roman" w:cs="Times New Roman"/>
          <w:kern w:val="0"/>
          <w:lang w:eastAsia="ru-RU"/>
          <w14:ligatures w14:val="none"/>
        </w:rPr>
        <w:t>лементы патогенеза (механизма развития) болезненных состояний в динамике многолетнего совершенствования спортсменов</w:t>
      </w:r>
      <w:r>
        <w:rPr>
          <w:rFonts w:ascii="Times New Roman" w:eastAsia="Calibri" w:hAnsi="Times New Roman" w:cs="Times New Roman"/>
          <w:kern w:val="0"/>
          <w:lang w:eastAsia="ru-RU"/>
          <w14:ligatures w14:val="none"/>
        </w:rPr>
        <w:t xml:space="preserve">. Экзогенные и эндогенные факторы развития «спортивных патологий». Структура соматической заболеваемости спортсменов </w:t>
      </w:r>
      <w:r>
        <w:rPr>
          <w:rFonts w:ascii="Times New Roman" w:eastAsia="Calibri" w:hAnsi="Times New Roman" w:cs="Times New Roman"/>
          <w:kern w:val="0"/>
          <w:lang w:eastAsia="ru-RU"/>
          <w14:ligatures w14:val="none"/>
        </w:rPr>
        <w:lastRenderedPageBreak/>
        <w:t>(особенности распространённости и клинического течения патологий ведущих систем организма)</w:t>
      </w:r>
      <w:r w:rsidR="00C96166">
        <w:rPr>
          <w:rFonts w:ascii="Times New Roman" w:eastAsia="Calibri" w:hAnsi="Times New Roman" w:cs="Times New Roman"/>
          <w:kern w:val="0"/>
          <w:lang w:eastAsia="ru-RU"/>
          <w14:ligatures w14:val="none"/>
        </w:rPr>
        <w:t>.</w:t>
      </w:r>
    </w:p>
    <w:p w14:paraId="4093F9F9" w14:textId="31E22991" w:rsidR="00FA2234" w:rsidRPr="007F513B" w:rsidRDefault="00FA2234" w:rsidP="008E68F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8E68F6">
        <w:rPr>
          <w:rFonts w:ascii="Times New Roman" w:eastAsia="Times New Roman" w:hAnsi="Times New Roman" w:cs="Times New Roman"/>
          <w:b/>
          <w:bCs/>
          <w:color w:val="000000"/>
          <w:kern w:val="0"/>
          <w:sz w:val="32"/>
          <w:szCs w:val="32"/>
          <w:lang w:eastAsia="ru-RU" w:bidi="ru-RU"/>
          <w14:ligatures w14:val="none"/>
        </w:rPr>
        <w:t>П № 1.</w:t>
      </w:r>
      <w:r>
        <w:rPr>
          <w:rFonts w:ascii="Times New Roman" w:eastAsia="Times New Roman" w:hAnsi="Times New Roman" w:cs="Times New Roman"/>
          <w:b/>
          <w:bCs/>
          <w:color w:val="000000"/>
          <w:kern w:val="0"/>
          <w:sz w:val="28"/>
          <w:szCs w:val="28"/>
          <w:lang w:eastAsia="ru-RU" w:bidi="ru-RU"/>
          <w14:ligatures w14:val="none"/>
        </w:rPr>
        <w:t xml:space="preserve"> </w:t>
      </w:r>
      <w:r w:rsidRPr="00F00A9E">
        <w:rPr>
          <w:rFonts w:ascii="Times New Roman" w:eastAsia="Times New Roman" w:hAnsi="Times New Roman" w:cs="Times New Roman"/>
          <w:b/>
          <w:bCs/>
          <w:color w:val="000000"/>
          <w:kern w:val="0"/>
          <w:sz w:val="28"/>
          <w:szCs w:val="28"/>
          <w:lang w:eastAsia="ru-RU" w:bidi="ru-RU"/>
          <w14:ligatures w14:val="none"/>
        </w:rPr>
        <w:t>«</w:t>
      </w:r>
      <w:r w:rsidRPr="00F00A9E">
        <w:rPr>
          <w:rFonts w:ascii="Times New Roman" w:eastAsia="Times New Roman" w:hAnsi="Times New Roman" w:cs="Times New Roman"/>
          <w:color w:val="000000"/>
          <w:kern w:val="0"/>
          <w:lang w:eastAsia="ru-RU" w:bidi="ru-RU"/>
          <w14:ligatures w14:val="none"/>
        </w:rPr>
        <w:t>Формы врачебного контроля за состоянием здоровья спортсмена». Введение (задачи врачебного контроля за спортсменами, его основная цель и задачи)</w:t>
      </w:r>
      <w:r>
        <w:rPr>
          <w:rFonts w:ascii="Times New Roman" w:eastAsia="Times New Roman" w:hAnsi="Times New Roman" w:cs="Times New Roman"/>
          <w:color w:val="000000"/>
          <w:kern w:val="0"/>
          <w:lang w:eastAsia="ru-RU" w:bidi="ru-RU"/>
          <w14:ligatures w14:val="none"/>
        </w:rPr>
        <w:t xml:space="preserve"> (15 мин)</w:t>
      </w:r>
      <w:r w:rsidRPr="00F00A9E">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xml:space="preserve"> Основная часть (60 мин). Теоретическая часть: </w:t>
      </w:r>
      <w:r w:rsidRPr="00F00A9E">
        <w:rPr>
          <w:rFonts w:ascii="Times New Roman" w:eastAsia="Times New Roman" w:hAnsi="Times New Roman" w:cs="Times New Roman"/>
          <w:color w:val="000000"/>
          <w:kern w:val="0"/>
          <w:lang w:eastAsia="ru-RU" w:bidi="ru-RU"/>
          <w14:ligatures w14:val="none"/>
        </w:rPr>
        <w:t>Основные формы врачебного контроля</w:t>
      </w:r>
      <w:r>
        <w:rPr>
          <w:rFonts w:ascii="Times New Roman" w:eastAsia="Times New Roman" w:hAnsi="Times New Roman" w:cs="Times New Roman"/>
          <w:color w:val="000000"/>
          <w:kern w:val="0"/>
          <w:lang w:eastAsia="ru-RU" w:bidi="ru-RU"/>
          <w14:ligatures w14:val="none"/>
        </w:rPr>
        <w:t xml:space="preserve">. </w:t>
      </w:r>
      <w:r w:rsidRPr="00F00A9E">
        <w:rPr>
          <w:rFonts w:ascii="Times New Roman" w:eastAsia="Times New Roman" w:hAnsi="Times New Roman" w:cs="Times New Roman"/>
          <w:color w:val="000000"/>
          <w:kern w:val="0"/>
          <w:lang w:eastAsia="ru-RU" w:bidi="ru-RU"/>
          <w14:ligatures w14:val="none"/>
        </w:rPr>
        <w:t>Методы врачебного контроля</w:t>
      </w:r>
      <w:r>
        <w:rPr>
          <w:rFonts w:ascii="Times New Roman" w:eastAsia="Times New Roman" w:hAnsi="Times New Roman" w:cs="Times New Roman"/>
          <w:color w:val="000000"/>
          <w:kern w:val="0"/>
          <w:lang w:eastAsia="ru-RU" w:bidi="ru-RU"/>
          <w14:ligatures w14:val="none"/>
        </w:rPr>
        <w:t xml:space="preserve">. Практическая часть (работа в малых группах – 3-4ичеловека). </w:t>
      </w:r>
      <w:r w:rsidRPr="00F00A9E">
        <w:rPr>
          <w:rFonts w:ascii="Times New Roman" w:eastAsia="Times New Roman" w:hAnsi="Times New Roman" w:cs="Times New Roman"/>
          <w:color w:val="000000"/>
          <w:kern w:val="0"/>
          <w:lang w:eastAsia="ru-RU" w:bidi="ru-RU"/>
          <w14:ligatures w14:val="none"/>
        </w:rPr>
        <w:t xml:space="preserve">Некоторые методы исследования: провести </w:t>
      </w:r>
      <w:r>
        <w:rPr>
          <w:rFonts w:ascii="Times New Roman" w:eastAsia="Times New Roman" w:hAnsi="Times New Roman" w:cs="Times New Roman"/>
          <w:color w:val="000000"/>
          <w:kern w:val="0"/>
          <w:lang w:eastAsia="ru-RU" w:bidi="ru-RU"/>
          <w14:ligatures w14:val="none"/>
        </w:rPr>
        <w:t>антропометрические измерения</w:t>
      </w:r>
      <w:r w:rsidRPr="00F00A9E">
        <w:rPr>
          <w:rFonts w:ascii="Times New Roman" w:eastAsia="Times New Roman" w:hAnsi="Times New Roman" w:cs="Times New Roman"/>
          <w:color w:val="000000"/>
          <w:kern w:val="0"/>
          <w:lang w:eastAsia="ru-RU" w:bidi="ru-RU"/>
          <w14:ligatures w14:val="none"/>
        </w:rPr>
        <w:t xml:space="preserve"> и оценить </w:t>
      </w:r>
      <w:r>
        <w:rPr>
          <w:rFonts w:ascii="Times New Roman" w:eastAsia="Times New Roman" w:hAnsi="Times New Roman" w:cs="Times New Roman"/>
          <w:color w:val="000000"/>
          <w:kern w:val="0"/>
          <w:lang w:eastAsia="ru-RU" w:bidi="ru-RU"/>
          <w14:ligatures w14:val="none"/>
        </w:rPr>
        <w:t>их</w:t>
      </w:r>
      <w:r w:rsidRPr="00F00A9E">
        <w:rPr>
          <w:rFonts w:ascii="Times New Roman" w:eastAsia="Times New Roman" w:hAnsi="Times New Roman" w:cs="Times New Roman"/>
          <w:color w:val="000000"/>
          <w:kern w:val="0"/>
          <w:lang w:eastAsia="ru-RU" w:bidi="ru-RU"/>
          <w14:ligatures w14:val="none"/>
        </w:rPr>
        <w:t xml:space="preserve"> результаты</w:t>
      </w:r>
      <w:r>
        <w:rPr>
          <w:rFonts w:ascii="Times New Roman" w:eastAsia="Times New Roman" w:hAnsi="Times New Roman" w:cs="Times New Roman"/>
          <w:color w:val="000000"/>
          <w:kern w:val="0"/>
          <w:lang w:eastAsia="ru-RU" w:bidi="ru-RU"/>
          <w14:ligatures w14:val="none"/>
        </w:rPr>
        <w:t>. Провести</w:t>
      </w:r>
      <w:r w:rsidRPr="00F00A9E">
        <w:rPr>
          <w:rFonts w:ascii="Times New Roman" w:eastAsia="Times New Roman" w:hAnsi="Times New Roman" w:cs="Times New Roman"/>
          <w:color w:val="000000"/>
          <w:kern w:val="0"/>
          <w:lang w:eastAsia="ru-RU" w:bidi="ru-RU"/>
          <w14:ligatures w14:val="none"/>
        </w:rPr>
        <w:t xml:space="preserve"> </w:t>
      </w:r>
      <w:r>
        <w:rPr>
          <w:rFonts w:ascii="Times New Roman" w:eastAsia="Times New Roman" w:hAnsi="Times New Roman" w:cs="Times New Roman"/>
          <w:color w:val="000000"/>
          <w:kern w:val="0"/>
          <w:lang w:eastAsia="ru-RU" w:bidi="ru-RU"/>
          <w14:ligatures w14:val="none"/>
        </w:rPr>
        <w:t>пробу Руфье и комбинированную пробу Летунова (оценить результаты),</w:t>
      </w:r>
      <w:r w:rsidRPr="00F00A9E">
        <w:rPr>
          <w:rFonts w:ascii="Times New Roman" w:eastAsia="Times New Roman" w:hAnsi="Times New Roman" w:cs="Times New Roman"/>
          <w:color w:val="000000"/>
          <w:kern w:val="0"/>
          <w:lang w:eastAsia="ru-RU" w:bidi="ru-RU"/>
          <w14:ligatures w14:val="none"/>
        </w:rPr>
        <w:t xml:space="preserve"> провести пробы с задержкой дыхания и оценить их</w:t>
      </w:r>
      <w:r>
        <w:rPr>
          <w:rFonts w:ascii="Times New Roman" w:eastAsia="Times New Roman" w:hAnsi="Times New Roman" w:cs="Times New Roman"/>
          <w:color w:val="000000"/>
          <w:kern w:val="0"/>
          <w:lang w:eastAsia="ru-RU" w:bidi="ru-RU"/>
          <w14:ligatures w14:val="none"/>
        </w:rPr>
        <w:t xml:space="preserve"> результат. Определение и оценка показателя физической работоспособности. </w:t>
      </w:r>
      <w:r w:rsidRPr="007F513B">
        <w:rPr>
          <w:rFonts w:ascii="Times New Roman" w:eastAsia="Times New Roman" w:hAnsi="Times New Roman" w:cs="Times New Roman"/>
          <w:color w:val="000000"/>
          <w:kern w:val="0"/>
          <w:lang w:eastAsia="ru-RU" w:bidi="ru-RU"/>
          <w14:ligatures w14:val="none"/>
        </w:rPr>
        <w:t>Срочный медицинский контроль за спортсменами</w:t>
      </w:r>
      <w:r>
        <w:rPr>
          <w:rFonts w:ascii="Times New Roman" w:eastAsia="Times New Roman" w:hAnsi="Times New Roman" w:cs="Times New Roman"/>
          <w:color w:val="000000"/>
          <w:kern w:val="0"/>
          <w:lang w:eastAsia="ru-RU" w:bidi="ru-RU"/>
          <w14:ligatures w14:val="none"/>
        </w:rPr>
        <w:t xml:space="preserve"> (оценка субъективных и объективных признаков физического утомления). </w:t>
      </w:r>
      <w:r w:rsidRPr="007F513B">
        <w:rPr>
          <w:rFonts w:ascii="Times New Roman" w:eastAsia="Times New Roman" w:hAnsi="Times New Roman" w:cs="Times New Roman"/>
          <w:color w:val="000000"/>
          <w:kern w:val="0"/>
          <w:lang w:eastAsia="ru-RU" w:bidi="ru-RU"/>
          <w14:ligatures w14:val="none"/>
        </w:rPr>
        <w:t>Врачебно-педагогические наблюдения</w:t>
      </w:r>
      <w:r>
        <w:rPr>
          <w:rFonts w:ascii="Times New Roman" w:eastAsia="Times New Roman" w:hAnsi="Times New Roman" w:cs="Times New Roman"/>
          <w:color w:val="000000"/>
          <w:kern w:val="0"/>
          <w:lang w:eastAsia="ru-RU" w:bidi="ru-RU"/>
          <w14:ligatures w14:val="none"/>
        </w:rPr>
        <w:t xml:space="preserve"> (что такое ВПН, р</w:t>
      </w:r>
      <w:r w:rsidRPr="007F513B">
        <w:rPr>
          <w:rFonts w:ascii="Times New Roman" w:eastAsia="Times New Roman" w:hAnsi="Times New Roman" w:cs="Times New Roman"/>
          <w:color w:val="000000"/>
          <w:kern w:val="0"/>
          <w:lang w:eastAsia="ru-RU" w:bidi="ru-RU"/>
          <w14:ligatures w14:val="none"/>
        </w:rPr>
        <w:t>ассказать о том, как проводить визуальные наблюдения, определять моторную плотность урока, вычерчивать физиологическую кривую по данным пульса, оценивать правильность построения урока на основании полученных данных</w:t>
      </w:r>
      <w:r>
        <w:rPr>
          <w:rFonts w:ascii="Times New Roman" w:eastAsia="Times New Roman" w:hAnsi="Times New Roman" w:cs="Times New Roman"/>
          <w:color w:val="000000"/>
          <w:kern w:val="0"/>
          <w:lang w:eastAsia="ru-RU" w:bidi="ru-RU"/>
          <w14:ligatures w14:val="none"/>
        </w:rPr>
        <w:t>)</w:t>
      </w:r>
      <w:r w:rsidRPr="007F513B">
        <w:rPr>
          <w:rFonts w:ascii="Times New Roman" w:eastAsia="Times New Roman" w:hAnsi="Times New Roman" w:cs="Times New Roman"/>
          <w:color w:val="000000"/>
          <w:kern w:val="0"/>
          <w:lang w:eastAsia="ru-RU" w:bidi="ru-RU"/>
          <w14:ligatures w14:val="none"/>
        </w:rPr>
        <w:t>.</w:t>
      </w:r>
      <w:r>
        <w:rPr>
          <w:rFonts w:ascii="Times New Roman" w:eastAsia="Times New Roman" w:hAnsi="Times New Roman" w:cs="Times New Roman"/>
          <w:color w:val="000000"/>
          <w:kern w:val="0"/>
          <w:lang w:eastAsia="ru-RU" w:bidi="ru-RU"/>
          <w14:ligatures w14:val="none"/>
        </w:rPr>
        <w:t xml:space="preserve"> Заключительная часть. Домашние задание. Ответ на вопросы курсантов.</w:t>
      </w:r>
    </w:p>
    <w:p w14:paraId="51D5F641" w14:textId="41A10442" w:rsidR="00FA2234" w:rsidRDefault="00FA2234" w:rsidP="008E68F6">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8E68F6">
        <w:rPr>
          <w:rFonts w:ascii="Times New Roman" w:eastAsia="Times New Roman" w:hAnsi="Times New Roman" w:cs="Times New Roman"/>
          <w:b/>
          <w:bCs/>
          <w:color w:val="000000"/>
          <w:kern w:val="0"/>
          <w:sz w:val="32"/>
          <w:szCs w:val="32"/>
          <w:lang w:eastAsia="ru-RU" w:bidi="ru-RU"/>
          <w14:ligatures w14:val="none"/>
        </w:rPr>
        <w:t>Л № 2.</w:t>
      </w:r>
      <w:r>
        <w:rPr>
          <w:rFonts w:ascii="Times New Roman" w:eastAsia="Times New Roman" w:hAnsi="Times New Roman" w:cs="Times New Roman"/>
          <w:b/>
          <w:bCs/>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Врачебно-педагогический контроль при проведении тренировочного процесса в различных климато-географических и погодных условиях</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Стадии адаптации к барометрической гипоксии</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Педагогические аспекты построения тренировочного процесса в условиях среднегорья</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Спортивная работоспособность в период реаклиматизации после тренировки в среднегорье</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Медицинское обеспечение тренировочного процесса в условиях среднегорья</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Высокогорные болезни</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Подготовка и соревнования в условиях высоких и низких температур</w:t>
      </w:r>
      <w:r>
        <w:rPr>
          <w:rFonts w:ascii="Times New Roman" w:eastAsia="Times New Roman" w:hAnsi="Times New Roman" w:cs="Times New Roman"/>
          <w:color w:val="000000"/>
          <w:kern w:val="0"/>
          <w:lang w:eastAsia="ru-RU" w:bidi="ru-RU"/>
          <w14:ligatures w14:val="none"/>
        </w:rPr>
        <w:t>.</w:t>
      </w:r>
      <w:r w:rsidRPr="0074692B">
        <w:rPr>
          <w:rFonts w:ascii="Times New Roman" w:eastAsia="Times New Roman" w:hAnsi="Times New Roman" w:cs="Times New Roman"/>
          <w:color w:val="000000"/>
          <w:kern w:val="0"/>
          <w:lang w:eastAsia="ru-RU" w:bidi="ru-RU"/>
          <w14:ligatures w14:val="none"/>
        </w:rPr>
        <w:t xml:space="preserve"> Спортивная деятельность в условиях высоких температу</w:t>
      </w:r>
      <w:r>
        <w:rPr>
          <w:rFonts w:ascii="Times New Roman" w:eastAsia="Times New Roman" w:hAnsi="Times New Roman" w:cs="Times New Roman"/>
          <w:color w:val="000000"/>
          <w:kern w:val="0"/>
          <w:lang w:eastAsia="ru-RU" w:bidi="ru-RU"/>
          <w14:ligatures w14:val="none"/>
        </w:rPr>
        <w:t>р.</w:t>
      </w:r>
      <w:r w:rsidRPr="0074692B">
        <w:rPr>
          <w:rFonts w:ascii="Times New Roman" w:eastAsia="Times New Roman" w:hAnsi="Times New Roman" w:cs="Times New Roman"/>
          <w:color w:val="000000"/>
          <w:kern w:val="0"/>
          <w:lang w:eastAsia="ru-RU" w:bidi="ru-RU"/>
          <w14:ligatures w14:val="none"/>
        </w:rPr>
        <w:t xml:space="preserve"> Спортивная деятельность в условиях низких температур</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Ресинхронизация циркадных ритмов организма спортсмена после дальних перелетов</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Перелет на запад</w:t>
      </w:r>
      <w:r>
        <w:rPr>
          <w:rFonts w:ascii="Times New Roman" w:eastAsia="Times New Roman" w:hAnsi="Times New Roman" w:cs="Times New Roman"/>
          <w:color w:val="000000"/>
          <w:kern w:val="0"/>
          <w:lang w:eastAsia="ru-RU" w:bidi="ru-RU"/>
          <w14:ligatures w14:val="none"/>
        </w:rPr>
        <w:t xml:space="preserve">. </w:t>
      </w:r>
      <w:r w:rsidRPr="0074692B">
        <w:rPr>
          <w:rFonts w:ascii="Times New Roman" w:eastAsia="Times New Roman" w:hAnsi="Times New Roman" w:cs="Times New Roman"/>
          <w:color w:val="000000"/>
          <w:kern w:val="0"/>
          <w:lang w:eastAsia="ru-RU" w:bidi="ru-RU"/>
          <w14:ligatures w14:val="none"/>
        </w:rPr>
        <w:t>Перелет на восток</w:t>
      </w:r>
      <w:r>
        <w:rPr>
          <w:rFonts w:ascii="Times New Roman" w:eastAsia="Times New Roman" w:hAnsi="Times New Roman" w:cs="Times New Roman"/>
          <w:color w:val="000000"/>
          <w:kern w:val="0"/>
          <w:lang w:eastAsia="ru-RU" w:bidi="ru-RU"/>
          <w14:ligatures w14:val="none"/>
        </w:rPr>
        <w:t>.</w:t>
      </w:r>
    </w:p>
    <w:p w14:paraId="7E6F3B8A" w14:textId="06EE59D4" w:rsidR="00FA2234" w:rsidRDefault="00FA2234" w:rsidP="008E68F6">
      <w:pPr>
        <w:widowControl w:val="0"/>
        <w:spacing w:after="0" w:line="276" w:lineRule="auto"/>
        <w:ind w:firstLine="680"/>
        <w:jc w:val="both"/>
        <w:rPr>
          <w:rFonts w:ascii="Times New Roman" w:eastAsia="Times New Roman" w:hAnsi="Times New Roman" w:cs="Times New Roman"/>
          <w:b/>
          <w:bCs/>
          <w:color w:val="000000"/>
          <w:kern w:val="0"/>
          <w:lang w:eastAsia="ru-RU" w:bidi="ru-RU"/>
          <w14:ligatures w14:val="none"/>
        </w:rPr>
      </w:pPr>
      <w:r w:rsidRPr="008E68F6">
        <w:rPr>
          <w:rFonts w:ascii="Times New Roman" w:eastAsia="Times New Roman" w:hAnsi="Times New Roman" w:cs="Times New Roman"/>
          <w:b/>
          <w:bCs/>
          <w:color w:val="000000"/>
          <w:kern w:val="0"/>
          <w:sz w:val="32"/>
          <w:szCs w:val="32"/>
          <w:lang w:eastAsia="ru-RU" w:bidi="ru-RU"/>
          <w14:ligatures w14:val="none"/>
        </w:rPr>
        <w:t xml:space="preserve">П </w:t>
      </w:r>
      <w:bookmarkStart w:id="2" w:name="_Hlk225408057"/>
      <w:r w:rsidRPr="008E68F6">
        <w:rPr>
          <w:rFonts w:ascii="Times New Roman" w:eastAsia="Times New Roman" w:hAnsi="Times New Roman" w:cs="Times New Roman"/>
          <w:b/>
          <w:bCs/>
          <w:color w:val="000000"/>
          <w:kern w:val="0"/>
          <w:sz w:val="32"/>
          <w:szCs w:val="32"/>
          <w:lang w:eastAsia="ru-RU" w:bidi="ru-RU"/>
          <w14:ligatures w14:val="none"/>
        </w:rPr>
        <w:t xml:space="preserve">№ 2. </w:t>
      </w:r>
      <w:r w:rsidRPr="009B7BCA">
        <w:rPr>
          <w:rFonts w:ascii="Times New Roman" w:eastAsia="Times New Roman" w:hAnsi="Times New Roman" w:cs="Times New Roman"/>
          <w:color w:val="000000"/>
          <w:kern w:val="0"/>
          <w:lang w:eastAsia="ru-RU" w:bidi="ru-RU"/>
          <w14:ligatures w14:val="none"/>
        </w:rPr>
        <w:t>«Неотложные состояния». Введение</w:t>
      </w:r>
      <w:r>
        <w:rPr>
          <w:rFonts w:ascii="Times New Roman" w:eastAsia="Times New Roman" w:hAnsi="Times New Roman" w:cs="Times New Roman"/>
          <w:color w:val="000000"/>
          <w:kern w:val="0"/>
          <w:lang w:eastAsia="ru-RU" w:bidi="ru-RU"/>
          <w14:ligatures w14:val="none"/>
        </w:rPr>
        <w:t xml:space="preserve"> (15 мин) – цели и задачи практического занятия. Основная часть (60 мин). Теоретическая часть. Анафилактический шок. Внезапная остановка сердца (прекращение кровообращения).</w:t>
      </w:r>
      <w:r w:rsidRPr="009B7BCA">
        <w:t xml:space="preserve"> </w:t>
      </w:r>
      <w:r w:rsidRPr="009B7BCA">
        <w:rPr>
          <w:rFonts w:ascii="Times New Roman" w:eastAsia="Times New Roman" w:hAnsi="Times New Roman" w:cs="Times New Roman"/>
          <w:color w:val="000000"/>
          <w:kern w:val="0"/>
          <w:lang w:eastAsia="ru-RU" w:bidi="ru-RU"/>
          <w14:ligatures w14:val="none"/>
        </w:rPr>
        <w:t>Гипогликемическое состояние. Гипогликемическая кома. Инфаркт миокарда</w:t>
      </w:r>
      <w:r>
        <w:rPr>
          <w:rFonts w:ascii="Times New Roman" w:eastAsia="Times New Roman" w:hAnsi="Times New Roman" w:cs="Times New Roman"/>
          <w:color w:val="000000"/>
          <w:kern w:val="0"/>
          <w:lang w:eastAsia="ru-RU" w:bidi="ru-RU"/>
          <w14:ligatures w14:val="none"/>
        </w:rPr>
        <w:t>.</w:t>
      </w:r>
      <w:r w:rsidRPr="009B7BCA">
        <w:rPr>
          <w:rFonts w:ascii="Times New Roman" w:eastAsia="Times New Roman" w:hAnsi="Times New Roman" w:cs="Times New Roman"/>
          <w:color w:val="000000"/>
          <w:kern w:val="0"/>
          <w:lang w:eastAsia="ru-RU" w:bidi="ru-RU"/>
          <w14:ligatures w14:val="none"/>
        </w:rPr>
        <w:t xml:space="preserve"> Обмороки</w:t>
      </w:r>
      <w:r>
        <w:rPr>
          <w:rFonts w:ascii="Times New Roman" w:eastAsia="Times New Roman" w:hAnsi="Times New Roman" w:cs="Times New Roman"/>
          <w:color w:val="000000"/>
          <w:kern w:val="0"/>
          <w:lang w:eastAsia="ru-RU" w:bidi="ru-RU"/>
          <w14:ligatures w14:val="none"/>
        </w:rPr>
        <w:t xml:space="preserve">. </w:t>
      </w:r>
      <w:r w:rsidRPr="009B7BCA">
        <w:rPr>
          <w:rFonts w:ascii="Times New Roman" w:eastAsia="Times New Roman" w:hAnsi="Times New Roman" w:cs="Times New Roman"/>
          <w:color w:val="000000"/>
          <w:kern w:val="0"/>
          <w:lang w:eastAsia="ru-RU" w:bidi="ru-RU"/>
          <w14:ligatures w14:val="none"/>
        </w:rPr>
        <w:t xml:space="preserve">Тепловой (солнечный) </w:t>
      </w:r>
      <w:r>
        <w:rPr>
          <w:rFonts w:ascii="Times New Roman" w:eastAsia="Times New Roman" w:hAnsi="Times New Roman" w:cs="Times New Roman"/>
          <w:color w:val="000000"/>
          <w:kern w:val="0"/>
          <w:lang w:eastAsia="ru-RU" w:bidi="ru-RU"/>
          <w14:ligatures w14:val="none"/>
        </w:rPr>
        <w:t xml:space="preserve">удар. </w:t>
      </w:r>
      <w:r w:rsidRPr="009B7BCA">
        <w:rPr>
          <w:rFonts w:ascii="Times New Roman" w:eastAsia="Times New Roman" w:hAnsi="Times New Roman" w:cs="Times New Roman"/>
          <w:color w:val="000000"/>
          <w:kern w:val="0"/>
          <w:lang w:eastAsia="ru-RU" w:bidi="ru-RU"/>
          <w14:ligatures w14:val="none"/>
        </w:rPr>
        <w:t>Тепловой коллапс</w:t>
      </w:r>
      <w:r>
        <w:rPr>
          <w:rFonts w:ascii="Times New Roman" w:eastAsia="Times New Roman" w:hAnsi="Times New Roman" w:cs="Times New Roman"/>
          <w:color w:val="000000"/>
          <w:kern w:val="0"/>
          <w:lang w:eastAsia="ru-RU" w:bidi="ru-RU"/>
          <w14:ligatures w14:val="none"/>
        </w:rPr>
        <w:t>.</w:t>
      </w:r>
      <w:r w:rsidRPr="009B7BCA">
        <w:rPr>
          <w:rFonts w:ascii="Times New Roman" w:eastAsia="Times New Roman" w:hAnsi="Times New Roman" w:cs="Times New Roman"/>
          <w:color w:val="000000"/>
          <w:kern w:val="0"/>
          <w:lang w:eastAsia="ru-RU" w:bidi="ru-RU"/>
          <w14:ligatures w14:val="none"/>
        </w:rPr>
        <w:t xml:space="preserve"> Тепловые судороги</w:t>
      </w:r>
      <w:r>
        <w:rPr>
          <w:rFonts w:ascii="Times New Roman" w:eastAsia="Times New Roman" w:hAnsi="Times New Roman" w:cs="Times New Roman"/>
          <w:color w:val="000000"/>
          <w:kern w:val="0"/>
          <w:lang w:eastAsia="ru-RU" w:bidi="ru-RU"/>
          <w14:ligatures w14:val="none"/>
        </w:rPr>
        <w:t xml:space="preserve">. </w:t>
      </w:r>
      <w:r w:rsidRPr="009B7BCA">
        <w:rPr>
          <w:rFonts w:ascii="Times New Roman" w:eastAsia="Times New Roman" w:hAnsi="Times New Roman" w:cs="Times New Roman"/>
          <w:color w:val="000000"/>
          <w:kern w:val="0"/>
          <w:lang w:eastAsia="ru-RU" w:bidi="ru-RU"/>
          <w14:ligatures w14:val="none"/>
        </w:rPr>
        <w:t>Тепловое истощение</w:t>
      </w:r>
      <w:r>
        <w:rPr>
          <w:rFonts w:ascii="Times New Roman" w:eastAsia="Times New Roman" w:hAnsi="Times New Roman" w:cs="Times New Roman"/>
          <w:color w:val="000000"/>
          <w:kern w:val="0"/>
          <w:lang w:eastAsia="ru-RU" w:bidi="ru-RU"/>
          <w14:ligatures w14:val="none"/>
        </w:rPr>
        <w:t xml:space="preserve">. </w:t>
      </w:r>
      <w:r w:rsidRPr="009B7BCA">
        <w:rPr>
          <w:rFonts w:ascii="Times New Roman" w:eastAsia="Times New Roman" w:hAnsi="Times New Roman" w:cs="Times New Roman"/>
          <w:color w:val="000000"/>
          <w:kern w:val="0"/>
          <w:lang w:eastAsia="ru-RU" w:bidi="ru-RU"/>
          <w14:ligatures w14:val="none"/>
        </w:rPr>
        <w:t>Общая дегидратаци</w:t>
      </w:r>
      <w:r>
        <w:rPr>
          <w:rFonts w:ascii="Times New Roman" w:eastAsia="Times New Roman" w:hAnsi="Times New Roman" w:cs="Times New Roman"/>
          <w:color w:val="000000"/>
          <w:kern w:val="0"/>
          <w:lang w:eastAsia="ru-RU" w:bidi="ru-RU"/>
          <w14:ligatures w14:val="none"/>
        </w:rPr>
        <w:t xml:space="preserve">я. Практическая часть. Доврачебная помощь при обмороке. Техника искусственного дыхания и непрямого массажа сердца. Заключительная часть. </w:t>
      </w:r>
      <w:bookmarkStart w:id="3" w:name="_Hlk225408327"/>
      <w:r>
        <w:rPr>
          <w:rFonts w:ascii="Times New Roman" w:eastAsia="Times New Roman" w:hAnsi="Times New Roman" w:cs="Times New Roman"/>
          <w:color w:val="000000"/>
          <w:kern w:val="0"/>
          <w:lang w:eastAsia="ru-RU" w:bidi="ru-RU"/>
          <w14:ligatures w14:val="none"/>
        </w:rPr>
        <w:t>Дискуссия. Домашнее задание. Ответы на вопросы курсантов.</w:t>
      </w:r>
      <w:bookmarkEnd w:id="2"/>
      <w:bookmarkEnd w:id="3"/>
    </w:p>
    <w:p w14:paraId="4C79F26A" w14:textId="77777777" w:rsidR="008E68F6" w:rsidRPr="008E68F6" w:rsidRDefault="008E68F6" w:rsidP="008E68F6">
      <w:pPr>
        <w:widowControl w:val="0"/>
        <w:spacing w:after="0" w:line="276" w:lineRule="auto"/>
        <w:ind w:firstLine="680"/>
        <w:jc w:val="both"/>
        <w:rPr>
          <w:rFonts w:ascii="Times New Roman" w:eastAsia="Times New Roman" w:hAnsi="Times New Roman" w:cs="Times New Roman"/>
          <w:b/>
          <w:bCs/>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600"/>
        <w:gridCol w:w="562"/>
        <w:gridCol w:w="1157"/>
        <w:gridCol w:w="1166"/>
        <w:gridCol w:w="43"/>
        <w:gridCol w:w="1128"/>
        <w:gridCol w:w="1162"/>
        <w:gridCol w:w="1158"/>
      </w:tblGrid>
      <w:tr w:rsidR="00E919DB" w:rsidRPr="00D862D5" w14:paraId="0DA2812E" w14:textId="77777777" w:rsidTr="002D57ED">
        <w:trPr>
          <w:trHeight w:hRule="exact" w:val="521"/>
          <w:jc w:val="center"/>
        </w:trPr>
        <w:tc>
          <w:tcPr>
            <w:tcW w:w="9304" w:type="dxa"/>
            <w:gridSpan w:val="10"/>
            <w:tcBorders>
              <w:top w:val="single" w:sz="4" w:space="0" w:color="auto"/>
              <w:left w:val="single" w:sz="4" w:space="0" w:color="auto"/>
              <w:right w:val="single" w:sz="4" w:space="0" w:color="auto"/>
            </w:tcBorders>
            <w:vAlign w:val="bottom"/>
          </w:tcPr>
          <w:p w14:paraId="0D18DB52" w14:textId="27701109"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УЧЕБНАЯ ДИСЦИПЛИНА «</w:t>
            </w:r>
            <w:r w:rsidR="00521492" w:rsidRPr="00D862D5">
              <w:rPr>
                <w:rFonts w:ascii="Times New Roman" w:eastAsia="Times New Roman" w:hAnsi="Times New Roman" w:cs="Times New Roman"/>
                <w:color w:val="000000"/>
                <w:kern w:val="0"/>
                <w:lang w:eastAsia="ru-RU" w:bidi="ru-RU"/>
                <w14:ligatures w14:val="none"/>
              </w:rPr>
              <w:t>ЛФК и реабилитационный массаж</w:t>
            </w:r>
            <w:r w:rsidRPr="00D862D5">
              <w:rPr>
                <w:rFonts w:ascii="Times New Roman" w:eastAsia="Times New Roman" w:hAnsi="Times New Roman" w:cs="Times New Roman"/>
                <w:color w:val="000000"/>
                <w:kern w:val="0"/>
                <w:lang w:eastAsia="ru-RU" w:bidi="ru-RU"/>
                <w14:ligatures w14:val="none"/>
              </w:rPr>
              <w:t>»</w:t>
            </w:r>
            <w:r w:rsidR="00653B6B">
              <w:rPr>
                <w:rFonts w:ascii="Times New Roman" w:eastAsia="Times New Roman" w:hAnsi="Times New Roman" w:cs="Times New Roman"/>
                <w:color w:val="000000"/>
                <w:kern w:val="0"/>
                <w:lang w:eastAsia="ru-RU" w:bidi="ru-RU"/>
                <w14:ligatures w14:val="none"/>
              </w:rPr>
              <w:t xml:space="preserve"> </w:t>
            </w:r>
            <w:r w:rsidR="00653B6B" w:rsidRPr="00653B6B">
              <w:rPr>
                <w:rFonts w:ascii="Times New Roman" w:eastAsia="Times New Roman" w:hAnsi="Times New Roman" w:cs="Times New Roman"/>
                <w:color w:val="000000"/>
                <w:kern w:val="0"/>
                <w:highlight w:val="green"/>
                <w:lang w:eastAsia="ru-RU" w:bidi="ru-RU"/>
                <w14:ligatures w14:val="none"/>
              </w:rPr>
              <w:t>(Капланец И.</w:t>
            </w:r>
            <w:r w:rsidR="00653B6B">
              <w:rPr>
                <w:rFonts w:ascii="Times New Roman" w:eastAsia="Times New Roman" w:hAnsi="Times New Roman" w:cs="Times New Roman"/>
                <w:color w:val="000000"/>
                <w:kern w:val="0"/>
                <w:highlight w:val="green"/>
                <w:lang w:eastAsia="ru-RU" w:bidi="ru-RU"/>
                <w14:ligatures w14:val="none"/>
              </w:rPr>
              <w:t xml:space="preserve"> </w:t>
            </w:r>
            <w:r w:rsidR="00653B6B" w:rsidRPr="00653B6B">
              <w:rPr>
                <w:rFonts w:ascii="Times New Roman" w:eastAsia="Times New Roman" w:hAnsi="Times New Roman" w:cs="Times New Roman"/>
                <w:color w:val="000000"/>
                <w:kern w:val="0"/>
                <w:highlight w:val="green"/>
                <w:lang w:eastAsia="ru-RU" w:bidi="ru-RU"/>
                <w14:ligatures w14:val="none"/>
              </w:rPr>
              <w:t>В.)</w:t>
            </w:r>
          </w:p>
        </w:tc>
      </w:tr>
      <w:tr w:rsidR="002D57ED" w:rsidRPr="00D862D5" w14:paraId="2F72FA51" w14:textId="77777777" w:rsidTr="000B060F">
        <w:trPr>
          <w:trHeight w:hRule="exact" w:val="429"/>
          <w:jc w:val="center"/>
        </w:trPr>
        <w:tc>
          <w:tcPr>
            <w:tcW w:w="2928" w:type="dxa"/>
            <w:gridSpan w:val="3"/>
            <w:tcBorders>
              <w:top w:val="single" w:sz="4" w:space="0" w:color="auto"/>
              <w:left w:val="single" w:sz="4" w:space="0" w:color="auto"/>
              <w:right w:val="single" w:sz="4" w:space="0" w:color="auto"/>
            </w:tcBorders>
          </w:tcPr>
          <w:p w14:paraId="49E737FD" w14:textId="77777777" w:rsidR="002D57ED" w:rsidRPr="00D862D5" w:rsidRDefault="002D57ED"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ПК</w:t>
            </w:r>
          </w:p>
        </w:tc>
        <w:tc>
          <w:tcPr>
            <w:tcW w:w="2928" w:type="dxa"/>
            <w:gridSpan w:val="4"/>
            <w:tcBorders>
              <w:top w:val="single" w:sz="4" w:space="0" w:color="auto"/>
              <w:left w:val="single" w:sz="4" w:space="0" w:color="auto"/>
              <w:right w:val="single" w:sz="4" w:space="0" w:color="auto"/>
            </w:tcBorders>
          </w:tcPr>
          <w:p w14:paraId="465BC93D" w14:textId="77777777" w:rsidR="002D57ED" w:rsidRPr="00D862D5" w:rsidRDefault="002D57ED"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ФПК</w:t>
            </w:r>
          </w:p>
        </w:tc>
        <w:tc>
          <w:tcPr>
            <w:tcW w:w="3448" w:type="dxa"/>
            <w:gridSpan w:val="3"/>
            <w:tcBorders>
              <w:top w:val="single" w:sz="4" w:space="0" w:color="auto"/>
              <w:left w:val="single" w:sz="4" w:space="0" w:color="auto"/>
              <w:right w:val="single" w:sz="4" w:space="0" w:color="auto"/>
            </w:tcBorders>
          </w:tcPr>
          <w:p w14:paraId="4A440B51" w14:textId="77777777" w:rsidR="002D57ED" w:rsidRPr="00D862D5" w:rsidRDefault="002D57ED"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ОПК</w:t>
            </w:r>
          </w:p>
        </w:tc>
      </w:tr>
      <w:tr w:rsidR="002D57ED" w:rsidRPr="00D862D5" w14:paraId="7EDDBE9E" w14:textId="77777777" w:rsidTr="000B060F">
        <w:trPr>
          <w:trHeight w:hRule="exact" w:val="429"/>
          <w:jc w:val="center"/>
        </w:trPr>
        <w:tc>
          <w:tcPr>
            <w:tcW w:w="2928" w:type="dxa"/>
            <w:gridSpan w:val="3"/>
            <w:tcBorders>
              <w:top w:val="single" w:sz="4" w:space="0" w:color="auto"/>
              <w:left w:val="single" w:sz="4" w:space="0" w:color="auto"/>
              <w:right w:val="single" w:sz="4" w:space="0" w:color="auto"/>
            </w:tcBorders>
          </w:tcPr>
          <w:p w14:paraId="68F9D1BC" w14:textId="6F4278F9" w:rsidR="002D57ED" w:rsidRPr="00D862D5" w:rsidRDefault="00661A47"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 xml:space="preserve">2, </w:t>
            </w:r>
            <w:r w:rsidR="00E10E6D" w:rsidRPr="00D862D5">
              <w:rPr>
                <w:rFonts w:ascii="Times New Roman" w:hAnsi="Times New Roman" w:cs="Times New Roman"/>
              </w:rPr>
              <w:t>4</w:t>
            </w:r>
          </w:p>
        </w:tc>
        <w:tc>
          <w:tcPr>
            <w:tcW w:w="2928" w:type="dxa"/>
            <w:gridSpan w:val="4"/>
            <w:tcBorders>
              <w:top w:val="single" w:sz="4" w:space="0" w:color="auto"/>
              <w:left w:val="single" w:sz="4" w:space="0" w:color="auto"/>
              <w:right w:val="single" w:sz="4" w:space="0" w:color="auto"/>
            </w:tcBorders>
          </w:tcPr>
          <w:p w14:paraId="52F0111B" w14:textId="77777777" w:rsidR="002D57ED" w:rsidRPr="00D862D5" w:rsidRDefault="002D57ED"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sym w:font="Symbol" w:char="F02D"/>
            </w:r>
          </w:p>
        </w:tc>
        <w:tc>
          <w:tcPr>
            <w:tcW w:w="3448" w:type="dxa"/>
            <w:gridSpan w:val="3"/>
            <w:tcBorders>
              <w:top w:val="single" w:sz="4" w:space="0" w:color="auto"/>
              <w:left w:val="single" w:sz="4" w:space="0" w:color="auto"/>
              <w:right w:val="single" w:sz="4" w:space="0" w:color="auto"/>
            </w:tcBorders>
          </w:tcPr>
          <w:p w14:paraId="5ECD23A8" w14:textId="7D6A6728" w:rsidR="002D57ED" w:rsidRPr="00D862D5" w:rsidRDefault="002D57ED" w:rsidP="000B060F">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r w:rsidR="00E10E6D" w:rsidRPr="00D862D5">
              <w:rPr>
                <w:rFonts w:ascii="Times New Roman" w:hAnsi="Times New Roman" w:cs="Times New Roman"/>
              </w:rPr>
              <w:t>, 9</w:t>
            </w:r>
          </w:p>
        </w:tc>
      </w:tr>
      <w:tr w:rsidR="00E919DB" w:rsidRPr="00D862D5" w14:paraId="4609AA72" w14:textId="77777777" w:rsidTr="002D57ED">
        <w:trPr>
          <w:trHeight w:hRule="exact" w:val="335"/>
          <w:jc w:val="center"/>
        </w:trPr>
        <w:tc>
          <w:tcPr>
            <w:tcW w:w="9304" w:type="dxa"/>
            <w:gridSpan w:val="10"/>
            <w:tcBorders>
              <w:top w:val="single" w:sz="4" w:space="0" w:color="auto"/>
              <w:left w:val="single" w:sz="4" w:space="0" w:color="auto"/>
              <w:right w:val="single" w:sz="4" w:space="0" w:color="auto"/>
            </w:tcBorders>
            <w:vAlign w:val="bottom"/>
          </w:tcPr>
          <w:p w14:paraId="2E427184" w14:textId="62E8402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 xml:space="preserve">ТЕМА </w:t>
            </w:r>
            <w:r w:rsidR="00521492" w:rsidRPr="00D862D5">
              <w:rPr>
                <w:rFonts w:ascii="Times New Roman" w:eastAsia="Times New Roman" w:hAnsi="Times New Roman" w:cs="Times New Roman"/>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057761" w:rsidRPr="00D862D5">
              <w:rPr>
                <w:rFonts w:ascii="Times New Roman" w:eastAsia="Times New Roman" w:hAnsi="Times New Roman" w:cs="Times New Roman"/>
                <w:color w:val="000000"/>
                <w:kern w:val="0"/>
                <w:lang w:eastAsia="ru-RU" w:bidi="ru-RU"/>
                <w14:ligatures w14:val="none"/>
              </w:rPr>
              <w:t>Общие основы лечебной физической культуры</w:t>
            </w:r>
            <w:r w:rsidRPr="00D862D5">
              <w:rPr>
                <w:rFonts w:ascii="Times New Roman" w:eastAsia="Times New Roman" w:hAnsi="Times New Roman" w:cs="Times New Roman"/>
                <w:color w:val="000000"/>
                <w:kern w:val="0"/>
                <w:lang w:eastAsia="ru-RU" w:bidi="ru-RU"/>
                <w14:ligatures w14:val="none"/>
              </w:rPr>
              <w:t>»</w:t>
            </w:r>
          </w:p>
        </w:tc>
      </w:tr>
      <w:tr w:rsidR="00E919DB" w:rsidRPr="00D862D5" w14:paraId="4D2EF295" w14:textId="77777777" w:rsidTr="002D57ED">
        <w:trPr>
          <w:trHeight w:hRule="exact" w:val="326"/>
          <w:jc w:val="center"/>
        </w:trPr>
        <w:tc>
          <w:tcPr>
            <w:tcW w:w="1162" w:type="dxa"/>
            <w:tcBorders>
              <w:top w:val="single" w:sz="4" w:space="0" w:color="auto"/>
              <w:left w:val="single" w:sz="4" w:space="0" w:color="auto"/>
            </w:tcBorders>
          </w:tcPr>
          <w:p w14:paraId="70A60136" w14:textId="2B897AF7" w:rsidR="00E919DB" w:rsidRPr="00D862D5" w:rsidRDefault="001E4CEB" w:rsidP="001E4CEB">
            <w:pPr>
              <w:widowControl w:val="0"/>
              <w:spacing w:after="0" w:line="240" w:lineRule="auto"/>
              <w:jc w:val="center"/>
              <w:rPr>
                <w:rFonts w:ascii="Times New Roman" w:eastAsia="Courier New" w:hAnsi="Times New Roman" w:cs="Times New Roman"/>
                <w:color w:val="000000"/>
                <w:kern w:val="0"/>
                <w:sz w:val="28"/>
                <w:szCs w:val="28"/>
                <w:lang w:eastAsia="ru-RU" w:bidi="ru-RU"/>
                <w14:ligatures w14:val="none"/>
              </w:rPr>
            </w:pPr>
            <w:r w:rsidRPr="00D862D5">
              <w:rPr>
                <w:rFonts w:ascii="Times New Roman" w:eastAsia="Courier New" w:hAnsi="Times New Roman" w:cs="Times New Roman"/>
                <w:color w:val="000000"/>
                <w:kern w:val="0"/>
                <w:sz w:val="28"/>
                <w:szCs w:val="28"/>
                <w:lang w:eastAsia="ru-RU" w:bidi="ru-RU"/>
                <w14:ligatures w14:val="none"/>
              </w:rPr>
              <w:t>Е</w:t>
            </w:r>
          </w:p>
          <w:p w14:paraId="7BDCBAEA" w14:textId="1A3B512E" w:rsidR="001E4CEB" w:rsidRPr="00D862D5" w:rsidRDefault="001E4CEB" w:rsidP="001E4CEB">
            <w:pPr>
              <w:widowControl w:val="0"/>
              <w:spacing w:after="0" w:line="240" w:lineRule="auto"/>
              <w:jc w:val="center"/>
              <w:rPr>
                <w:rFonts w:ascii="Times New Roman" w:eastAsia="Courier New" w:hAnsi="Times New Roman" w:cs="Times New Roman"/>
                <w:color w:val="000000"/>
                <w:kern w:val="0"/>
                <w:sz w:val="28"/>
                <w:szCs w:val="28"/>
                <w:lang w:val="en-US" w:eastAsia="ru-RU" w:bidi="ru-RU"/>
                <w14:ligatures w14:val="none"/>
              </w:rPr>
            </w:pPr>
          </w:p>
        </w:tc>
        <w:tc>
          <w:tcPr>
            <w:tcW w:w="1166" w:type="dxa"/>
            <w:tcBorders>
              <w:top w:val="single" w:sz="4" w:space="0" w:color="auto"/>
              <w:left w:val="single" w:sz="4" w:space="0" w:color="auto"/>
            </w:tcBorders>
            <w:vAlign w:val="bottom"/>
          </w:tcPr>
          <w:p w14:paraId="5DFBAB9A" w14:textId="685DB47B" w:rsidR="00E919DB" w:rsidRPr="00D862D5"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1AF311E2"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7A01C3E5"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30C51C42"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14D9D164" w14:textId="0EE2EBC6" w:rsidR="00E919DB" w:rsidRPr="00D862D5"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0342B2C3"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1158" w:type="dxa"/>
            <w:tcBorders>
              <w:top w:val="single" w:sz="4" w:space="0" w:color="auto"/>
              <w:left w:val="single" w:sz="4" w:space="0" w:color="auto"/>
              <w:right w:val="single" w:sz="4" w:space="0" w:color="auto"/>
            </w:tcBorders>
            <w:vAlign w:val="bottom"/>
          </w:tcPr>
          <w:p w14:paraId="30D0969E"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E919DB" w:rsidRPr="00D862D5" w14:paraId="524D8479" w14:textId="77777777" w:rsidTr="002D57ED">
        <w:trPr>
          <w:trHeight w:hRule="exact" w:val="341"/>
          <w:jc w:val="center"/>
        </w:trPr>
        <w:tc>
          <w:tcPr>
            <w:tcW w:w="1162" w:type="dxa"/>
            <w:tcBorders>
              <w:top w:val="single" w:sz="4" w:space="0" w:color="auto"/>
              <w:left w:val="single" w:sz="4" w:space="0" w:color="auto"/>
              <w:bottom w:val="single" w:sz="4" w:space="0" w:color="auto"/>
            </w:tcBorders>
            <w:vAlign w:val="center"/>
          </w:tcPr>
          <w:p w14:paraId="1D1D1E0A" w14:textId="12F9D71E" w:rsidR="00E919DB"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01162C4B" w14:textId="63416A29" w:rsidR="00E919DB"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4AADF7BC"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0F05D3DF" w14:textId="36B222CB" w:rsidR="00E919DB"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6D9DD884"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5B883D3B"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14A1F540"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8" w:type="dxa"/>
            <w:tcBorders>
              <w:top w:val="single" w:sz="4" w:space="0" w:color="auto"/>
              <w:left w:val="single" w:sz="4" w:space="0" w:color="auto"/>
              <w:bottom w:val="single" w:sz="4" w:space="0" w:color="auto"/>
              <w:right w:val="single" w:sz="4" w:space="0" w:color="auto"/>
            </w:tcBorders>
            <w:vAlign w:val="center"/>
          </w:tcPr>
          <w:p w14:paraId="244A528C"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r>
      <w:tr w:rsidR="00521492" w:rsidRPr="00D862D5" w14:paraId="23E7A13A" w14:textId="77777777" w:rsidTr="002D57ED">
        <w:trPr>
          <w:trHeight w:hRule="exact" w:val="463"/>
          <w:jc w:val="center"/>
        </w:trPr>
        <w:tc>
          <w:tcPr>
            <w:tcW w:w="9304" w:type="dxa"/>
            <w:gridSpan w:val="10"/>
            <w:tcBorders>
              <w:top w:val="single" w:sz="4" w:space="0" w:color="auto"/>
              <w:left w:val="single" w:sz="4" w:space="0" w:color="auto"/>
              <w:bottom w:val="single" w:sz="4" w:space="0" w:color="auto"/>
              <w:right w:val="single" w:sz="4" w:space="0" w:color="auto"/>
            </w:tcBorders>
            <w:vAlign w:val="center"/>
          </w:tcPr>
          <w:p w14:paraId="21F3E011" w14:textId="115822AA"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2 «</w:t>
            </w:r>
            <w:r w:rsidR="002D57ED" w:rsidRPr="00D862D5">
              <w:rPr>
                <w:rFonts w:ascii="Times New Roman" w:eastAsia="Times New Roman" w:hAnsi="Times New Roman" w:cs="Times New Roman"/>
                <w:color w:val="000000"/>
                <w:kern w:val="0"/>
                <w:lang w:eastAsia="ru-RU" w:bidi="ru-RU"/>
                <w14:ligatures w14:val="none"/>
              </w:rPr>
              <w:t>ЛФК при заболеваниях сердечно-сосудистой системы</w:t>
            </w:r>
            <w:r w:rsidR="001D4DA2" w:rsidRPr="00D862D5">
              <w:rPr>
                <w:rFonts w:ascii="Times New Roman" w:eastAsia="Times New Roman" w:hAnsi="Times New Roman" w:cs="Times New Roman"/>
                <w:color w:val="000000"/>
                <w:kern w:val="0"/>
                <w:lang w:eastAsia="ru-RU" w:bidi="ru-RU"/>
                <w14:ligatures w14:val="none"/>
              </w:rPr>
              <w:t xml:space="preserve"> и</w:t>
            </w:r>
            <w:r w:rsidR="002D57ED" w:rsidRPr="00D862D5">
              <w:rPr>
                <w:rFonts w:ascii="Times New Roman" w:eastAsia="Times New Roman" w:hAnsi="Times New Roman" w:cs="Times New Roman"/>
                <w:color w:val="000000"/>
                <w:kern w:val="0"/>
                <w:lang w:eastAsia="ru-RU" w:bidi="ru-RU"/>
                <w14:ligatures w14:val="none"/>
              </w:rPr>
              <w:t xml:space="preserve"> органов дыхания»</w:t>
            </w:r>
          </w:p>
        </w:tc>
      </w:tr>
      <w:tr w:rsidR="00521492" w:rsidRPr="00D862D5" w14:paraId="3748444E"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28756ACF" w14:textId="36FF014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t>Е</w:t>
            </w:r>
          </w:p>
        </w:tc>
        <w:tc>
          <w:tcPr>
            <w:tcW w:w="1166" w:type="dxa"/>
            <w:tcBorders>
              <w:top w:val="single" w:sz="4" w:space="0" w:color="auto"/>
              <w:left w:val="single" w:sz="4" w:space="0" w:color="auto"/>
              <w:bottom w:val="single" w:sz="4" w:space="0" w:color="auto"/>
            </w:tcBorders>
          </w:tcPr>
          <w:p w14:paraId="3B8F4996" w14:textId="79CBF2F8"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0306D6CA" w14:textId="2035071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386AA7F3" w14:textId="31BB228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6EB9E154" w14:textId="73298C8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C06525E" w14:textId="5C01BC3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992CDEB" w14:textId="499D7CE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8" w:type="dxa"/>
            <w:tcBorders>
              <w:top w:val="single" w:sz="4" w:space="0" w:color="auto"/>
              <w:left w:val="single" w:sz="4" w:space="0" w:color="auto"/>
              <w:bottom w:val="single" w:sz="4" w:space="0" w:color="auto"/>
              <w:right w:val="single" w:sz="4" w:space="0" w:color="auto"/>
            </w:tcBorders>
          </w:tcPr>
          <w:p w14:paraId="1FF28E42" w14:textId="39CD0F8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490D16C7"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7DADF1E0" w14:textId="112DF946"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lastRenderedPageBreak/>
              <w:t>2</w:t>
            </w:r>
          </w:p>
        </w:tc>
        <w:tc>
          <w:tcPr>
            <w:tcW w:w="1166" w:type="dxa"/>
            <w:tcBorders>
              <w:top w:val="single" w:sz="4" w:space="0" w:color="auto"/>
              <w:left w:val="single" w:sz="4" w:space="0" w:color="auto"/>
              <w:bottom w:val="single" w:sz="4" w:space="0" w:color="auto"/>
            </w:tcBorders>
          </w:tcPr>
          <w:p w14:paraId="15251B95" w14:textId="3663EDF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4B9FEAAF" w14:textId="0D87A2B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50FB2752" w14:textId="47B9F94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E205645" w14:textId="449C154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499A7AF8" w14:textId="32E9C08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466C5722" w14:textId="4C8CC70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8" w:type="dxa"/>
            <w:tcBorders>
              <w:top w:val="single" w:sz="4" w:space="0" w:color="auto"/>
              <w:left w:val="single" w:sz="4" w:space="0" w:color="auto"/>
              <w:bottom w:val="single" w:sz="4" w:space="0" w:color="auto"/>
              <w:right w:val="single" w:sz="4" w:space="0" w:color="auto"/>
            </w:tcBorders>
          </w:tcPr>
          <w:p w14:paraId="4557816D" w14:textId="4FBD11C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521492" w:rsidRPr="00D862D5" w14:paraId="04763231" w14:textId="77777777" w:rsidTr="002D57ED">
        <w:trPr>
          <w:trHeight w:hRule="exact" w:val="597"/>
          <w:jc w:val="center"/>
        </w:trPr>
        <w:tc>
          <w:tcPr>
            <w:tcW w:w="9304" w:type="dxa"/>
            <w:gridSpan w:val="10"/>
            <w:tcBorders>
              <w:top w:val="single" w:sz="4" w:space="0" w:color="auto"/>
              <w:left w:val="single" w:sz="4" w:space="0" w:color="auto"/>
              <w:bottom w:val="single" w:sz="4" w:space="0" w:color="auto"/>
              <w:right w:val="single" w:sz="4" w:space="0" w:color="auto"/>
            </w:tcBorders>
            <w:vAlign w:val="center"/>
          </w:tcPr>
          <w:p w14:paraId="41F58EDB" w14:textId="5054E1D7"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3 «</w:t>
            </w:r>
            <w:r w:rsidR="00057761" w:rsidRPr="00D862D5">
              <w:rPr>
                <w:rFonts w:ascii="Times New Roman" w:eastAsia="Times New Roman" w:hAnsi="Times New Roman" w:cs="Times New Roman"/>
                <w:color w:val="000000"/>
                <w:kern w:val="0"/>
                <w:lang w:eastAsia="ru-RU" w:bidi="ru-RU"/>
                <w14:ligatures w14:val="none"/>
              </w:rPr>
              <w:t>Массаж в физической реабилитации</w:t>
            </w:r>
            <w:r w:rsidRPr="00D862D5">
              <w:rPr>
                <w:rFonts w:ascii="Times New Roman" w:eastAsia="Times New Roman" w:hAnsi="Times New Roman" w:cs="Times New Roman"/>
                <w:color w:val="000000"/>
                <w:kern w:val="0"/>
                <w:lang w:eastAsia="ru-RU" w:bidi="ru-RU"/>
                <w14:ligatures w14:val="none"/>
              </w:rPr>
              <w:t>»</w:t>
            </w:r>
          </w:p>
        </w:tc>
      </w:tr>
      <w:tr w:rsidR="00521492" w:rsidRPr="00D862D5" w14:paraId="34AB3AF1"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6BCB9ABC" w14:textId="3D67790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CFC06AB" w14:textId="459B9B2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B98CF5F" w14:textId="7D9AE553"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60585616" w14:textId="2CB4A1E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37EB7D75" w14:textId="28B48CD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038C7D2" w14:textId="318CC19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7D56A6B7" w14:textId="3C31EE7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8" w:type="dxa"/>
            <w:tcBorders>
              <w:top w:val="single" w:sz="4" w:space="0" w:color="auto"/>
              <w:left w:val="single" w:sz="4" w:space="0" w:color="auto"/>
              <w:bottom w:val="single" w:sz="4" w:space="0" w:color="auto"/>
              <w:right w:val="single" w:sz="4" w:space="0" w:color="auto"/>
            </w:tcBorders>
          </w:tcPr>
          <w:p w14:paraId="0046BC1C" w14:textId="629747D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29EF66CB"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3F28B6E2" w14:textId="4FEB41C5"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7FCDE2F" w14:textId="2AEB0DE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5AE481FF" w14:textId="510EB0F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57" w:type="dxa"/>
            <w:tcBorders>
              <w:top w:val="single" w:sz="4" w:space="0" w:color="auto"/>
              <w:left w:val="single" w:sz="4" w:space="0" w:color="auto"/>
              <w:bottom w:val="single" w:sz="4" w:space="0" w:color="auto"/>
            </w:tcBorders>
          </w:tcPr>
          <w:p w14:paraId="0B5BF413" w14:textId="3254D92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61AF279C" w14:textId="33F28F0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178F7A0B" w14:textId="7B64FE4A"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649C0D3" w14:textId="60ACDF4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8" w:type="dxa"/>
            <w:tcBorders>
              <w:top w:val="single" w:sz="4" w:space="0" w:color="auto"/>
              <w:left w:val="single" w:sz="4" w:space="0" w:color="auto"/>
              <w:bottom w:val="single" w:sz="4" w:space="0" w:color="auto"/>
              <w:right w:val="single" w:sz="4" w:space="0" w:color="auto"/>
            </w:tcBorders>
          </w:tcPr>
          <w:p w14:paraId="06774DC6" w14:textId="62FF43A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521492" w:rsidRPr="00D862D5" w14:paraId="3CC0D8F4" w14:textId="77777777" w:rsidTr="002D57ED">
        <w:trPr>
          <w:trHeight w:hRule="exact" w:val="729"/>
          <w:jc w:val="center"/>
        </w:trPr>
        <w:tc>
          <w:tcPr>
            <w:tcW w:w="9304" w:type="dxa"/>
            <w:gridSpan w:val="10"/>
            <w:tcBorders>
              <w:top w:val="single" w:sz="4" w:space="0" w:color="auto"/>
              <w:left w:val="single" w:sz="4" w:space="0" w:color="auto"/>
              <w:bottom w:val="single" w:sz="4" w:space="0" w:color="auto"/>
              <w:right w:val="single" w:sz="4" w:space="0" w:color="auto"/>
            </w:tcBorders>
            <w:vAlign w:val="center"/>
          </w:tcPr>
          <w:p w14:paraId="3CC06A75" w14:textId="17E830CE"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4 «</w:t>
            </w:r>
            <w:r w:rsidR="002D57ED" w:rsidRPr="00D862D5">
              <w:rPr>
                <w:rFonts w:ascii="Times New Roman" w:eastAsia="Times New Roman" w:hAnsi="Times New Roman" w:cs="Times New Roman"/>
                <w:color w:val="000000"/>
                <w:kern w:val="0"/>
                <w:lang w:eastAsia="ru-RU" w:bidi="ru-RU"/>
                <w14:ligatures w14:val="none"/>
              </w:rPr>
              <w:t>Массаж при спортивных травмах, ушибах надрывах и разрывах мышц. Массаж при переломах костей конечностей</w:t>
            </w:r>
            <w:r w:rsidRPr="00D862D5">
              <w:rPr>
                <w:rFonts w:ascii="Times New Roman" w:eastAsia="Times New Roman" w:hAnsi="Times New Roman" w:cs="Times New Roman"/>
                <w:color w:val="000000"/>
                <w:kern w:val="0"/>
                <w:lang w:eastAsia="ru-RU" w:bidi="ru-RU"/>
                <w14:ligatures w14:val="none"/>
              </w:rPr>
              <w:t>»</w:t>
            </w:r>
          </w:p>
        </w:tc>
      </w:tr>
      <w:tr w:rsidR="00521492" w:rsidRPr="00D862D5" w14:paraId="115F8EE4"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61645885" w14:textId="65A7437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t>Е</w:t>
            </w:r>
          </w:p>
        </w:tc>
        <w:tc>
          <w:tcPr>
            <w:tcW w:w="1166" w:type="dxa"/>
            <w:tcBorders>
              <w:top w:val="single" w:sz="4" w:space="0" w:color="auto"/>
              <w:left w:val="single" w:sz="4" w:space="0" w:color="auto"/>
              <w:bottom w:val="single" w:sz="4" w:space="0" w:color="auto"/>
            </w:tcBorders>
          </w:tcPr>
          <w:p w14:paraId="61A4C1CD" w14:textId="5CD35A55"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08ABCD5D" w14:textId="333D5AA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41F20DE0" w14:textId="397ED3D5"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E0B20D7" w14:textId="51917163"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0BF7C97A" w14:textId="53B7C91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3BF8FA0E" w14:textId="2B714889"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8" w:type="dxa"/>
            <w:tcBorders>
              <w:top w:val="single" w:sz="4" w:space="0" w:color="auto"/>
              <w:left w:val="single" w:sz="4" w:space="0" w:color="auto"/>
              <w:bottom w:val="single" w:sz="4" w:space="0" w:color="auto"/>
              <w:right w:val="single" w:sz="4" w:space="0" w:color="auto"/>
            </w:tcBorders>
          </w:tcPr>
          <w:p w14:paraId="599DAF6B" w14:textId="33F88B7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3D474CBC"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460A9C00" w14:textId="626501EA"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t>2</w:t>
            </w:r>
          </w:p>
        </w:tc>
        <w:tc>
          <w:tcPr>
            <w:tcW w:w="1166" w:type="dxa"/>
            <w:tcBorders>
              <w:top w:val="single" w:sz="4" w:space="0" w:color="auto"/>
              <w:left w:val="single" w:sz="4" w:space="0" w:color="auto"/>
              <w:bottom w:val="single" w:sz="4" w:space="0" w:color="auto"/>
            </w:tcBorders>
          </w:tcPr>
          <w:p w14:paraId="200F8145" w14:textId="1792EA16"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0DDF02AB" w14:textId="20806B4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3F76225A" w14:textId="4CAA674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210B46F" w14:textId="4049B6A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45E6C2B7" w14:textId="66F23CE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40C8CFC1" w14:textId="610BD41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8" w:type="dxa"/>
            <w:tcBorders>
              <w:top w:val="single" w:sz="4" w:space="0" w:color="auto"/>
              <w:left w:val="single" w:sz="4" w:space="0" w:color="auto"/>
              <w:bottom w:val="single" w:sz="4" w:space="0" w:color="auto"/>
              <w:right w:val="single" w:sz="4" w:space="0" w:color="auto"/>
            </w:tcBorders>
          </w:tcPr>
          <w:p w14:paraId="72D700D1" w14:textId="1DD51BA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521492" w:rsidRPr="00D862D5" w14:paraId="10D04245" w14:textId="77777777" w:rsidTr="002D57ED">
        <w:trPr>
          <w:trHeight w:hRule="exact" w:val="341"/>
          <w:jc w:val="center"/>
        </w:trPr>
        <w:tc>
          <w:tcPr>
            <w:tcW w:w="9304" w:type="dxa"/>
            <w:gridSpan w:val="10"/>
            <w:tcBorders>
              <w:top w:val="single" w:sz="4" w:space="0" w:color="auto"/>
              <w:left w:val="single" w:sz="4" w:space="0" w:color="auto"/>
              <w:bottom w:val="single" w:sz="4" w:space="0" w:color="auto"/>
              <w:right w:val="single" w:sz="4" w:space="0" w:color="auto"/>
            </w:tcBorders>
            <w:vAlign w:val="center"/>
          </w:tcPr>
          <w:p w14:paraId="25503364" w14:textId="1305404A" w:rsidR="00521492" w:rsidRPr="00D862D5" w:rsidRDefault="00080E5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br w:type="page"/>
            </w:r>
            <w:r w:rsidR="00521492" w:rsidRPr="00D862D5">
              <w:rPr>
                <w:rFonts w:ascii="Times New Roman" w:eastAsia="Times New Roman" w:hAnsi="Times New Roman" w:cs="Times New Roman"/>
                <w:color w:val="000000"/>
                <w:kern w:val="0"/>
                <w:lang w:eastAsia="ru-RU" w:bidi="ru-RU"/>
                <w14:ligatures w14:val="none"/>
              </w:rPr>
              <w:t>В ЦЕЛОМ ПО ДИСЦИПЛИНЕ</w:t>
            </w:r>
          </w:p>
        </w:tc>
      </w:tr>
      <w:tr w:rsidR="00521492" w:rsidRPr="00D862D5" w14:paraId="39121CEF"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4DB2976F" w14:textId="548F256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t>Е</w:t>
            </w:r>
          </w:p>
        </w:tc>
        <w:tc>
          <w:tcPr>
            <w:tcW w:w="1166" w:type="dxa"/>
            <w:tcBorders>
              <w:top w:val="single" w:sz="4" w:space="0" w:color="auto"/>
              <w:left w:val="single" w:sz="4" w:space="0" w:color="auto"/>
              <w:bottom w:val="single" w:sz="4" w:space="0" w:color="auto"/>
            </w:tcBorders>
          </w:tcPr>
          <w:p w14:paraId="576866AC" w14:textId="129B5343"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5B37BD28" w14:textId="6BD5FF9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4609E39" w14:textId="0BBA296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09A29966" w14:textId="7FD42D0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3DE3835F" w14:textId="09CFB3F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5C339885" w14:textId="0036F51A"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8" w:type="dxa"/>
            <w:tcBorders>
              <w:top w:val="single" w:sz="4" w:space="0" w:color="auto"/>
              <w:left w:val="single" w:sz="4" w:space="0" w:color="auto"/>
              <w:bottom w:val="single" w:sz="4" w:space="0" w:color="auto"/>
              <w:right w:val="single" w:sz="4" w:space="0" w:color="auto"/>
            </w:tcBorders>
          </w:tcPr>
          <w:p w14:paraId="426F0B52" w14:textId="5765A409"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69608F57" w14:textId="77777777" w:rsidTr="002D57ED">
        <w:trPr>
          <w:trHeight w:hRule="exact" w:val="341"/>
          <w:jc w:val="center"/>
        </w:trPr>
        <w:tc>
          <w:tcPr>
            <w:tcW w:w="1162" w:type="dxa"/>
            <w:tcBorders>
              <w:top w:val="single" w:sz="4" w:space="0" w:color="auto"/>
              <w:left w:val="single" w:sz="4" w:space="0" w:color="auto"/>
              <w:bottom w:val="single" w:sz="4" w:space="0" w:color="auto"/>
            </w:tcBorders>
          </w:tcPr>
          <w:p w14:paraId="70AAD6CC" w14:textId="0A2B9A3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t>8</w:t>
            </w:r>
          </w:p>
        </w:tc>
        <w:tc>
          <w:tcPr>
            <w:tcW w:w="1166" w:type="dxa"/>
            <w:tcBorders>
              <w:top w:val="single" w:sz="4" w:space="0" w:color="auto"/>
              <w:left w:val="single" w:sz="4" w:space="0" w:color="auto"/>
              <w:bottom w:val="single" w:sz="4" w:space="0" w:color="auto"/>
            </w:tcBorders>
          </w:tcPr>
          <w:p w14:paraId="64FF39D5" w14:textId="24D29A13"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p>
        </w:tc>
        <w:tc>
          <w:tcPr>
            <w:tcW w:w="1162" w:type="dxa"/>
            <w:gridSpan w:val="2"/>
            <w:tcBorders>
              <w:top w:val="single" w:sz="4" w:space="0" w:color="auto"/>
              <w:left w:val="single" w:sz="4" w:space="0" w:color="auto"/>
              <w:bottom w:val="single" w:sz="4" w:space="0" w:color="auto"/>
            </w:tcBorders>
          </w:tcPr>
          <w:p w14:paraId="2E5A859C" w14:textId="2D1981F3"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61C4745B" w14:textId="470A9C5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48B0BA39" w14:textId="150633C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EE4FD84" w14:textId="29FDABF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1DE7E80" w14:textId="03BC006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8" w:type="dxa"/>
            <w:tcBorders>
              <w:top w:val="single" w:sz="4" w:space="0" w:color="auto"/>
              <w:left w:val="single" w:sz="4" w:space="0" w:color="auto"/>
              <w:bottom w:val="single" w:sz="4" w:space="0" w:color="auto"/>
              <w:right w:val="single" w:sz="4" w:space="0" w:color="auto"/>
            </w:tcBorders>
          </w:tcPr>
          <w:p w14:paraId="7FA7F4A0" w14:textId="5E68FE35"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bl>
    <w:p w14:paraId="02926FB1" w14:textId="77777777" w:rsidR="00BE3CC6" w:rsidRDefault="00BE3CC6" w:rsidP="007E038C">
      <w:pPr>
        <w:spacing w:after="0" w:line="276" w:lineRule="auto"/>
        <w:ind w:firstLine="709"/>
        <w:jc w:val="both"/>
        <w:rPr>
          <w:rFonts w:ascii="Times New Roman" w:eastAsia="Times New Roman" w:hAnsi="Times New Roman" w:cs="Times New Roman"/>
          <w:b/>
          <w:bCs/>
          <w:color w:val="000000"/>
          <w:kern w:val="0"/>
          <w:lang w:eastAsia="ru-RU" w:bidi="ru-RU"/>
          <w14:ligatures w14:val="none"/>
        </w:rPr>
      </w:pPr>
    </w:p>
    <w:p w14:paraId="7EA726C8" w14:textId="669C4DAA" w:rsidR="007E038C" w:rsidRPr="00D862D5" w:rsidRDefault="00F0526E" w:rsidP="007E038C">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 xml:space="preserve">1. </w:t>
      </w:r>
      <w:r w:rsidR="007E038C" w:rsidRPr="00D862D5">
        <w:rPr>
          <w:rFonts w:ascii="Times New Roman" w:eastAsia="Times New Roman" w:hAnsi="Times New Roman" w:cs="Times New Roman"/>
          <w:color w:val="000000"/>
          <w:kern w:val="0"/>
          <w:lang w:eastAsia="ru-RU" w:bidi="ru-RU"/>
          <w14:ligatures w14:val="none"/>
        </w:rPr>
        <w:t xml:space="preserve">Механизмы действия физических упражнений. Классификация физических упражнений. Дозировка нагрузки в ЛФК. Двигательные режимы. Структура занятия ЛФК, формы ЛФК. Дозирование нагрузки в процессе занятия ЛФК. </w:t>
      </w:r>
    </w:p>
    <w:p w14:paraId="7AF81ECB" w14:textId="00F8DF54" w:rsidR="001D4DA2" w:rsidRPr="00D862D5" w:rsidRDefault="00F0526E" w:rsidP="001D4DA2">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2</w:t>
      </w:r>
      <w:r w:rsidRPr="00D862D5">
        <w:rPr>
          <w:rFonts w:ascii="Times New Roman" w:eastAsia="Times New Roman" w:hAnsi="Times New Roman" w:cs="Times New Roman"/>
          <w:color w:val="000000"/>
          <w:kern w:val="0"/>
          <w:lang w:eastAsia="ru-RU" w:bidi="ru-RU"/>
          <w14:ligatures w14:val="none"/>
        </w:rPr>
        <w:t>.</w:t>
      </w:r>
      <w:r w:rsidR="004C6B64" w:rsidRPr="00D862D5">
        <w:rPr>
          <w:rFonts w:ascii="Times New Roman" w:eastAsia="Times New Roman" w:hAnsi="Times New Roman" w:cs="Times New Roman"/>
          <w:color w:val="000000"/>
          <w:kern w:val="0"/>
          <w:lang w:eastAsia="ru-RU" w:bidi="ru-RU"/>
          <w14:ligatures w14:val="none"/>
        </w:rPr>
        <w:t xml:space="preserve"> </w:t>
      </w:r>
      <w:r w:rsidR="001D4DA2" w:rsidRPr="00D862D5">
        <w:rPr>
          <w:rFonts w:ascii="Times New Roman" w:eastAsia="Times New Roman" w:hAnsi="Times New Roman" w:cs="Times New Roman"/>
          <w:color w:val="000000"/>
          <w:kern w:val="0"/>
          <w:lang w:eastAsia="ru-RU" w:bidi="ru-RU"/>
          <w14:ligatures w14:val="none"/>
        </w:rPr>
        <w:t xml:space="preserve">Действие массажа на человека. Виды массажа: общий массаж всего тела, массаж шейно-воротниковой зоны, массаж спины, лечебный массаж, спортивный массаж. </w:t>
      </w:r>
    </w:p>
    <w:p w14:paraId="1BC25493" w14:textId="77777777" w:rsidR="001D4DA2" w:rsidRPr="00D862D5" w:rsidRDefault="001D4DA2" w:rsidP="001D4DA2">
      <w:pPr>
        <w:widowControl w:val="0"/>
        <w:spacing w:after="0" w:line="276" w:lineRule="auto"/>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Показания и противопоказания к массажу.</w:t>
      </w:r>
    </w:p>
    <w:p w14:paraId="79C0FC1A" w14:textId="155C5CC9" w:rsidR="00BE3CC6" w:rsidRDefault="002D57ED" w:rsidP="00BE3CC6">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w:t>
      </w:r>
      <w:r w:rsidR="00F0526E" w:rsidRPr="00D862D5">
        <w:rPr>
          <w:rFonts w:ascii="Times New Roman" w:eastAsia="Times New Roman" w:hAnsi="Times New Roman" w:cs="Times New Roman"/>
          <w:b/>
          <w:bCs/>
          <w:color w:val="000000"/>
          <w:kern w:val="0"/>
          <w:lang w:eastAsia="ru-RU" w:bidi="ru-RU"/>
          <w14:ligatures w14:val="none"/>
        </w:rPr>
        <w:t xml:space="preserve"> №</w:t>
      </w:r>
      <w:r w:rsidR="00F23545">
        <w:rPr>
          <w:rFonts w:ascii="Times New Roman" w:eastAsia="Times New Roman" w:hAnsi="Times New Roman" w:cs="Times New Roman"/>
          <w:b/>
          <w:bCs/>
          <w:color w:val="000000"/>
          <w:kern w:val="0"/>
          <w:lang w:eastAsia="ru-RU" w:bidi="ru-RU"/>
          <w14:ligatures w14:val="none"/>
        </w:rPr>
        <w:t xml:space="preserve"> </w:t>
      </w:r>
      <w:r w:rsidR="00F0526E" w:rsidRPr="00D862D5">
        <w:rPr>
          <w:rFonts w:ascii="Times New Roman" w:eastAsia="Times New Roman" w:hAnsi="Times New Roman" w:cs="Times New Roman"/>
          <w:b/>
          <w:bCs/>
          <w:color w:val="000000"/>
          <w:kern w:val="0"/>
          <w:lang w:eastAsia="ru-RU" w:bidi="ru-RU"/>
          <w14:ligatures w14:val="none"/>
        </w:rPr>
        <w:t xml:space="preserve">1. </w:t>
      </w:r>
      <w:r w:rsidR="001D4DA2" w:rsidRPr="00D862D5">
        <w:rPr>
          <w:rFonts w:ascii="Times New Roman" w:eastAsia="Times New Roman" w:hAnsi="Times New Roman" w:cs="Times New Roman"/>
          <w:color w:val="000000"/>
          <w:kern w:val="0"/>
          <w:lang w:eastAsia="ru-RU" w:bidi="ru-RU"/>
          <w14:ligatures w14:val="none"/>
        </w:rPr>
        <w:t>Особенности ЛФК при заболеваниях сердечно-сосудистой системы. органов дыхания.</w:t>
      </w:r>
    </w:p>
    <w:p w14:paraId="4ABE536C" w14:textId="13604AC9" w:rsidR="008E68F6" w:rsidRDefault="002D57ED" w:rsidP="00BE3CC6">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 №</w:t>
      </w:r>
      <w:r w:rsidR="00F23545">
        <w:rPr>
          <w:rFonts w:ascii="Times New Roman" w:eastAsia="Times New Roman" w:hAnsi="Times New Roman" w:cs="Times New Roman"/>
          <w:b/>
          <w:bCs/>
          <w:color w:val="000000"/>
          <w:kern w:val="0"/>
          <w:lang w:eastAsia="ru-RU" w:bidi="ru-RU"/>
          <w14:ligatures w14:val="none"/>
        </w:rPr>
        <w:t xml:space="preserve"> </w:t>
      </w:r>
      <w:r w:rsidR="001D4DA2" w:rsidRPr="00D862D5">
        <w:rPr>
          <w:rFonts w:ascii="Times New Roman" w:eastAsia="Times New Roman" w:hAnsi="Times New Roman" w:cs="Times New Roman"/>
          <w:b/>
          <w:bCs/>
          <w:color w:val="000000"/>
          <w:kern w:val="0"/>
          <w:lang w:eastAsia="ru-RU" w:bidi="ru-RU"/>
          <w14:ligatures w14:val="none"/>
        </w:rPr>
        <w:t>2</w:t>
      </w:r>
      <w:r w:rsidRPr="00D862D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color w:val="000000"/>
          <w:kern w:val="0"/>
          <w:lang w:eastAsia="ru-RU" w:bidi="ru-RU"/>
          <w14:ligatures w14:val="none"/>
        </w:rPr>
        <w:t>Массаж при растяжении связочно</w:t>
      </w:r>
      <w:r w:rsidR="001D4DA2" w:rsidRPr="00D862D5">
        <w:rPr>
          <w:rFonts w:ascii="Times New Roman" w:eastAsia="Times New Roman" w:hAnsi="Times New Roman" w:cs="Times New Roman"/>
          <w:color w:val="000000"/>
          <w:kern w:val="0"/>
          <w:lang w:eastAsia="ru-RU" w:bidi="ru-RU"/>
          <w14:ligatures w14:val="none"/>
        </w:rPr>
        <w:t>-</w:t>
      </w:r>
      <w:r w:rsidRPr="00D862D5">
        <w:rPr>
          <w:rFonts w:ascii="Times New Roman" w:eastAsia="Times New Roman" w:hAnsi="Times New Roman" w:cs="Times New Roman"/>
          <w:color w:val="000000"/>
          <w:kern w:val="0"/>
          <w:lang w:eastAsia="ru-RU" w:bidi="ru-RU"/>
          <w14:ligatures w14:val="none"/>
        </w:rPr>
        <w:t>суставного аппарата.</w:t>
      </w:r>
      <w:r w:rsidR="00E10E6D" w:rsidRPr="00D862D5">
        <w:rPr>
          <w:rFonts w:ascii="Times New Roman" w:eastAsia="Times New Roman" w:hAnsi="Times New Roman" w:cs="Times New Roman"/>
          <w:color w:val="000000"/>
          <w:kern w:val="0"/>
          <w:lang w:eastAsia="ru-RU" w:bidi="ru-RU"/>
          <w14:ligatures w14:val="none"/>
        </w:rPr>
        <w:t xml:space="preserve"> </w:t>
      </w:r>
      <w:r w:rsidRPr="00D862D5">
        <w:rPr>
          <w:rFonts w:ascii="Times New Roman" w:eastAsia="Times New Roman" w:hAnsi="Times New Roman" w:cs="Times New Roman"/>
          <w:color w:val="000000"/>
          <w:kern w:val="0"/>
          <w:lang w:eastAsia="ru-RU" w:bidi="ru-RU"/>
          <w14:ligatures w14:val="none"/>
        </w:rPr>
        <w:t>Методика массажа при надрывах и разрывах мышц</w:t>
      </w:r>
      <w:r w:rsidR="00E10E6D" w:rsidRPr="00D862D5">
        <w:rPr>
          <w:rFonts w:ascii="Times New Roman" w:eastAsia="Times New Roman" w:hAnsi="Times New Roman" w:cs="Times New Roman"/>
          <w:color w:val="000000"/>
          <w:kern w:val="0"/>
          <w:lang w:eastAsia="ru-RU" w:bidi="ru-RU"/>
          <w14:ligatures w14:val="none"/>
        </w:rPr>
        <w:t>,</w:t>
      </w:r>
      <w:r w:rsidRPr="00D862D5">
        <w:rPr>
          <w:rFonts w:ascii="Times New Roman" w:eastAsia="Times New Roman" w:hAnsi="Times New Roman" w:cs="Times New Roman"/>
          <w:color w:val="000000"/>
          <w:kern w:val="0"/>
          <w:lang w:eastAsia="ru-RU" w:bidi="ru-RU"/>
          <w14:ligatures w14:val="none"/>
        </w:rPr>
        <w:t xml:space="preserve"> при переломах костей верхних</w:t>
      </w:r>
      <w:r w:rsidR="00E10E6D" w:rsidRPr="00D862D5">
        <w:rPr>
          <w:rFonts w:ascii="Times New Roman" w:eastAsia="Times New Roman" w:hAnsi="Times New Roman" w:cs="Times New Roman"/>
          <w:color w:val="000000"/>
          <w:kern w:val="0"/>
          <w:lang w:eastAsia="ru-RU" w:bidi="ru-RU"/>
          <w14:ligatures w14:val="none"/>
        </w:rPr>
        <w:t xml:space="preserve"> и нижних </w:t>
      </w:r>
      <w:r w:rsidRPr="00D862D5">
        <w:rPr>
          <w:rFonts w:ascii="Times New Roman" w:eastAsia="Times New Roman" w:hAnsi="Times New Roman" w:cs="Times New Roman"/>
          <w:color w:val="000000"/>
          <w:kern w:val="0"/>
          <w:lang w:eastAsia="ru-RU" w:bidi="ru-RU"/>
          <w14:ligatures w14:val="none"/>
        </w:rPr>
        <w:t>конечностей.</w:t>
      </w:r>
    </w:p>
    <w:p w14:paraId="3DE9132A" w14:textId="77777777" w:rsidR="00BE3CC6" w:rsidRPr="00D862D5" w:rsidRDefault="00BE3CC6" w:rsidP="00BE3CC6">
      <w:pPr>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600"/>
        <w:gridCol w:w="562"/>
        <w:gridCol w:w="1157"/>
        <w:gridCol w:w="1166"/>
        <w:gridCol w:w="43"/>
        <w:gridCol w:w="1128"/>
        <w:gridCol w:w="1162"/>
        <w:gridCol w:w="1158"/>
      </w:tblGrid>
      <w:tr w:rsidR="00E919DB" w:rsidRPr="00D862D5" w14:paraId="4D4AD18D" w14:textId="77777777" w:rsidTr="00521492">
        <w:trPr>
          <w:trHeight w:hRule="exact" w:val="432"/>
          <w:jc w:val="center"/>
        </w:trPr>
        <w:tc>
          <w:tcPr>
            <w:tcW w:w="9303" w:type="dxa"/>
            <w:gridSpan w:val="10"/>
            <w:tcBorders>
              <w:top w:val="single" w:sz="4" w:space="0" w:color="auto"/>
              <w:left w:val="single" w:sz="4" w:space="0" w:color="auto"/>
              <w:right w:val="single" w:sz="4" w:space="0" w:color="auto"/>
            </w:tcBorders>
            <w:vAlign w:val="bottom"/>
          </w:tcPr>
          <w:p w14:paraId="03B4E1E5" w14:textId="20585760"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УЧЕБНАЯ ДИСЦИПЛИНА «</w:t>
            </w:r>
            <w:r w:rsidR="00521492" w:rsidRPr="00D862D5">
              <w:rPr>
                <w:rFonts w:ascii="Times New Roman" w:eastAsia="Times New Roman" w:hAnsi="Times New Roman" w:cs="Times New Roman"/>
                <w:color w:val="000000"/>
                <w:kern w:val="0"/>
                <w:lang w:eastAsia="ru-RU" w:bidi="ru-RU"/>
                <w14:ligatures w14:val="none"/>
              </w:rPr>
              <w:t>Основы физической реабилитации</w:t>
            </w:r>
            <w:r w:rsidRPr="00D862D5">
              <w:rPr>
                <w:rFonts w:ascii="Times New Roman" w:eastAsia="Times New Roman" w:hAnsi="Times New Roman" w:cs="Times New Roman"/>
                <w:color w:val="000000"/>
                <w:kern w:val="0"/>
                <w:lang w:eastAsia="ru-RU" w:bidi="ru-RU"/>
                <w14:ligatures w14:val="none"/>
              </w:rPr>
              <w:t>»</w:t>
            </w:r>
            <w:r w:rsidR="00387B35" w:rsidRPr="00D862D5">
              <w:rPr>
                <w:rFonts w:ascii="Times New Roman" w:eastAsia="Times New Roman" w:hAnsi="Times New Roman" w:cs="Times New Roman"/>
                <w:color w:val="000000"/>
                <w:kern w:val="0"/>
                <w:lang w:eastAsia="ru-RU" w:bidi="ru-RU"/>
                <w14:ligatures w14:val="none"/>
              </w:rPr>
              <w:t xml:space="preserve"> </w:t>
            </w:r>
            <w:r w:rsidR="00653B6B" w:rsidRPr="00653B6B">
              <w:rPr>
                <w:rFonts w:ascii="Times New Roman" w:eastAsia="Times New Roman" w:hAnsi="Times New Roman" w:cs="Times New Roman"/>
                <w:color w:val="000000"/>
                <w:kern w:val="0"/>
                <w:highlight w:val="green"/>
                <w:lang w:eastAsia="ru-RU" w:bidi="ru-RU"/>
                <w14:ligatures w14:val="none"/>
              </w:rPr>
              <w:t>(</w:t>
            </w:r>
            <w:r w:rsidR="00387B35" w:rsidRPr="00653B6B">
              <w:rPr>
                <w:rFonts w:ascii="Times New Roman" w:eastAsia="Times New Roman" w:hAnsi="Times New Roman" w:cs="Times New Roman"/>
                <w:color w:val="000000"/>
                <w:kern w:val="0"/>
                <w:highlight w:val="green"/>
                <w:lang w:eastAsia="ru-RU" w:bidi="ru-RU"/>
                <w14:ligatures w14:val="none"/>
              </w:rPr>
              <w:t>Капланец</w:t>
            </w:r>
            <w:r w:rsidR="00653B6B" w:rsidRPr="00653B6B">
              <w:rPr>
                <w:rFonts w:ascii="Times New Roman" w:eastAsia="Times New Roman" w:hAnsi="Times New Roman" w:cs="Times New Roman"/>
                <w:color w:val="000000"/>
                <w:kern w:val="0"/>
                <w:highlight w:val="green"/>
                <w:lang w:eastAsia="ru-RU" w:bidi="ru-RU"/>
                <w14:ligatures w14:val="none"/>
              </w:rPr>
              <w:t xml:space="preserve"> И. В.)</w:t>
            </w:r>
          </w:p>
        </w:tc>
      </w:tr>
      <w:tr w:rsidR="00387B35" w:rsidRPr="00D862D5" w14:paraId="2986002D" w14:textId="77777777" w:rsidTr="00387B35">
        <w:trPr>
          <w:trHeight w:hRule="exact" w:val="429"/>
          <w:jc w:val="center"/>
        </w:trPr>
        <w:tc>
          <w:tcPr>
            <w:tcW w:w="2928" w:type="dxa"/>
            <w:gridSpan w:val="3"/>
            <w:tcBorders>
              <w:top w:val="single" w:sz="4" w:space="0" w:color="auto"/>
              <w:left w:val="single" w:sz="4" w:space="0" w:color="auto"/>
              <w:right w:val="single" w:sz="4" w:space="0" w:color="auto"/>
            </w:tcBorders>
          </w:tcPr>
          <w:p w14:paraId="00F128AF" w14:textId="77777777" w:rsidR="00387B35" w:rsidRPr="00D862D5" w:rsidRDefault="00387B35"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ПК</w:t>
            </w:r>
          </w:p>
        </w:tc>
        <w:tc>
          <w:tcPr>
            <w:tcW w:w="2928" w:type="dxa"/>
            <w:gridSpan w:val="4"/>
            <w:tcBorders>
              <w:top w:val="single" w:sz="4" w:space="0" w:color="auto"/>
              <w:left w:val="single" w:sz="4" w:space="0" w:color="auto"/>
              <w:right w:val="single" w:sz="4" w:space="0" w:color="auto"/>
            </w:tcBorders>
          </w:tcPr>
          <w:p w14:paraId="3EB260BF" w14:textId="77777777" w:rsidR="00387B35" w:rsidRPr="00D862D5" w:rsidRDefault="00387B35"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ФПК</w:t>
            </w:r>
          </w:p>
        </w:tc>
        <w:tc>
          <w:tcPr>
            <w:tcW w:w="3448" w:type="dxa"/>
            <w:gridSpan w:val="3"/>
            <w:tcBorders>
              <w:top w:val="single" w:sz="4" w:space="0" w:color="auto"/>
              <w:left w:val="single" w:sz="4" w:space="0" w:color="auto"/>
              <w:right w:val="single" w:sz="4" w:space="0" w:color="auto"/>
            </w:tcBorders>
          </w:tcPr>
          <w:p w14:paraId="5C364871" w14:textId="77777777" w:rsidR="00387B35" w:rsidRPr="00D862D5" w:rsidRDefault="00387B35"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ОПК</w:t>
            </w:r>
          </w:p>
        </w:tc>
      </w:tr>
      <w:tr w:rsidR="00387B35" w:rsidRPr="00D862D5" w14:paraId="2145541E" w14:textId="77777777" w:rsidTr="00387B35">
        <w:trPr>
          <w:trHeight w:hRule="exact" w:val="429"/>
          <w:jc w:val="center"/>
        </w:trPr>
        <w:tc>
          <w:tcPr>
            <w:tcW w:w="2928" w:type="dxa"/>
            <w:gridSpan w:val="3"/>
            <w:tcBorders>
              <w:top w:val="single" w:sz="4" w:space="0" w:color="auto"/>
              <w:left w:val="single" w:sz="4" w:space="0" w:color="auto"/>
              <w:right w:val="single" w:sz="4" w:space="0" w:color="auto"/>
            </w:tcBorders>
          </w:tcPr>
          <w:p w14:paraId="14C1921F" w14:textId="6A298C4F" w:rsidR="00387B35" w:rsidRPr="00D862D5" w:rsidRDefault="00661A47"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2928" w:type="dxa"/>
            <w:gridSpan w:val="4"/>
            <w:tcBorders>
              <w:top w:val="single" w:sz="4" w:space="0" w:color="auto"/>
              <w:left w:val="single" w:sz="4" w:space="0" w:color="auto"/>
              <w:right w:val="single" w:sz="4" w:space="0" w:color="auto"/>
            </w:tcBorders>
          </w:tcPr>
          <w:p w14:paraId="610F6595" w14:textId="77777777" w:rsidR="00387B35" w:rsidRPr="00D862D5" w:rsidRDefault="00387B35"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sym w:font="Symbol" w:char="F02D"/>
            </w:r>
          </w:p>
        </w:tc>
        <w:tc>
          <w:tcPr>
            <w:tcW w:w="3448" w:type="dxa"/>
            <w:gridSpan w:val="3"/>
            <w:tcBorders>
              <w:top w:val="single" w:sz="4" w:space="0" w:color="auto"/>
              <w:left w:val="single" w:sz="4" w:space="0" w:color="auto"/>
              <w:right w:val="single" w:sz="4" w:space="0" w:color="auto"/>
            </w:tcBorders>
          </w:tcPr>
          <w:p w14:paraId="26B8F96B" w14:textId="789DEE04" w:rsidR="00387B35" w:rsidRPr="00D862D5" w:rsidRDefault="00387B35" w:rsidP="005133B9">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p>
        </w:tc>
      </w:tr>
      <w:tr w:rsidR="00E919DB" w:rsidRPr="00D862D5" w14:paraId="5E668BF4" w14:textId="77777777" w:rsidTr="00387B35">
        <w:trPr>
          <w:trHeight w:hRule="exact" w:val="794"/>
          <w:jc w:val="center"/>
        </w:trPr>
        <w:tc>
          <w:tcPr>
            <w:tcW w:w="9303" w:type="dxa"/>
            <w:gridSpan w:val="10"/>
            <w:tcBorders>
              <w:top w:val="single" w:sz="4" w:space="0" w:color="auto"/>
              <w:left w:val="single" w:sz="4" w:space="0" w:color="auto"/>
              <w:right w:val="single" w:sz="4" w:space="0" w:color="auto"/>
            </w:tcBorders>
            <w:vAlign w:val="bottom"/>
          </w:tcPr>
          <w:p w14:paraId="4A55F360" w14:textId="79D13E5D" w:rsidR="00E919DB" w:rsidRPr="00D862D5" w:rsidRDefault="00E919DB" w:rsidP="00387B35">
            <w:pPr>
              <w:widowControl w:val="0"/>
              <w:spacing w:after="0" w:line="23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 xml:space="preserve">ТЕМА </w:t>
            </w:r>
            <w:r w:rsidR="00521492" w:rsidRPr="00D862D5">
              <w:rPr>
                <w:rFonts w:ascii="Times New Roman" w:eastAsia="Times New Roman" w:hAnsi="Times New Roman" w:cs="Times New Roman"/>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9F0F65" w:rsidRPr="00D862D5">
              <w:rPr>
                <w:rFonts w:ascii="Times New Roman" w:eastAsia="Times New Roman" w:hAnsi="Times New Roman" w:cs="Times New Roman"/>
                <w:color w:val="000000"/>
                <w:kern w:val="0"/>
                <w:lang w:eastAsia="ru-RU" w:bidi="ru-RU"/>
                <w14:ligatures w14:val="none"/>
              </w:rPr>
              <w:t>Анималотерапия, фитотерапия, ароматерапия в физической реабилитации</w:t>
            </w:r>
            <w:r w:rsidR="00057761" w:rsidRPr="00D862D5">
              <w:rPr>
                <w:rFonts w:ascii="Times New Roman" w:eastAsia="Times New Roman" w:hAnsi="Times New Roman" w:cs="Times New Roman"/>
                <w:color w:val="000000"/>
                <w:kern w:val="0"/>
                <w:lang w:eastAsia="ru-RU" w:bidi="ru-RU"/>
                <w14:ligatures w14:val="none"/>
              </w:rPr>
              <w:t>.</w:t>
            </w:r>
            <w:r w:rsidR="009F0F65" w:rsidRPr="00D862D5">
              <w:rPr>
                <w:rFonts w:ascii="Times New Roman" w:eastAsia="Times New Roman" w:hAnsi="Times New Roman" w:cs="Times New Roman"/>
                <w:color w:val="000000"/>
                <w:kern w:val="0"/>
                <w:lang w:eastAsia="ru-RU" w:bidi="ru-RU"/>
                <w14:ligatures w14:val="none"/>
              </w:rPr>
              <w:t xml:space="preserve"> Естественные лечебные факторы природы</w:t>
            </w:r>
            <w:r w:rsidR="00387B35" w:rsidRPr="00D862D5">
              <w:rPr>
                <w:rFonts w:ascii="Times New Roman" w:eastAsia="Times New Roman" w:hAnsi="Times New Roman" w:cs="Times New Roman"/>
                <w:color w:val="000000"/>
                <w:kern w:val="0"/>
                <w:lang w:eastAsia="ru-RU" w:bidi="ru-RU"/>
                <w14:ligatures w14:val="none"/>
              </w:rPr>
              <w:t xml:space="preserve">. </w:t>
            </w:r>
            <w:r w:rsidR="0070119A" w:rsidRPr="00D862D5">
              <w:rPr>
                <w:rFonts w:ascii="Times New Roman" w:eastAsia="Times New Roman" w:hAnsi="Times New Roman" w:cs="Times New Roman"/>
                <w:color w:val="000000"/>
                <w:kern w:val="0"/>
                <w:lang w:eastAsia="ru-RU" w:bidi="ru-RU"/>
                <w14:ligatures w14:val="none"/>
              </w:rPr>
              <w:t>Ф</w:t>
            </w:r>
            <w:r w:rsidR="00387B35" w:rsidRPr="00D862D5">
              <w:rPr>
                <w:rFonts w:ascii="Times New Roman" w:eastAsia="Times New Roman" w:hAnsi="Times New Roman" w:cs="Times New Roman"/>
                <w:color w:val="000000"/>
                <w:kern w:val="0"/>
                <w:lang w:eastAsia="ru-RU" w:bidi="ru-RU"/>
                <w14:ligatures w14:val="none"/>
              </w:rPr>
              <w:t>изиотерапия и гидрокинезотерапия в физической реабилитации</w:t>
            </w:r>
            <w:r w:rsidRPr="00D862D5">
              <w:rPr>
                <w:rFonts w:ascii="Times New Roman" w:eastAsia="Times New Roman" w:hAnsi="Times New Roman" w:cs="Times New Roman"/>
                <w:color w:val="000000"/>
                <w:kern w:val="0"/>
                <w:lang w:eastAsia="ru-RU" w:bidi="ru-RU"/>
                <w14:ligatures w14:val="none"/>
              </w:rPr>
              <w:t>»</w:t>
            </w:r>
          </w:p>
        </w:tc>
      </w:tr>
      <w:tr w:rsidR="00E919DB" w:rsidRPr="00D862D5" w14:paraId="3DF02954" w14:textId="77777777" w:rsidTr="004B15F4">
        <w:trPr>
          <w:trHeight w:hRule="exact" w:val="341"/>
          <w:jc w:val="center"/>
        </w:trPr>
        <w:tc>
          <w:tcPr>
            <w:tcW w:w="1162" w:type="dxa"/>
            <w:tcBorders>
              <w:top w:val="single" w:sz="4" w:space="0" w:color="auto"/>
              <w:left w:val="single" w:sz="4" w:space="0" w:color="auto"/>
            </w:tcBorders>
          </w:tcPr>
          <w:p w14:paraId="1F1406EE" w14:textId="6BEE30CE" w:rsidR="00E919DB" w:rsidRPr="00D862D5" w:rsidRDefault="001E4CEB" w:rsidP="001E4CEB">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862D5">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5E5A9287" w14:textId="11DBA4B4" w:rsidR="00E919DB" w:rsidRPr="00D862D5"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53B43C7A"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448102B1"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24510922"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53D8261B" w14:textId="66F7A730" w:rsidR="00E919DB" w:rsidRPr="00D862D5" w:rsidRDefault="001E4CE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263AC1F6"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372FC047"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E919DB" w:rsidRPr="00D862D5" w14:paraId="0CCD27F2" w14:textId="77777777" w:rsidTr="004B15F4">
        <w:trPr>
          <w:trHeight w:hRule="exact" w:val="355"/>
          <w:jc w:val="center"/>
        </w:trPr>
        <w:tc>
          <w:tcPr>
            <w:tcW w:w="1162" w:type="dxa"/>
            <w:tcBorders>
              <w:top w:val="single" w:sz="4" w:space="0" w:color="auto"/>
              <w:left w:val="single" w:sz="4" w:space="0" w:color="auto"/>
              <w:bottom w:val="single" w:sz="4" w:space="0" w:color="auto"/>
            </w:tcBorders>
            <w:vAlign w:val="center"/>
          </w:tcPr>
          <w:p w14:paraId="416E4492" w14:textId="33CF3566" w:rsidR="00E919DB"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3E4972B3"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22C218D1"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0B3ED0F6"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03E32857"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D0A38"/>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3C8F4335"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5F122B88"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571CF418" w14:textId="680E63FA" w:rsidR="00E919DB"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r>
      <w:tr w:rsidR="00521492" w:rsidRPr="00D862D5" w14:paraId="701308AB" w14:textId="77777777" w:rsidTr="001526B5">
        <w:trPr>
          <w:trHeight w:hRule="exact" w:val="57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35253946" w14:textId="0E702CFE"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2 «</w:t>
            </w:r>
            <w:r w:rsidR="001526B5" w:rsidRPr="00D862D5">
              <w:rPr>
                <w:rFonts w:ascii="Times New Roman" w:eastAsia="Times New Roman" w:hAnsi="Times New Roman" w:cs="Times New Roman"/>
                <w:color w:val="000000"/>
                <w:kern w:val="0"/>
                <w:lang w:eastAsia="ru-RU" w:bidi="ru-RU"/>
                <w14:ligatures w14:val="none"/>
              </w:rPr>
              <w:t>Физическая реабилитация спортсменов при повреждениях и заболеваниях опорно-двигательного аппарата</w:t>
            </w:r>
            <w:r w:rsidRPr="00D862D5">
              <w:rPr>
                <w:rFonts w:ascii="Times New Roman" w:eastAsia="Times New Roman" w:hAnsi="Times New Roman" w:cs="Times New Roman"/>
                <w:color w:val="000000"/>
                <w:kern w:val="0"/>
                <w:lang w:eastAsia="ru-RU" w:bidi="ru-RU"/>
                <w14:ligatures w14:val="none"/>
              </w:rPr>
              <w:t>»</w:t>
            </w:r>
          </w:p>
        </w:tc>
      </w:tr>
      <w:tr w:rsidR="00521492" w:rsidRPr="00D862D5" w14:paraId="0DBD7AFA" w14:textId="77777777" w:rsidTr="0014176F">
        <w:trPr>
          <w:trHeight w:hRule="exact" w:val="355"/>
          <w:jc w:val="center"/>
        </w:trPr>
        <w:tc>
          <w:tcPr>
            <w:tcW w:w="1162" w:type="dxa"/>
            <w:tcBorders>
              <w:top w:val="single" w:sz="4" w:space="0" w:color="auto"/>
              <w:left w:val="single" w:sz="4" w:space="0" w:color="auto"/>
              <w:bottom w:val="single" w:sz="4" w:space="0" w:color="auto"/>
            </w:tcBorders>
          </w:tcPr>
          <w:p w14:paraId="6B07999F" w14:textId="42B0B8D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1D9D6033" w14:textId="10AF82B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9804CAF" w14:textId="3835ACC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A0AAC58" w14:textId="7E32E88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6826C7B" w14:textId="021025EB"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4889395" w14:textId="408B60F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6692A05B" w14:textId="3E12DCB6"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221EAC1C" w14:textId="74AA16D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33F0A6CE" w14:textId="77777777" w:rsidTr="0014176F">
        <w:trPr>
          <w:trHeight w:hRule="exact" w:val="355"/>
          <w:jc w:val="center"/>
        </w:trPr>
        <w:tc>
          <w:tcPr>
            <w:tcW w:w="1162" w:type="dxa"/>
            <w:tcBorders>
              <w:top w:val="single" w:sz="4" w:space="0" w:color="auto"/>
              <w:left w:val="single" w:sz="4" w:space="0" w:color="auto"/>
              <w:bottom w:val="single" w:sz="4" w:space="0" w:color="auto"/>
            </w:tcBorders>
          </w:tcPr>
          <w:p w14:paraId="64DE247C" w14:textId="47F09FA0"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92A9249" w14:textId="24D8CB76"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313AC599" w14:textId="568CB67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36BB5892" w14:textId="24428979"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C41B8A6" w14:textId="1A4F2876"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10558975" w14:textId="69CFF0E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C86F61E" w14:textId="695AF84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209CA19C" w14:textId="05E7883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521492" w:rsidRPr="00D862D5" w14:paraId="4C88A83E" w14:textId="77777777" w:rsidTr="001526B5">
        <w:trPr>
          <w:trHeight w:hRule="exact" w:val="423"/>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1DB89068" w14:textId="1246A195"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3 «</w:t>
            </w:r>
            <w:r w:rsidR="001526B5" w:rsidRPr="00D862D5">
              <w:rPr>
                <w:rFonts w:ascii="Times New Roman" w:eastAsia="Times New Roman" w:hAnsi="Times New Roman" w:cs="Times New Roman"/>
                <w:color w:val="000000"/>
                <w:kern w:val="0"/>
                <w:lang w:eastAsia="ru-RU" w:bidi="ru-RU"/>
                <w14:ligatures w14:val="none"/>
              </w:rPr>
              <w:t>Физическая реабилитация при заболеваниях сердечно-сосудистой системы</w:t>
            </w:r>
            <w:r w:rsidRPr="00D862D5">
              <w:rPr>
                <w:rFonts w:ascii="Times New Roman" w:eastAsia="Times New Roman" w:hAnsi="Times New Roman" w:cs="Times New Roman"/>
                <w:color w:val="000000"/>
                <w:kern w:val="0"/>
                <w:lang w:eastAsia="ru-RU" w:bidi="ru-RU"/>
                <w14:ligatures w14:val="none"/>
              </w:rPr>
              <w:t>»</w:t>
            </w:r>
          </w:p>
        </w:tc>
      </w:tr>
      <w:tr w:rsidR="00521492" w:rsidRPr="00D862D5" w14:paraId="1230A410" w14:textId="77777777" w:rsidTr="00867B03">
        <w:trPr>
          <w:trHeight w:hRule="exact" w:val="355"/>
          <w:jc w:val="center"/>
        </w:trPr>
        <w:tc>
          <w:tcPr>
            <w:tcW w:w="1162" w:type="dxa"/>
            <w:tcBorders>
              <w:top w:val="single" w:sz="4" w:space="0" w:color="auto"/>
              <w:left w:val="single" w:sz="4" w:space="0" w:color="auto"/>
              <w:bottom w:val="single" w:sz="4" w:space="0" w:color="auto"/>
            </w:tcBorders>
          </w:tcPr>
          <w:p w14:paraId="7DE2C53B" w14:textId="7E4B421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7FB553F4" w14:textId="2834AA8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A62AAA7" w14:textId="077FD6D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6639C1FA" w14:textId="4E61B3FF"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0D37095" w14:textId="154318D4"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A92D905" w14:textId="4A1C32AA"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E9C8D4D" w14:textId="36D07FB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66E59FCF" w14:textId="77BFA4A1"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6EBF39C9" w14:textId="77777777" w:rsidTr="00867B03">
        <w:trPr>
          <w:trHeight w:hRule="exact" w:val="355"/>
          <w:jc w:val="center"/>
        </w:trPr>
        <w:tc>
          <w:tcPr>
            <w:tcW w:w="1162" w:type="dxa"/>
            <w:tcBorders>
              <w:top w:val="single" w:sz="4" w:space="0" w:color="auto"/>
              <w:left w:val="single" w:sz="4" w:space="0" w:color="auto"/>
              <w:bottom w:val="single" w:sz="4" w:space="0" w:color="auto"/>
            </w:tcBorders>
          </w:tcPr>
          <w:p w14:paraId="55B4D242" w14:textId="0E1BB3F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4F3153B" w14:textId="57D2FD5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4C823773" w14:textId="4CBD26BD"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57" w:type="dxa"/>
            <w:tcBorders>
              <w:top w:val="single" w:sz="4" w:space="0" w:color="auto"/>
              <w:left w:val="single" w:sz="4" w:space="0" w:color="auto"/>
              <w:bottom w:val="single" w:sz="4" w:space="0" w:color="auto"/>
            </w:tcBorders>
          </w:tcPr>
          <w:p w14:paraId="3A960767" w14:textId="4BF8ED6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28A6BEFB" w14:textId="1249F0B8"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1FF95E61" w14:textId="39A4732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CA675BF" w14:textId="74E33EE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58FFF74D" w14:textId="4CF09DD9"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521492" w:rsidRPr="00D862D5" w14:paraId="4EE40F41" w14:textId="77777777" w:rsidTr="00521492">
        <w:trPr>
          <w:trHeight w:hRule="exact" w:val="551"/>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646D445A" w14:textId="4FB83DA7" w:rsidR="00521492" w:rsidRPr="00D862D5" w:rsidRDefault="00521492"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 xml:space="preserve">ТЕМА </w:t>
            </w:r>
            <w:r w:rsidR="00285F97" w:rsidRPr="00D862D5">
              <w:rPr>
                <w:rFonts w:ascii="Times New Roman" w:eastAsia="Times New Roman" w:hAnsi="Times New Roman" w:cs="Times New Roman"/>
                <w:color w:val="000000"/>
                <w:kern w:val="0"/>
                <w:lang w:eastAsia="ru-RU" w:bidi="ru-RU"/>
                <w14:ligatures w14:val="none"/>
              </w:rPr>
              <w:t>4</w:t>
            </w:r>
            <w:r w:rsidRPr="00D862D5">
              <w:rPr>
                <w:rFonts w:ascii="Times New Roman" w:eastAsia="Times New Roman" w:hAnsi="Times New Roman" w:cs="Times New Roman"/>
                <w:color w:val="000000"/>
                <w:kern w:val="0"/>
                <w:lang w:eastAsia="ru-RU" w:bidi="ru-RU"/>
                <w14:ligatures w14:val="none"/>
              </w:rPr>
              <w:t xml:space="preserve"> «</w:t>
            </w:r>
            <w:r w:rsidR="001526B5" w:rsidRPr="00D862D5">
              <w:rPr>
                <w:rFonts w:ascii="Times New Roman" w:eastAsia="Times New Roman" w:hAnsi="Times New Roman" w:cs="Times New Roman"/>
                <w:color w:val="000000"/>
                <w:kern w:val="0"/>
                <w:lang w:eastAsia="ru-RU" w:bidi="ru-RU"/>
                <w14:ligatures w14:val="none"/>
              </w:rPr>
              <w:t>Физическая реабилитация при заболеваниях органов дыхания</w:t>
            </w:r>
            <w:r w:rsidRPr="00D862D5">
              <w:rPr>
                <w:rFonts w:ascii="Times New Roman" w:eastAsia="Times New Roman" w:hAnsi="Times New Roman" w:cs="Times New Roman"/>
                <w:color w:val="000000"/>
                <w:kern w:val="0"/>
                <w:lang w:eastAsia="ru-RU" w:bidi="ru-RU"/>
                <w14:ligatures w14:val="none"/>
              </w:rPr>
              <w:t>»</w:t>
            </w:r>
          </w:p>
        </w:tc>
      </w:tr>
      <w:tr w:rsidR="00521492" w:rsidRPr="00D862D5" w14:paraId="790CC821" w14:textId="77777777" w:rsidTr="00E56971">
        <w:trPr>
          <w:trHeight w:hRule="exact" w:val="355"/>
          <w:jc w:val="center"/>
        </w:trPr>
        <w:tc>
          <w:tcPr>
            <w:tcW w:w="1162" w:type="dxa"/>
            <w:tcBorders>
              <w:top w:val="single" w:sz="4" w:space="0" w:color="auto"/>
              <w:left w:val="single" w:sz="4" w:space="0" w:color="auto"/>
              <w:bottom w:val="single" w:sz="4" w:space="0" w:color="auto"/>
            </w:tcBorders>
          </w:tcPr>
          <w:p w14:paraId="70077B2C" w14:textId="4F94F785"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6A0D4589" w14:textId="20E884E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1A319108" w14:textId="133E843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7A95A7D6" w14:textId="606392C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A54A4F7" w14:textId="6702400B"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7C498B0B" w14:textId="5C5FD3D7"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2C6813BE" w14:textId="634EC3E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2FCA257C" w14:textId="5FBD9AB4"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521492" w:rsidRPr="00D862D5" w14:paraId="111583A2" w14:textId="77777777" w:rsidTr="00E56971">
        <w:trPr>
          <w:trHeight w:hRule="exact" w:val="355"/>
          <w:jc w:val="center"/>
        </w:trPr>
        <w:tc>
          <w:tcPr>
            <w:tcW w:w="1162" w:type="dxa"/>
            <w:tcBorders>
              <w:top w:val="single" w:sz="4" w:space="0" w:color="auto"/>
              <w:left w:val="single" w:sz="4" w:space="0" w:color="auto"/>
              <w:bottom w:val="single" w:sz="4" w:space="0" w:color="auto"/>
            </w:tcBorders>
          </w:tcPr>
          <w:p w14:paraId="3C18B92F" w14:textId="07E4D0EC"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B85108D" w14:textId="702FA5EE"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5AD8BED9" w14:textId="49048D2C" w:rsidR="00521492" w:rsidRPr="00D862D5" w:rsidRDefault="00285F97"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tcBorders>
          </w:tcPr>
          <w:p w14:paraId="481E6B90" w14:textId="54BC10CE" w:rsidR="00521492" w:rsidRPr="00D862D5" w:rsidRDefault="00285F97"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52116042" w14:textId="745A2E5F" w:rsidR="00521492" w:rsidRPr="00D862D5" w:rsidRDefault="00521492" w:rsidP="00521492">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7FA6A1DC" w14:textId="42B1EFCB"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69C659D" w14:textId="3F490D3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28F31912" w14:textId="708C17D2" w:rsidR="00521492" w:rsidRPr="00D862D5" w:rsidRDefault="00521492" w:rsidP="00521492">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285F97" w:rsidRPr="00D862D5" w14:paraId="4AB8A3FF" w14:textId="77777777" w:rsidTr="002D6AA7">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1D4A695C" w14:textId="68CDFDDC" w:rsidR="00285F97" w:rsidRPr="00D862D5"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lastRenderedPageBreak/>
              <w:t>В ЦЕЛОМ ПО ДИСЦИПЛИНЕ</w:t>
            </w:r>
          </w:p>
        </w:tc>
      </w:tr>
      <w:tr w:rsidR="00285F97" w:rsidRPr="00D862D5" w14:paraId="100B7A37" w14:textId="77777777" w:rsidTr="001821BE">
        <w:trPr>
          <w:trHeight w:hRule="exact" w:val="355"/>
          <w:jc w:val="center"/>
        </w:trPr>
        <w:tc>
          <w:tcPr>
            <w:tcW w:w="1162" w:type="dxa"/>
            <w:tcBorders>
              <w:top w:val="single" w:sz="4" w:space="0" w:color="auto"/>
              <w:left w:val="single" w:sz="4" w:space="0" w:color="auto"/>
              <w:bottom w:val="single" w:sz="4" w:space="0" w:color="auto"/>
            </w:tcBorders>
          </w:tcPr>
          <w:p w14:paraId="73653432" w14:textId="26E8390D"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C904EAA" w14:textId="35E163F7"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172683D6" w14:textId="22C4D612"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3B9C656F" w14:textId="7455341F"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9EC321B" w14:textId="03BD8353" w:rsidR="00285F97" w:rsidRPr="00D862D5" w:rsidRDefault="00285F97" w:rsidP="00285F97">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754B2D64" w14:textId="1863B696"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601951A2" w14:textId="44604B25"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465D9AE1" w14:textId="3D2F9C30"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285F97" w:rsidRPr="00D862D5" w14:paraId="3EB98EA1" w14:textId="77777777" w:rsidTr="001821BE">
        <w:trPr>
          <w:trHeight w:hRule="exact" w:val="355"/>
          <w:jc w:val="center"/>
        </w:trPr>
        <w:tc>
          <w:tcPr>
            <w:tcW w:w="1162" w:type="dxa"/>
            <w:tcBorders>
              <w:top w:val="single" w:sz="4" w:space="0" w:color="auto"/>
              <w:left w:val="single" w:sz="4" w:space="0" w:color="auto"/>
              <w:bottom w:val="single" w:sz="4" w:space="0" w:color="auto"/>
            </w:tcBorders>
          </w:tcPr>
          <w:p w14:paraId="6A44B625" w14:textId="3C6EFBB7"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p>
        </w:tc>
        <w:tc>
          <w:tcPr>
            <w:tcW w:w="1166" w:type="dxa"/>
            <w:tcBorders>
              <w:top w:val="single" w:sz="4" w:space="0" w:color="auto"/>
              <w:left w:val="single" w:sz="4" w:space="0" w:color="auto"/>
              <w:bottom w:val="single" w:sz="4" w:space="0" w:color="auto"/>
            </w:tcBorders>
          </w:tcPr>
          <w:p w14:paraId="690C9D47" w14:textId="583B8A62"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p>
        </w:tc>
        <w:tc>
          <w:tcPr>
            <w:tcW w:w="1162" w:type="dxa"/>
            <w:gridSpan w:val="2"/>
            <w:tcBorders>
              <w:top w:val="single" w:sz="4" w:space="0" w:color="auto"/>
              <w:left w:val="single" w:sz="4" w:space="0" w:color="auto"/>
              <w:bottom w:val="single" w:sz="4" w:space="0" w:color="auto"/>
            </w:tcBorders>
          </w:tcPr>
          <w:p w14:paraId="23FAA5F4" w14:textId="4B9F31BF"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61BD5077" w14:textId="19EA725A"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36C4C25E" w14:textId="64E7BD44" w:rsidR="00285F97" w:rsidRPr="00D862D5" w:rsidRDefault="00285F97" w:rsidP="00285F97">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5616186" w14:textId="2954BEB5"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73E70F31" w14:textId="3324F9E6"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023ECFE1" w14:textId="2C93C5B9"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bl>
    <w:p w14:paraId="35821F9E" w14:textId="77777777" w:rsidR="00E919DB" w:rsidRPr="00D862D5" w:rsidRDefault="00E919DB" w:rsidP="00E919DB">
      <w:pPr>
        <w:widowControl w:val="0"/>
        <w:spacing w:after="279" w:line="1" w:lineRule="exact"/>
        <w:rPr>
          <w:rFonts w:ascii="Courier New" w:eastAsia="Courier New" w:hAnsi="Courier New" w:cs="Courier New"/>
          <w:color w:val="000000"/>
          <w:kern w:val="0"/>
          <w:lang w:eastAsia="ru-RU" w:bidi="ru-RU"/>
          <w14:ligatures w14:val="none"/>
        </w:rPr>
      </w:pPr>
    </w:p>
    <w:p w14:paraId="4E545C15" w14:textId="7021CA99" w:rsidR="00387B35" w:rsidRPr="00D862D5" w:rsidRDefault="00387B35" w:rsidP="00F23545">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70119A" w:rsidRPr="00D862D5">
        <w:rPr>
          <w:rFonts w:ascii="Times New Roman" w:eastAsia="Times New Roman" w:hAnsi="Times New Roman" w:cs="Times New Roman"/>
          <w:color w:val="000000"/>
          <w:kern w:val="0"/>
          <w:lang w:eastAsia="ru-RU" w:bidi="ru-RU"/>
          <w14:ligatures w14:val="none"/>
        </w:rPr>
        <w:t>Краткая характеристика, показания и противопоказания к применению анималотерапии: дельфинотерапия, иппотерапия, канистерапия, фелинотерапия. Краткая характеристика, показания и противопоказания к применению фитотерапии и ароматерапии. Лечебное действие естественных факторов природы. Ампелотерапия. Апитерапия. Аэротерапия. Бальнеотерапия. Определение и преимущества физиотерапии. Основные виды и разделы физиотерапии. Показания и противопоказания к применению. Использование гидротерапии в физической реабилитации. Механизмы действия гидропроцедур на организм. Показания и противопоказания. Виды гидропроцедур.</w:t>
      </w:r>
    </w:p>
    <w:p w14:paraId="155D80C0" w14:textId="5B6637A8" w:rsidR="00387B35" w:rsidRPr="00D862D5" w:rsidRDefault="00387B35" w:rsidP="00F23545">
      <w:pPr>
        <w:widowControl w:val="0"/>
        <w:spacing w:after="0" w:line="276" w:lineRule="auto"/>
        <w:ind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 xml:space="preserve">2. </w:t>
      </w:r>
      <w:r w:rsidR="001526B5" w:rsidRPr="00D862D5">
        <w:rPr>
          <w:rFonts w:ascii="Times New Roman" w:eastAsia="Times New Roman" w:hAnsi="Times New Roman" w:cs="Times New Roman"/>
          <w:color w:val="000000"/>
          <w:kern w:val="0"/>
          <w:lang w:eastAsia="ru-RU" w:bidi="ru-RU"/>
          <w14:ligatures w14:val="none"/>
        </w:rPr>
        <w:t>Основы методики занятий физическими упражнениями при лечении и реабилитации больных сердечно-сосудистыми заболеваниями. Физическая реабилитация при ишемической болезни сердца, инфаркте миокарда, гипертонической и гипотонической болезни, варикозном расширении вен</w:t>
      </w:r>
      <w:r w:rsidRPr="00D862D5">
        <w:rPr>
          <w:rFonts w:ascii="Times New Roman" w:eastAsia="Times New Roman" w:hAnsi="Times New Roman" w:cs="Times New Roman"/>
          <w:color w:val="000000"/>
          <w:kern w:val="0"/>
          <w:lang w:eastAsia="ru-RU" w:bidi="ru-RU"/>
          <w14:ligatures w14:val="none"/>
        </w:rPr>
        <w:t>.</w:t>
      </w:r>
    </w:p>
    <w:p w14:paraId="3F21078A" w14:textId="7B720D68" w:rsidR="00387B35" w:rsidRPr="00D862D5" w:rsidRDefault="00387B35" w:rsidP="00F23545">
      <w:pPr>
        <w:widowControl w:val="0"/>
        <w:spacing w:after="0" w:line="276" w:lineRule="auto"/>
        <w:ind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 xml:space="preserve">1. </w:t>
      </w:r>
      <w:r w:rsidR="001526B5" w:rsidRPr="00D862D5">
        <w:rPr>
          <w:rFonts w:ascii="Times New Roman" w:eastAsia="Times New Roman" w:hAnsi="Times New Roman" w:cs="Times New Roman"/>
          <w:color w:val="000000"/>
          <w:kern w:val="0"/>
          <w:lang w:eastAsia="ru-RU" w:bidi="ru-RU"/>
          <w14:ligatures w14:val="none"/>
        </w:rPr>
        <w:t>Понятие о травме и травматической болезни. Физическая реабилитация при переломах, повреждениях суставов, переломах позвоночника и таза, травмах кисти и стоп. Физическая реабилитация больных при ожогах и отморожениях. Основные принципы реабилитации спортсменов при повреждениях и заболеваниях опорно-двигательного аппарата.</w:t>
      </w:r>
    </w:p>
    <w:p w14:paraId="712AFF0A" w14:textId="04765B21" w:rsidR="00387B35" w:rsidRDefault="00387B35" w:rsidP="00F23545">
      <w:pPr>
        <w:widowControl w:val="0"/>
        <w:spacing w:after="0" w:line="276" w:lineRule="auto"/>
        <w:ind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2.</w:t>
      </w:r>
      <w:r w:rsidR="001526B5" w:rsidRPr="00D862D5">
        <w:rPr>
          <w:rFonts w:ascii="Times New Roman" w:eastAsia="Times New Roman" w:hAnsi="Times New Roman" w:cs="Times New Roman"/>
          <w:color w:val="000000"/>
          <w:kern w:val="0"/>
          <w:lang w:eastAsia="ru-RU" w:bidi="ru-RU"/>
          <w14:ligatures w14:val="none"/>
        </w:rPr>
        <w:t xml:space="preserve"> Физическая реабилитация при бронхиальной астме, бронхите, пневмонии</w:t>
      </w:r>
      <w:r w:rsidRPr="00026796">
        <w:rPr>
          <w:rFonts w:ascii="Times New Roman" w:eastAsia="Times New Roman" w:hAnsi="Times New Roman" w:cs="Times New Roman"/>
          <w:color w:val="000000"/>
          <w:kern w:val="0"/>
          <w:lang w:eastAsia="ru-RU" w:bidi="ru-RU"/>
          <w14:ligatures w14:val="none"/>
        </w:rPr>
        <w:t>.</w:t>
      </w:r>
    </w:p>
    <w:p w14:paraId="4B92BC2E" w14:textId="77777777" w:rsidR="00F23545" w:rsidRPr="00026796" w:rsidRDefault="00F23545" w:rsidP="00FA2234">
      <w:pPr>
        <w:widowControl w:val="0"/>
        <w:spacing w:after="0" w:line="276" w:lineRule="auto"/>
        <w:ind w:firstLine="813"/>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1162"/>
        <w:gridCol w:w="600"/>
        <w:gridCol w:w="566"/>
        <w:gridCol w:w="1152"/>
        <w:gridCol w:w="1166"/>
        <w:gridCol w:w="44"/>
        <w:gridCol w:w="1127"/>
        <w:gridCol w:w="1166"/>
        <w:gridCol w:w="635"/>
      </w:tblGrid>
      <w:tr w:rsidR="00E919DB" w:rsidRPr="00D862D5" w14:paraId="22AB7CEB" w14:textId="77777777" w:rsidTr="00285F97">
        <w:trPr>
          <w:trHeight w:hRule="exact" w:val="429"/>
          <w:jc w:val="center"/>
        </w:trPr>
        <w:tc>
          <w:tcPr>
            <w:tcW w:w="8784" w:type="dxa"/>
            <w:gridSpan w:val="10"/>
            <w:tcBorders>
              <w:top w:val="single" w:sz="4" w:space="0" w:color="auto"/>
              <w:left w:val="single" w:sz="4" w:space="0" w:color="auto"/>
              <w:right w:val="single" w:sz="4" w:space="0" w:color="auto"/>
            </w:tcBorders>
            <w:vAlign w:val="bottom"/>
          </w:tcPr>
          <w:p w14:paraId="4EE78378" w14:textId="3F428AAB" w:rsidR="00E919DB" w:rsidRPr="00D862D5" w:rsidRDefault="008E68F6" w:rsidP="00E919DB">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highlight w:val="cyan"/>
                <w:lang w:eastAsia="ru-RU" w:bidi="ru-RU"/>
                <w14:ligatures w14:val="none"/>
              </w:rPr>
              <w:br w:type="page"/>
            </w:r>
            <w:r w:rsidR="00E919DB" w:rsidRPr="00D862D5">
              <w:rPr>
                <w:rFonts w:ascii="Times New Roman" w:eastAsia="Times New Roman" w:hAnsi="Times New Roman" w:cs="Times New Roman"/>
                <w:color w:val="000000"/>
                <w:kern w:val="0"/>
                <w:lang w:eastAsia="ru-RU" w:bidi="ru-RU"/>
                <w14:ligatures w14:val="none"/>
              </w:rPr>
              <w:t>УЧЕБНАЯ ДИСЦИПЛИНА «</w:t>
            </w:r>
            <w:r w:rsidR="00285F97" w:rsidRPr="00D862D5">
              <w:rPr>
                <w:rFonts w:ascii="Times New Roman" w:eastAsia="Times New Roman" w:hAnsi="Times New Roman" w:cs="Times New Roman"/>
                <w:color w:val="000000"/>
                <w:kern w:val="0"/>
                <w:lang w:eastAsia="ru-RU" w:bidi="ru-RU"/>
                <w14:ligatures w14:val="none"/>
              </w:rPr>
              <w:t>Рациональное питание в ФКС</w:t>
            </w:r>
            <w:r w:rsidR="00E919DB" w:rsidRPr="00D862D5">
              <w:rPr>
                <w:rFonts w:ascii="Times New Roman" w:eastAsia="Times New Roman" w:hAnsi="Times New Roman" w:cs="Times New Roman"/>
                <w:color w:val="000000"/>
                <w:kern w:val="0"/>
                <w:lang w:eastAsia="ru-RU" w:bidi="ru-RU"/>
                <w14:ligatures w14:val="none"/>
              </w:rPr>
              <w:t>»</w:t>
            </w:r>
            <w:r w:rsidR="00387B35" w:rsidRPr="00D862D5">
              <w:t xml:space="preserve"> </w:t>
            </w:r>
            <w:r w:rsidR="00D862D5" w:rsidRPr="00C43C78">
              <w:rPr>
                <w:highlight w:val="green"/>
              </w:rPr>
              <w:t>(</w:t>
            </w:r>
            <w:r w:rsidR="00387B35" w:rsidRPr="00C43C78">
              <w:rPr>
                <w:rFonts w:ascii="Times New Roman" w:eastAsia="Times New Roman" w:hAnsi="Times New Roman" w:cs="Times New Roman"/>
                <w:color w:val="000000"/>
                <w:kern w:val="0"/>
                <w:highlight w:val="green"/>
                <w:lang w:eastAsia="ru-RU" w:bidi="ru-RU"/>
                <w14:ligatures w14:val="none"/>
              </w:rPr>
              <w:t>Капланец</w:t>
            </w:r>
            <w:r w:rsidR="00D862D5" w:rsidRPr="00C43C78">
              <w:rPr>
                <w:rFonts w:ascii="Times New Roman" w:eastAsia="Times New Roman" w:hAnsi="Times New Roman" w:cs="Times New Roman"/>
                <w:color w:val="000000"/>
                <w:kern w:val="0"/>
                <w:highlight w:val="green"/>
                <w:lang w:eastAsia="ru-RU" w:bidi="ru-RU"/>
                <w14:ligatures w14:val="none"/>
              </w:rPr>
              <w:t xml:space="preserve"> И. В.)</w:t>
            </w:r>
          </w:p>
        </w:tc>
      </w:tr>
      <w:tr w:rsidR="00285F97" w:rsidRPr="00D862D5" w14:paraId="0B9CA581" w14:textId="77777777" w:rsidTr="005A49FB">
        <w:trPr>
          <w:trHeight w:hRule="exact" w:val="429"/>
          <w:jc w:val="center"/>
        </w:trPr>
        <w:tc>
          <w:tcPr>
            <w:tcW w:w="2928" w:type="dxa"/>
            <w:gridSpan w:val="3"/>
            <w:tcBorders>
              <w:top w:val="single" w:sz="4" w:space="0" w:color="auto"/>
              <w:left w:val="single" w:sz="4" w:space="0" w:color="auto"/>
              <w:right w:val="single" w:sz="4" w:space="0" w:color="auto"/>
            </w:tcBorders>
          </w:tcPr>
          <w:p w14:paraId="17B91541" w14:textId="5CB3D829" w:rsidR="00285F97" w:rsidRPr="00D862D5"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ПК</w:t>
            </w:r>
          </w:p>
        </w:tc>
        <w:tc>
          <w:tcPr>
            <w:tcW w:w="2928" w:type="dxa"/>
            <w:gridSpan w:val="4"/>
            <w:tcBorders>
              <w:top w:val="single" w:sz="4" w:space="0" w:color="auto"/>
              <w:left w:val="single" w:sz="4" w:space="0" w:color="auto"/>
              <w:right w:val="single" w:sz="4" w:space="0" w:color="auto"/>
            </w:tcBorders>
          </w:tcPr>
          <w:p w14:paraId="327120C7" w14:textId="7A788365" w:rsidR="00285F97" w:rsidRPr="00D862D5"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ФПК</w:t>
            </w:r>
          </w:p>
        </w:tc>
        <w:tc>
          <w:tcPr>
            <w:tcW w:w="2928" w:type="dxa"/>
            <w:gridSpan w:val="3"/>
            <w:tcBorders>
              <w:top w:val="single" w:sz="4" w:space="0" w:color="auto"/>
              <w:left w:val="single" w:sz="4" w:space="0" w:color="auto"/>
              <w:right w:val="single" w:sz="4" w:space="0" w:color="auto"/>
            </w:tcBorders>
          </w:tcPr>
          <w:p w14:paraId="14869F5E" w14:textId="7C55A61C" w:rsidR="00285F97" w:rsidRPr="00D862D5"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ОПК</w:t>
            </w:r>
          </w:p>
        </w:tc>
      </w:tr>
      <w:tr w:rsidR="00285F97" w:rsidRPr="00D862D5" w14:paraId="3C4A1502" w14:textId="77777777" w:rsidTr="005A49FB">
        <w:trPr>
          <w:trHeight w:hRule="exact" w:val="429"/>
          <w:jc w:val="center"/>
        </w:trPr>
        <w:tc>
          <w:tcPr>
            <w:tcW w:w="2928" w:type="dxa"/>
            <w:gridSpan w:val="3"/>
            <w:tcBorders>
              <w:top w:val="single" w:sz="4" w:space="0" w:color="auto"/>
              <w:left w:val="single" w:sz="4" w:space="0" w:color="auto"/>
              <w:right w:val="single" w:sz="4" w:space="0" w:color="auto"/>
            </w:tcBorders>
          </w:tcPr>
          <w:p w14:paraId="6D669AC3" w14:textId="0D241DC0" w:rsidR="00516665" w:rsidRPr="00D862D5" w:rsidRDefault="00516665" w:rsidP="00516665">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sym w:font="Symbol" w:char="F02D"/>
            </w:r>
          </w:p>
        </w:tc>
        <w:tc>
          <w:tcPr>
            <w:tcW w:w="2928" w:type="dxa"/>
            <w:gridSpan w:val="4"/>
            <w:tcBorders>
              <w:top w:val="single" w:sz="4" w:space="0" w:color="auto"/>
              <w:left w:val="single" w:sz="4" w:space="0" w:color="auto"/>
              <w:right w:val="single" w:sz="4" w:space="0" w:color="auto"/>
            </w:tcBorders>
          </w:tcPr>
          <w:p w14:paraId="144C2739" w14:textId="3F089B35" w:rsidR="00285F97" w:rsidRPr="00D862D5" w:rsidRDefault="00516665"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sym w:font="Symbol" w:char="F02D"/>
            </w:r>
          </w:p>
        </w:tc>
        <w:tc>
          <w:tcPr>
            <w:tcW w:w="2928" w:type="dxa"/>
            <w:gridSpan w:val="3"/>
            <w:tcBorders>
              <w:top w:val="single" w:sz="4" w:space="0" w:color="auto"/>
              <w:left w:val="single" w:sz="4" w:space="0" w:color="auto"/>
              <w:right w:val="single" w:sz="4" w:space="0" w:color="auto"/>
            </w:tcBorders>
          </w:tcPr>
          <w:p w14:paraId="122BFB08" w14:textId="1D74785D" w:rsidR="00285F97" w:rsidRPr="00D862D5" w:rsidRDefault="00285F97" w:rsidP="00285F97">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6</w:t>
            </w:r>
          </w:p>
        </w:tc>
      </w:tr>
      <w:tr w:rsidR="00E919DB" w:rsidRPr="00D862D5" w14:paraId="73CEA2F8" w14:textId="77777777" w:rsidTr="00516665">
        <w:trPr>
          <w:trHeight w:hRule="exact" w:val="374"/>
          <w:jc w:val="center"/>
        </w:trPr>
        <w:tc>
          <w:tcPr>
            <w:tcW w:w="8784" w:type="dxa"/>
            <w:gridSpan w:val="10"/>
            <w:tcBorders>
              <w:top w:val="single" w:sz="4" w:space="0" w:color="auto"/>
              <w:left w:val="single" w:sz="4" w:space="0" w:color="auto"/>
              <w:right w:val="single" w:sz="4" w:space="0" w:color="auto"/>
            </w:tcBorders>
            <w:vAlign w:val="bottom"/>
          </w:tcPr>
          <w:p w14:paraId="27E4138C" w14:textId="5D9EBCDF"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 xml:space="preserve">ТЕМА </w:t>
            </w:r>
            <w:r w:rsidR="00285F97" w:rsidRPr="00D862D5">
              <w:rPr>
                <w:rFonts w:ascii="Times New Roman" w:eastAsia="Times New Roman" w:hAnsi="Times New Roman" w:cs="Times New Roman"/>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Физиолого-гигиеническая роль основных пищевых веществ</w:t>
            </w:r>
            <w:r w:rsidRPr="00D862D5">
              <w:rPr>
                <w:rFonts w:ascii="Times New Roman" w:eastAsia="Times New Roman" w:hAnsi="Times New Roman" w:cs="Times New Roman"/>
                <w:color w:val="000000"/>
                <w:kern w:val="0"/>
                <w:lang w:eastAsia="ru-RU" w:bidi="ru-RU"/>
                <w14:ligatures w14:val="none"/>
              </w:rPr>
              <w:t>»</w:t>
            </w:r>
          </w:p>
        </w:tc>
      </w:tr>
      <w:tr w:rsidR="00E919DB" w:rsidRPr="00D862D5" w14:paraId="78C1656E" w14:textId="77777777" w:rsidTr="00285F97">
        <w:trPr>
          <w:trHeight w:hRule="exact" w:val="326"/>
          <w:jc w:val="center"/>
        </w:trPr>
        <w:tc>
          <w:tcPr>
            <w:tcW w:w="1166" w:type="dxa"/>
            <w:tcBorders>
              <w:top w:val="single" w:sz="4" w:space="0" w:color="auto"/>
              <w:left w:val="single" w:sz="4" w:space="0" w:color="auto"/>
            </w:tcBorders>
          </w:tcPr>
          <w:p w14:paraId="594EFE60" w14:textId="3DEB534D" w:rsidR="00E919DB" w:rsidRPr="00D862D5" w:rsidRDefault="006405F4" w:rsidP="006405F4">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862D5">
              <w:rPr>
                <w:rFonts w:ascii="Times New Roman" w:eastAsia="Courier New" w:hAnsi="Times New Roman" w:cs="Times New Roman"/>
                <w:color w:val="000000"/>
                <w:kern w:val="0"/>
                <w:lang w:eastAsia="ru-RU" w:bidi="ru-RU"/>
                <w14:ligatures w14:val="none"/>
              </w:rPr>
              <w:t>Е</w:t>
            </w:r>
          </w:p>
        </w:tc>
        <w:tc>
          <w:tcPr>
            <w:tcW w:w="1162" w:type="dxa"/>
            <w:tcBorders>
              <w:top w:val="single" w:sz="4" w:space="0" w:color="auto"/>
              <w:left w:val="single" w:sz="4" w:space="0" w:color="auto"/>
            </w:tcBorders>
          </w:tcPr>
          <w:p w14:paraId="4681937F" w14:textId="04DA9D6E" w:rsidR="00E919DB" w:rsidRPr="00D862D5" w:rsidRDefault="006405F4" w:rsidP="006405F4">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862D5">
              <w:rPr>
                <w:rFonts w:ascii="Times New Roman" w:eastAsia="Courier New" w:hAnsi="Times New Roman" w:cs="Times New Roman"/>
                <w:color w:val="000000"/>
                <w:kern w:val="0"/>
                <w:lang w:eastAsia="ru-RU" w:bidi="ru-RU"/>
                <w14:ligatures w14:val="none"/>
              </w:rPr>
              <w:t>сердце</w:t>
            </w:r>
          </w:p>
        </w:tc>
        <w:tc>
          <w:tcPr>
            <w:tcW w:w="1166" w:type="dxa"/>
            <w:gridSpan w:val="2"/>
            <w:tcBorders>
              <w:top w:val="single" w:sz="4" w:space="0" w:color="auto"/>
              <w:left w:val="single" w:sz="4" w:space="0" w:color="auto"/>
            </w:tcBorders>
            <w:vAlign w:val="bottom"/>
          </w:tcPr>
          <w:p w14:paraId="74045B2E"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662AF110"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186EEEAC"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72C6F9A0" w14:textId="0CBE5F84" w:rsidR="00E919DB" w:rsidRPr="00D862D5"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6" w:type="dxa"/>
            <w:tcBorders>
              <w:top w:val="single" w:sz="4" w:space="0" w:color="auto"/>
              <w:left w:val="single" w:sz="4" w:space="0" w:color="auto"/>
            </w:tcBorders>
            <w:vAlign w:val="bottom"/>
          </w:tcPr>
          <w:p w14:paraId="5663515B"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635" w:type="dxa"/>
            <w:tcBorders>
              <w:top w:val="single" w:sz="4" w:space="0" w:color="auto"/>
              <w:left w:val="single" w:sz="4" w:space="0" w:color="auto"/>
              <w:right w:val="single" w:sz="4" w:space="0" w:color="auto"/>
            </w:tcBorders>
            <w:vAlign w:val="bottom"/>
          </w:tcPr>
          <w:p w14:paraId="3B34EEFE"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E919DB" w:rsidRPr="00D862D5" w14:paraId="4CE64767" w14:textId="77777777" w:rsidTr="00285F97">
        <w:trPr>
          <w:trHeight w:hRule="exact" w:val="350"/>
          <w:jc w:val="center"/>
        </w:trPr>
        <w:tc>
          <w:tcPr>
            <w:tcW w:w="1166" w:type="dxa"/>
            <w:tcBorders>
              <w:top w:val="single" w:sz="4" w:space="0" w:color="auto"/>
              <w:left w:val="single" w:sz="4" w:space="0" w:color="auto"/>
              <w:bottom w:val="single" w:sz="4" w:space="0" w:color="auto"/>
            </w:tcBorders>
            <w:vAlign w:val="center"/>
          </w:tcPr>
          <w:p w14:paraId="2E5D2107" w14:textId="7C8E13BA" w:rsidR="00E919DB" w:rsidRPr="00D862D5"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tcBorders>
              <w:top w:val="single" w:sz="4" w:space="0" w:color="auto"/>
              <w:left w:val="single" w:sz="4" w:space="0" w:color="auto"/>
              <w:bottom w:val="single" w:sz="4" w:space="0" w:color="auto"/>
            </w:tcBorders>
            <w:vAlign w:val="center"/>
          </w:tcPr>
          <w:p w14:paraId="45C8CAF5" w14:textId="630800DE" w:rsidR="00E919DB" w:rsidRPr="00D862D5"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gridSpan w:val="2"/>
            <w:tcBorders>
              <w:top w:val="single" w:sz="4" w:space="0" w:color="auto"/>
              <w:left w:val="single" w:sz="4" w:space="0" w:color="auto"/>
              <w:bottom w:val="single" w:sz="4" w:space="0" w:color="auto"/>
            </w:tcBorders>
            <w:vAlign w:val="center"/>
          </w:tcPr>
          <w:p w14:paraId="431EE26F"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12E19677" w14:textId="3060DE56" w:rsidR="00E919DB" w:rsidRPr="00D862D5" w:rsidRDefault="00285F9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73561A69"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49401D6A"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3BB53B4F"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w:t>
            </w:r>
          </w:p>
        </w:tc>
        <w:tc>
          <w:tcPr>
            <w:tcW w:w="635" w:type="dxa"/>
            <w:tcBorders>
              <w:top w:val="single" w:sz="4" w:space="0" w:color="auto"/>
              <w:left w:val="single" w:sz="4" w:space="0" w:color="auto"/>
              <w:bottom w:val="single" w:sz="4" w:space="0" w:color="auto"/>
              <w:right w:val="single" w:sz="4" w:space="0" w:color="auto"/>
            </w:tcBorders>
            <w:vAlign w:val="center"/>
          </w:tcPr>
          <w:p w14:paraId="32B10A56"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w:t>
            </w:r>
          </w:p>
        </w:tc>
      </w:tr>
      <w:tr w:rsidR="00285F97" w:rsidRPr="00D862D5" w14:paraId="24BCBBF6" w14:textId="77777777" w:rsidTr="00285F97">
        <w:trPr>
          <w:trHeight w:hRule="exact" w:val="610"/>
          <w:jc w:val="center"/>
        </w:trPr>
        <w:tc>
          <w:tcPr>
            <w:tcW w:w="8784" w:type="dxa"/>
            <w:gridSpan w:val="10"/>
            <w:tcBorders>
              <w:top w:val="single" w:sz="4" w:space="0" w:color="auto"/>
              <w:left w:val="single" w:sz="4" w:space="0" w:color="auto"/>
              <w:bottom w:val="single" w:sz="4" w:space="0" w:color="auto"/>
              <w:right w:val="single" w:sz="4" w:space="0" w:color="auto"/>
            </w:tcBorders>
            <w:vAlign w:val="center"/>
          </w:tcPr>
          <w:p w14:paraId="282168C3" w14:textId="4B3BA0E4" w:rsidR="00285F97" w:rsidRPr="00D862D5" w:rsidRDefault="00285F97" w:rsidP="00E919DB">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2 «</w:t>
            </w:r>
            <w:r w:rsidR="003D1728" w:rsidRPr="00D862D5">
              <w:rPr>
                <w:rFonts w:ascii="Times New Roman" w:eastAsia="Times New Roman" w:hAnsi="Times New Roman" w:cs="Times New Roman"/>
                <w:color w:val="000000"/>
                <w:kern w:val="0"/>
                <w:lang w:eastAsia="ru-RU" w:bidi="ru-RU"/>
                <w14:ligatures w14:val="none"/>
              </w:rPr>
              <w:t>Особенности питания в различные периоды спортивной деятельности и в сложных условиях</w:t>
            </w:r>
            <w:r w:rsidRPr="00D862D5">
              <w:rPr>
                <w:rFonts w:ascii="Times New Roman" w:eastAsia="Times New Roman" w:hAnsi="Times New Roman" w:cs="Times New Roman"/>
                <w:color w:val="000000"/>
                <w:kern w:val="0"/>
                <w:lang w:eastAsia="ru-RU" w:bidi="ru-RU"/>
                <w14:ligatures w14:val="none"/>
              </w:rPr>
              <w:t>»</w:t>
            </w:r>
          </w:p>
        </w:tc>
      </w:tr>
      <w:tr w:rsidR="00285F97" w:rsidRPr="00D862D5" w14:paraId="5DF5D87D"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752F0170" w14:textId="6F8581D3"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7571256" w14:textId="6FD27A6E"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52672F67" w14:textId="78AFB4AF"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5B926B2B" w14:textId="07B39EFB"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1B2627EA" w14:textId="10E6AAF9"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21D606F0" w14:textId="7C39D73D"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2AD4F13E" w14:textId="5203359F"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46379903" w14:textId="602CF558"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S</w:t>
            </w:r>
          </w:p>
        </w:tc>
      </w:tr>
      <w:tr w:rsidR="00285F97" w:rsidRPr="00D862D5" w14:paraId="4145BDB0"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15DEF7E0" w14:textId="37CD0FFB"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25D80D57" w14:textId="50EACFF2"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6C848896" w14:textId="60C2C9CF"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3378D55C" w14:textId="014DD603"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D9DEF6E" w14:textId="20CD7728"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6EF733F6" w14:textId="05610331"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1C915EE1" w14:textId="75C4111D"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0FF1909E" w14:textId="7DD18D14"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r>
      <w:tr w:rsidR="00285F97" w:rsidRPr="00D862D5" w14:paraId="07AF648E" w14:textId="77777777" w:rsidTr="00516665">
        <w:trPr>
          <w:trHeight w:hRule="exact" w:val="719"/>
          <w:jc w:val="center"/>
        </w:trPr>
        <w:tc>
          <w:tcPr>
            <w:tcW w:w="8784" w:type="dxa"/>
            <w:gridSpan w:val="10"/>
            <w:tcBorders>
              <w:top w:val="single" w:sz="4" w:space="0" w:color="auto"/>
              <w:left w:val="single" w:sz="4" w:space="0" w:color="auto"/>
              <w:bottom w:val="single" w:sz="4" w:space="0" w:color="auto"/>
              <w:right w:val="single" w:sz="4" w:space="0" w:color="auto"/>
            </w:tcBorders>
            <w:vAlign w:val="center"/>
          </w:tcPr>
          <w:p w14:paraId="0810CDAF" w14:textId="3EBFE1CA" w:rsidR="00285F97" w:rsidRPr="00D862D5" w:rsidRDefault="00285F97" w:rsidP="00516665">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3 «</w:t>
            </w:r>
            <w:r w:rsidR="007D78E9" w:rsidRPr="00D862D5">
              <w:rPr>
                <w:rFonts w:ascii="Times New Roman" w:eastAsia="Times New Roman" w:hAnsi="Times New Roman" w:cs="Times New Roman"/>
                <w:color w:val="000000"/>
                <w:kern w:val="0"/>
                <w:lang w:eastAsia="ru-RU" w:bidi="ru-RU"/>
                <w14:ligatures w14:val="none"/>
              </w:rPr>
              <w:t>Особенности питания представителей игровых</w:t>
            </w:r>
            <w:r w:rsidR="00516665" w:rsidRPr="00D862D5">
              <w:rPr>
                <w:rFonts w:ascii="Times New Roman" w:eastAsia="Times New Roman" w:hAnsi="Times New Roman" w:cs="Times New Roman"/>
                <w:color w:val="000000"/>
                <w:kern w:val="0"/>
                <w:lang w:eastAsia="ru-RU" w:bidi="ru-RU"/>
                <w14:ligatures w14:val="none"/>
              </w:rPr>
              <w:t xml:space="preserve">, </w:t>
            </w:r>
            <w:r w:rsidR="007D78E9" w:rsidRPr="00D862D5">
              <w:rPr>
                <w:rFonts w:ascii="Times New Roman" w:eastAsia="Times New Roman" w:hAnsi="Times New Roman" w:cs="Times New Roman"/>
                <w:color w:val="000000"/>
                <w:kern w:val="0"/>
                <w:lang w:eastAsia="ru-RU" w:bidi="ru-RU"/>
                <w14:ligatures w14:val="none"/>
              </w:rPr>
              <w:t>скоростно-силовых, сложно-координационных, циклических видов спорта и единоборств</w:t>
            </w:r>
            <w:r w:rsidRPr="00D862D5">
              <w:rPr>
                <w:rFonts w:ascii="Times New Roman" w:eastAsia="Times New Roman" w:hAnsi="Times New Roman" w:cs="Times New Roman"/>
                <w:color w:val="000000"/>
                <w:kern w:val="0"/>
                <w:lang w:eastAsia="ru-RU" w:bidi="ru-RU"/>
                <w14:ligatures w14:val="none"/>
              </w:rPr>
              <w:t>»</w:t>
            </w:r>
          </w:p>
        </w:tc>
      </w:tr>
      <w:tr w:rsidR="00285F97" w:rsidRPr="00D862D5" w14:paraId="03C24753"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5B952A3C" w14:textId="41C31E9B"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04823091" w14:textId="757A0AEE"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118DEC51" w14:textId="66023881"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CAF9767" w14:textId="7E3EAA5D"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474FF1D5" w14:textId="451ABB81"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60FD40AF" w14:textId="2D98184F"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6EA75E46" w14:textId="3EE95D60"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25D8A86E" w14:textId="19AFFB14"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S</w:t>
            </w:r>
          </w:p>
        </w:tc>
      </w:tr>
      <w:tr w:rsidR="00285F97" w:rsidRPr="00D862D5" w14:paraId="73B1EB12" w14:textId="77777777" w:rsidTr="00285F97">
        <w:trPr>
          <w:trHeight w:hRule="exact" w:val="350"/>
          <w:jc w:val="center"/>
        </w:trPr>
        <w:tc>
          <w:tcPr>
            <w:tcW w:w="1166" w:type="dxa"/>
            <w:tcBorders>
              <w:top w:val="single" w:sz="4" w:space="0" w:color="auto"/>
              <w:left w:val="single" w:sz="4" w:space="0" w:color="auto"/>
              <w:bottom w:val="single" w:sz="4" w:space="0" w:color="auto"/>
            </w:tcBorders>
          </w:tcPr>
          <w:p w14:paraId="37A396B3" w14:textId="0F3FE185"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19D925A0" w14:textId="20BB6816"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3A852160" w14:textId="05E702D2"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205E26D6" w14:textId="330A2EB6"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570493BE" w14:textId="1A2C86B6"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65A4BC1C" w14:textId="3938B12F"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7BD16113" w14:textId="4EF23356"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2A860D1D" w14:textId="3CA84D39"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r>
      <w:tr w:rsidR="00285F97" w:rsidRPr="00D862D5" w14:paraId="324DE2F3" w14:textId="77777777" w:rsidTr="00387B35">
        <w:trPr>
          <w:trHeight w:hRule="exact" w:val="427"/>
          <w:jc w:val="center"/>
        </w:trPr>
        <w:tc>
          <w:tcPr>
            <w:tcW w:w="8784" w:type="dxa"/>
            <w:gridSpan w:val="10"/>
            <w:tcBorders>
              <w:top w:val="single" w:sz="4" w:space="0" w:color="auto"/>
              <w:left w:val="single" w:sz="4" w:space="0" w:color="auto"/>
              <w:bottom w:val="single" w:sz="4" w:space="0" w:color="auto"/>
              <w:right w:val="single" w:sz="4" w:space="0" w:color="auto"/>
            </w:tcBorders>
            <w:vAlign w:val="center"/>
          </w:tcPr>
          <w:p w14:paraId="695D1079" w14:textId="6AF240C4" w:rsidR="00285F97" w:rsidRPr="00D862D5" w:rsidRDefault="00285F97" w:rsidP="00E919DB">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4 «</w:t>
            </w:r>
            <w:r w:rsidR="00387B35" w:rsidRPr="00D862D5">
              <w:rPr>
                <w:rFonts w:ascii="Times New Roman" w:eastAsia="Times New Roman" w:hAnsi="Times New Roman" w:cs="Times New Roman"/>
                <w:color w:val="000000"/>
                <w:kern w:val="0"/>
                <w:lang w:eastAsia="ru-RU" w:bidi="ru-RU"/>
                <w14:ligatures w14:val="none"/>
              </w:rPr>
              <w:t>Особенности питания юных спортсменов</w:t>
            </w:r>
            <w:r w:rsidRPr="00D862D5">
              <w:rPr>
                <w:rFonts w:ascii="Times New Roman" w:eastAsia="Times New Roman" w:hAnsi="Times New Roman" w:cs="Times New Roman"/>
                <w:color w:val="000000"/>
                <w:kern w:val="0"/>
                <w:lang w:eastAsia="ru-RU" w:bidi="ru-RU"/>
                <w14:ligatures w14:val="none"/>
              </w:rPr>
              <w:t>»</w:t>
            </w:r>
          </w:p>
        </w:tc>
      </w:tr>
      <w:tr w:rsidR="00285F97" w:rsidRPr="00D862D5" w14:paraId="0B2D4679" w14:textId="77777777" w:rsidTr="00B67278">
        <w:trPr>
          <w:trHeight w:hRule="exact" w:val="350"/>
          <w:jc w:val="center"/>
        </w:trPr>
        <w:tc>
          <w:tcPr>
            <w:tcW w:w="1166" w:type="dxa"/>
            <w:tcBorders>
              <w:top w:val="single" w:sz="4" w:space="0" w:color="auto"/>
              <w:left w:val="single" w:sz="4" w:space="0" w:color="auto"/>
              <w:bottom w:val="single" w:sz="4" w:space="0" w:color="auto"/>
            </w:tcBorders>
          </w:tcPr>
          <w:p w14:paraId="3FA30E5D" w14:textId="3483895E"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6D6AE637" w14:textId="3539ABD9"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90EC36B" w14:textId="00826F5D"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66BA808" w14:textId="26F6F9DC"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6B19EB4F" w14:textId="6BDC33CE"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C651C93" w14:textId="79BC44BB"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2E061C61" w14:textId="46A5A8E7"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3B7B7B12" w14:textId="5C4D8035"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S</w:t>
            </w:r>
          </w:p>
        </w:tc>
      </w:tr>
      <w:tr w:rsidR="00285F97" w:rsidRPr="00D862D5" w14:paraId="35A19D40" w14:textId="77777777" w:rsidTr="00B67278">
        <w:trPr>
          <w:trHeight w:hRule="exact" w:val="350"/>
          <w:jc w:val="center"/>
        </w:trPr>
        <w:tc>
          <w:tcPr>
            <w:tcW w:w="1166" w:type="dxa"/>
            <w:tcBorders>
              <w:top w:val="single" w:sz="4" w:space="0" w:color="auto"/>
              <w:left w:val="single" w:sz="4" w:space="0" w:color="auto"/>
              <w:bottom w:val="single" w:sz="4" w:space="0" w:color="auto"/>
            </w:tcBorders>
          </w:tcPr>
          <w:p w14:paraId="56C0B074" w14:textId="243C4660"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393E27B6" w14:textId="3764918A"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2086353B" w14:textId="054BA039"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2" w:type="dxa"/>
            <w:tcBorders>
              <w:top w:val="single" w:sz="4" w:space="0" w:color="auto"/>
              <w:left w:val="single" w:sz="4" w:space="0" w:color="auto"/>
              <w:bottom w:val="single" w:sz="4" w:space="0" w:color="auto"/>
            </w:tcBorders>
          </w:tcPr>
          <w:p w14:paraId="57B4D02E" w14:textId="57D41B15"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EA353F2" w14:textId="052F450C"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6AD83F95" w14:textId="0178A31F"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050C1AB6" w14:textId="0C1693DD"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3C697B07" w14:textId="59333038"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w:t>
            </w:r>
          </w:p>
        </w:tc>
      </w:tr>
      <w:tr w:rsidR="00285F97" w:rsidRPr="00D862D5" w14:paraId="6DF1CD64" w14:textId="77777777" w:rsidTr="00E75E8A">
        <w:trPr>
          <w:trHeight w:hRule="exact" w:val="350"/>
          <w:jc w:val="center"/>
        </w:trPr>
        <w:tc>
          <w:tcPr>
            <w:tcW w:w="8784" w:type="dxa"/>
            <w:gridSpan w:val="10"/>
            <w:tcBorders>
              <w:top w:val="single" w:sz="4" w:space="0" w:color="auto"/>
              <w:left w:val="single" w:sz="4" w:space="0" w:color="auto"/>
              <w:bottom w:val="single" w:sz="4" w:space="0" w:color="auto"/>
              <w:right w:val="single" w:sz="4" w:space="0" w:color="auto"/>
            </w:tcBorders>
            <w:vAlign w:val="center"/>
          </w:tcPr>
          <w:p w14:paraId="07128E82" w14:textId="388AC014" w:rsidR="00285F97" w:rsidRPr="00D862D5" w:rsidRDefault="00285F97" w:rsidP="00E919DB">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В ЦЕЛОМ ПО ДИСЦИПЛИНЕ</w:t>
            </w:r>
          </w:p>
        </w:tc>
      </w:tr>
      <w:tr w:rsidR="00285F97" w:rsidRPr="00D862D5" w14:paraId="04AD02B9" w14:textId="77777777" w:rsidTr="001E749C">
        <w:trPr>
          <w:trHeight w:hRule="exact" w:val="350"/>
          <w:jc w:val="center"/>
        </w:trPr>
        <w:tc>
          <w:tcPr>
            <w:tcW w:w="1166" w:type="dxa"/>
            <w:tcBorders>
              <w:top w:val="single" w:sz="4" w:space="0" w:color="auto"/>
              <w:left w:val="single" w:sz="4" w:space="0" w:color="auto"/>
              <w:bottom w:val="single" w:sz="4" w:space="0" w:color="auto"/>
            </w:tcBorders>
          </w:tcPr>
          <w:p w14:paraId="1CE8E22D" w14:textId="5B69D341"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D39939E" w14:textId="05DA3B02"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14E0E1E1" w14:textId="20167FC4"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1246212D" w14:textId="1A3032FC"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77363D0" w14:textId="4620AA8A"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10C8D957" w14:textId="6E3B446D"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К</w:t>
            </w:r>
          </w:p>
        </w:tc>
        <w:tc>
          <w:tcPr>
            <w:tcW w:w="1166" w:type="dxa"/>
            <w:tcBorders>
              <w:top w:val="single" w:sz="4" w:space="0" w:color="auto"/>
              <w:left w:val="single" w:sz="4" w:space="0" w:color="auto"/>
              <w:bottom w:val="single" w:sz="4" w:space="0" w:color="auto"/>
            </w:tcBorders>
          </w:tcPr>
          <w:p w14:paraId="0446899E" w14:textId="72BCF0B2"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А</w:t>
            </w:r>
          </w:p>
        </w:tc>
        <w:tc>
          <w:tcPr>
            <w:tcW w:w="635" w:type="dxa"/>
            <w:tcBorders>
              <w:top w:val="single" w:sz="4" w:space="0" w:color="auto"/>
              <w:left w:val="single" w:sz="4" w:space="0" w:color="auto"/>
              <w:bottom w:val="single" w:sz="4" w:space="0" w:color="auto"/>
              <w:right w:val="single" w:sz="4" w:space="0" w:color="auto"/>
            </w:tcBorders>
          </w:tcPr>
          <w:p w14:paraId="211A2FEB" w14:textId="556ADA78" w:rsidR="00285F97" w:rsidRPr="00D862D5" w:rsidRDefault="00285F97" w:rsidP="00285F97">
            <w:pPr>
              <w:widowControl w:val="0"/>
              <w:spacing w:after="0" w:line="240" w:lineRule="auto"/>
              <w:jc w:val="center"/>
              <w:rPr>
                <w:rFonts w:ascii="Times New Roman" w:eastAsia="Arial" w:hAnsi="Times New Roman" w:cs="Times New Roman"/>
                <w:color w:val="000000"/>
                <w:kern w:val="0"/>
                <w:lang w:eastAsia="ru-RU" w:bidi="ru-RU"/>
                <w14:ligatures w14:val="none"/>
              </w:rPr>
            </w:pPr>
            <w:r w:rsidRPr="00D862D5">
              <w:rPr>
                <w:rFonts w:ascii="Times New Roman" w:hAnsi="Times New Roman" w:cs="Times New Roman"/>
              </w:rPr>
              <w:t>S</w:t>
            </w:r>
          </w:p>
        </w:tc>
      </w:tr>
      <w:tr w:rsidR="00285F97" w:rsidRPr="00D862D5" w14:paraId="2C701F2A" w14:textId="77777777" w:rsidTr="001E749C">
        <w:trPr>
          <w:trHeight w:hRule="exact" w:val="350"/>
          <w:jc w:val="center"/>
        </w:trPr>
        <w:tc>
          <w:tcPr>
            <w:tcW w:w="1166" w:type="dxa"/>
            <w:tcBorders>
              <w:top w:val="single" w:sz="4" w:space="0" w:color="auto"/>
              <w:left w:val="single" w:sz="4" w:space="0" w:color="auto"/>
              <w:bottom w:val="single" w:sz="4" w:space="0" w:color="auto"/>
            </w:tcBorders>
          </w:tcPr>
          <w:p w14:paraId="377B52F3" w14:textId="5497BA6C"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lastRenderedPageBreak/>
              <w:t>8</w:t>
            </w:r>
          </w:p>
        </w:tc>
        <w:tc>
          <w:tcPr>
            <w:tcW w:w="1162" w:type="dxa"/>
            <w:tcBorders>
              <w:top w:val="single" w:sz="4" w:space="0" w:color="auto"/>
              <w:left w:val="single" w:sz="4" w:space="0" w:color="auto"/>
              <w:bottom w:val="single" w:sz="4" w:space="0" w:color="auto"/>
            </w:tcBorders>
          </w:tcPr>
          <w:p w14:paraId="112A04D4" w14:textId="758C89A5"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w:t>
            </w:r>
          </w:p>
        </w:tc>
        <w:tc>
          <w:tcPr>
            <w:tcW w:w="1166" w:type="dxa"/>
            <w:gridSpan w:val="2"/>
            <w:tcBorders>
              <w:top w:val="single" w:sz="4" w:space="0" w:color="auto"/>
              <w:left w:val="single" w:sz="4" w:space="0" w:color="auto"/>
              <w:bottom w:val="single" w:sz="4" w:space="0" w:color="auto"/>
            </w:tcBorders>
          </w:tcPr>
          <w:p w14:paraId="1407F69C" w14:textId="13A6D7A1"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108C7DFD" w14:textId="3654B9D7" w:rsidR="00285F97" w:rsidRPr="00D862D5" w:rsidRDefault="00285F97" w:rsidP="00285F9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66" w:type="dxa"/>
            <w:tcBorders>
              <w:top w:val="single" w:sz="4" w:space="0" w:color="auto"/>
              <w:left w:val="single" w:sz="4" w:space="0" w:color="auto"/>
              <w:bottom w:val="single" w:sz="4" w:space="0" w:color="auto"/>
            </w:tcBorders>
          </w:tcPr>
          <w:p w14:paraId="78CA190A" w14:textId="3EC6C4D3" w:rsidR="00285F97" w:rsidRPr="00D862D5"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7C2F956E" w14:textId="6A799809" w:rsidR="00285F97" w:rsidRPr="00D862D5"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4884A674" w14:textId="55CA72C0" w:rsidR="00285F97" w:rsidRPr="00D862D5"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D862D5">
              <w:rPr>
                <w:rFonts w:ascii="Times New Roman" w:hAnsi="Times New Roman" w:cs="Times New Roman"/>
              </w:rPr>
              <w:t>—</w:t>
            </w:r>
          </w:p>
        </w:tc>
        <w:tc>
          <w:tcPr>
            <w:tcW w:w="635" w:type="dxa"/>
            <w:tcBorders>
              <w:top w:val="single" w:sz="4" w:space="0" w:color="auto"/>
              <w:left w:val="single" w:sz="4" w:space="0" w:color="auto"/>
              <w:bottom w:val="single" w:sz="4" w:space="0" w:color="auto"/>
              <w:right w:val="single" w:sz="4" w:space="0" w:color="auto"/>
            </w:tcBorders>
          </w:tcPr>
          <w:p w14:paraId="23F295F8" w14:textId="52A115A7" w:rsidR="00285F97" w:rsidRPr="00D862D5" w:rsidRDefault="00285F97" w:rsidP="00285F97">
            <w:pPr>
              <w:widowControl w:val="0"/>
              <w:spacing w:after="0" w:line="240" w:lineRule="auto"/>
              <w:jc w:val="center"/>
              <w:rPr>
                <w:rFonts w:ascii="Times New Roman" w:eastAsia="Arial" w:hAnsi="Times New Roman" w:cs="Times New Roman"/>
                <w:color w:val="000000"/>
                <w:kern w:val="0"/>
                <w:sz w:val="20"/>
                <w:szCs w:val="20"/>
                <w:lang w:eastAsia="ru-RU" w:bidi="ru-RU"/>
                <w14:ligatures w14:val="none"/>
              </w:rPr>
            </w:pPr>
            <w:r w:rsidRPr="00D862D5">
              <w:rPr>
                <w:rFonts w:ascii="Times New Roman" w:hAnsi="Times New Roman" w:cs="Times New Roman"/>
              </w:rPr>
              <w:t>—</w:t>
            </w:r>
          </w:p>
        </w:tc>
      </w:tr>
    </w:tbl>
    <w:p w14:paraId="67CAE2DC" w14:textId="77777777" w:rsidR="00B96B5B" w:rsidRPr="00D862D5" w:rsidRDefault="00B96B5B" w:rsidP="00E919DB">
      <w:pPr>
        <w:widowControl w:val="0"/>
        <w:spacing w:after="0" w:line="266" w:lineRule="auto"/>
        <w:ind w:left="180" w:firstLine="700"/>
        <w:jc w:val="both"/>
        <w:rPr>
          <w:rFonts w:ascii="Times New Roman" w:eastAsia="Times New Roman" w:hAnsi="Times New Roman" w:cs="Times New Roman"/>
          <w:color w:val="000000"/>
          <w:kern w:val="0"/>
          <w:lang w:eastAsia="ru-RU" w:bidi="ru-RU"/>
          <w14:ligatures w14:val="none"/>
        </w:rPr>
      </w:pPr>
    </w:p>
    <w:p w14:paraId="394E232B" w14:textId="12D0FED0" w:rsidR="00E919DB" w:rsidRPr="00D862D5" w:rsidRDefault="00516665" w:rsidP="00F23545">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Охарактеризовать г</w:t>
      </w:r>
      <w:r w:rsidR="007E038C" w:rsidRPr="00D862D5">
        <w:rPr>
          <w:rFonts w:ascii="Times New Roman" w:eastAsia="Times New Roman" w:hAnsi="Times New Roman" w:cs="Times New Roman"/>
          <w:color w:val="000000"/>
          <w:kern w:val="0"/>
          <w:lang w:eastAsia="ru-RU" w:bidi="ru-RU"/>
          <w14:ligatures w14:val="none"/>
        </w:rPr>
        <w:t>игиеническое значение белков</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жиров</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углеводов</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витаминов и минеральных веществ</w:t>
      </w:r>
      <w:r w:rsidRPr="00D862D5">
        <w:rPr>
          <w:rFonts w:ascii="Times New Roman" w:eastAsia="Times New Roman" w:hAnsi="Times New Roman" w:cs="Times New Roman"/>
          <w:color w:val="000000"/>
          <w:kern w:val="0"/>
          <w:lang w:eastAsia="ru-RU" w:bidi="ru-RU"/>
          <w14:ligatures w14:val="none"/>
        </w:rPr>
        <w:t xml:space="preserve"> и п</w:t>
      </w:r>
      <w:r w:rsidR="007E038C" w:rsidRPr="00D862D5">
        <w:rPr>
          <w:rFonts w:ascii="Times New Roman" w:eastAsia="Times New Roman" w:hAnsi="Times New Roman" w:cs="Times New Roman"/>
          <w:color w:val="000000"/>
          <w:kern w:val="0"/>
          <w:lang w:eastAsia="ru-RU" w:bidi="ru-RU"/>
          <w14:ligatures w14:val="none"/>
        </w:rPr>
        <w:t>отребность организма в указанных веществах</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Биологически активные вещества и специализированные продукты питания для спортсменов. Продукты повышенной биологической ценности.</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Генетически модифицированные продукты питания. Проблемы, связанные с их потреблением.</w:t>
      </w:r>
      <w:r w:rsidRPr="00D862D5">
        <w:rPr>
          <w:rFonts w:ascii="Times New Roman" w:eastAsia="Times New Roman" w:hAnsi="Times New Roman" w:cs="Times New Roman"/>
          <w:color w:val="000000"/>
          <w:kern w:val="0"/>
          <w:lang w:eastAsia="ru-RU" w:bidi="ru-RU"/>
          <w14:ligatures w14:val="none"/>
        </w:rPr>
        <w:t xml:space="preserve"> </w:t>
      </w:r>
      <w:r w:rsidR="007E038C" w:rsidRPr="00D862D5">
        <w:rPr>
          <w:rFonts w:ascii="Times New Roman" w:eastAsia="Times New Roman" w:hAnsi="Times New Roman" w:cs="Times New Roman"/>
          <w:color w:val="000000"/>
          <w:kern w:val="0"/>
          <w:lang w:eastAsia="ru-RU" w:bidi="ru-RU"/>
          <w14:ligatures w14:val="none"/>
        </w:rPr>
        <w:t>Гипо</w:t>
      </w:r>
      <w:r w:rsidR="00686B27" w:rsidRPr="00D862D5">
        <w:rPr>
          <w:rFonts w:ascii="Times New Roman" w:eastAsia="Times New Roman" w:hAnsi="Times New Roman" w:cs="Times New Roman"/>
          <w:color w:val="000000"/>
          <w:kern w:val="0"/>
          <w:lang w:eastAsia="ru-RU" w:bidi="ru-RU"/>
          <w14:ligatures w14:val="none"/>
        </w:rPr>
        <w:t>-</w:t>
      </w:r>
      <w:r w:rsidR="007E038C" w:rsidRPr="00D862D5">
        <w:rPr>
          <w:rFonts w:ascii="Times New Roman" w:eastAsia="Times New Roman" w:hAnsi="Times New Roman" w:cs="Times New Roman"/>
          <w:color w:val="000000"/>
          <w:kern w:val="0"/>
          <w:lang w:eastAsia="ru-RU" w:bidi="ru-RU"/>
          <w14:ligatures w14:val="none"/>
        </w:rPr>
        <w:t xml:space="preserve"> и авитаминозы, их предупреждение.</w:t>
      </w:r>
    </w:p>
    <w:p w14:paraId="5D942C0F" w14:textId="76CC2BDB" w:rsidR="007E038C" w:rsidRPr="00D862D5" w:rsidRDefault="00516665" w:rsidP="00F23545">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w:t>
      </w:r>
      <w:r w:rsidR="00387B35" w:rsidRPr="00D862D5">
        <w:rPr>
          <w:rFonts w:ascii="Times New Roman" w:eastAsia="Times New Roman" w:hAnsi="Times New Roman" w:cs="Times New Roman"/>
          <w:b/>
          <w:bCs/>
          <w:color w:val="000000"/>
          <w:kern w:val="0"/>
          <w:lang w:eastAsia="ru-RU" w:bidi="ru-RU"/>
          <w14:ligatures w14:val="none"/>
        </w:rPr>
        <w:t xml:space="preserve">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 xml:space="preserve">2. </w:t>
      </w:r>
      <w:r w:rsidRPr="00D862D5">
        <w:rPr>
          <w:rFonts w:ascii="Times New Roman" w:eastAsia="Times New Roman" w:hAnsi="Times New Roman" w:cs="Times New Roman"/>
          <w:color w:val="000000"/>
          <w:kern w:val="0"/>
          <w:lang w:eastAsia="ru-RU" w:bidi="ru-RU"/>
          <w14:ligatures w14:val="none"/>
        </w:rPr>
        <w:t>Энерготраты, потребность представителей скоростно-силовых сложно-координационных, циклических видов спорта и единоборств в энергии и пищевых веществах. Основные требования представителей игровых, скоростно-силовых, сложно-координационных, циклических видов спорта и единоборств к рациону и режиму питания в различные периоды тренировочно-соревновательной деятельности</w:t>
      </w:r>
      <w:r w:rsidR="00387B35" w:rsidRPr="00D862D5">
        <w:rPr>
          <w:rFonts w:ascii="Times New Roman" w:eastAsia="Times New Roman" w:hAnsi="Times New Roman" w:cs="Times New Roman"/>
          <w:color w:val="000000"/>
          <w:kern w:val="0"/>
          <w:lang w:eastAsia="ru-RU" w:bidi="ru-RU"/>
          <w14:ligatures w14:val="none"/>
        </w:rPr>
        <w:t>.</w:t>
      </w:r>
    </w:p>
    <w:p w14:paraId="7CD38E58" w14:textId="11BB568A" w:rsidR="003D1728" w:rsidRPr="00D862D5" w:rsidRDefault="001D46BF" w:rsidP="00F23545">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w:t>
      </w:r>
      <w:r w:rsidR="00387B35" w:rsidRPr="00D862D5">
        <w:rPr>
          <w:rFonts w:ascii="Times New Roman" w:eastAsia="Times New Roman" w:hAnsi="Times New Roman" w:cs="Times New Roman"/>
          <w:b/>
          <w:bCs/>
          <w:color w:val="000000"/>
          <w:kern w:val="0"/>
          <w:lang w:eastAsia="ru-RU" w:bidi="ru-RU"/>
          <w14:ligatures w14:val="none"/>
        </w:rPr>
        <w:t xml:space="preserve"> №</w:t>
      </w:r>
      <w:r w:rsidR="00F23545">
        <w:rPr>
          <w:rFonts w:ascii="Times New Roman" w:eastAsia="Times New Roman" w:hAnsi="Times New Roman" w:cs="Times New Roman"/>
          <w:b/>
          <w:bCs/>
          <w:color w:val="000000"/>
          <w:kern w:val="0"/>
          <w:lang w:eastAsia="ru-RU" w:bidi="ru-RU"/>
          <w14:ligatures w14:val="none"/>
        </w:rPr>
        <w:t xml:space="preserve"> </w:t>
      </w:r>
      <w:r w:rsidR="003D1728" w:rsidRPr="00D862D5">
        <w:rPr>
          <w:rFonts w:ascii="Times New Roman" w:eastAsia="Times New Roman" w:hAnsi="Times New Roman" w:cs="Times New Roman"/>
          <w:b/>
          <w:bCs/>
          <w:color w:val="000000"/>
          <w:kern w:val="0"/>
          <w:lang w:eastAsia="ru-RU" w:bidi="ru-RU"/>
          <w14:ligatures w14:val="none"/>
        </w:rPr>
        <w:t xml:space="preserve">1. </w:t>
      </w:r>
      <w:r w:rsidR="00387B35" w:rsidRPr="00D862D5">
        <w:rPr>
          <w:rFonts w:ascii="Times New Roman" w:eastAsia="Times New Roman" w:hAnsi="Times New Roman" w:cs="Times New Roman"/>
          <w:color w:val="000000"/>
          <w:kern w:val="0"/>
          <w:lang w:eastAsia="ru-RU" w:bidi="ru-RU"/>
          <w14:ligatures w14:val="none"/>
        </w:rPr>
        <w:t>Охарактеризовать о</w:t>
      </w:r>
      <w:r w:rsidR="003D1728" w:rsidRPr="00D862D5">
        <w:rPr>
          <w:rFonts w:ascii="Times New Roman" w:eastAsia="Times New Roman" w:hAnsi="Times New Roman" w:cs="Times New Roman"/>
          <w:color w:val="000000"/>
          <w:kern w:val="0"/>
          <w:lang w:eastAsia="ru-RU" w:bidi="ru-RU"/>
          <w14:ligatures w14:val="none"/>
        </w:rPr>
        <w:t>собенности организации питания спортсменов в предсоревновательный период</w:t>
      </w:r>
      <w:r w:rsidR="00387B35" w:rsidRPr="00D862D5">
        <w:rPr>
          <w:rFonts w:ascii="Times New Roman" w:eastAsia="Times New Roman" w:hAnsi="Times New Roman" w:cs="Times New Roman"/>
          <w:color w:val="000000"/>
          <w:kern w:val="0"/>
          <w:lang w:eastAsia="ru-RU" w:bidi="ru-RU"/>
          <w14:ligatures w14:val="none"/>
        </w:rPr>
        <w:t>, на учебно-тренировочных сборах, в дни соревнований, в период восстановления после физической нагрузки. Охарактеризовать особенности организации питания спортсменов при тренировках в жарком климате, в условиях низких температур, в условиях среднегорья.</w:t>
      </w:r>
    </w:p>
    <w:p w14:paraId="4D32250F" w14:textId="02311BE1" w:rsidR="00B96B5B" w:rsidRDefault="00516665" w:rsidP="00F23545">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w:t>
      </w:r>
      <w:r w:rsidR="00387B35" w:rsidRPr="00D862D5">
        <w:rPr>
          <w:rFonts w:ascii="Times New Roman" w:eastAsia="Times New Roman" w:hAnsi="Times New Roman" w:cs="Times New Roman"/>
          <w:b/>
          <w:bCs/>
          <w:color w:val="000000"/>
          <w:kern w:val="0"/>
          <w:lang w:eastAsia="ru-RU" w:bidi="ru-RU"/>
          <w14:ligatures w14:val="none"/>
        </w:rPr>
        <w:t xml:space="preserve">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2.</w:t>
      </w:r>
      <w:r w:rsidR="00387B35" w:rsidRPr="00D862D5">
        <w:rPr>
          <w:rFonts w:ascii="Times New Roman" w:eastAsia="Times New Roman" w:hAnsi="Times New Roman" w:cs="Times New Roman"/>
          <w:color w:val="000000"/>
          <w:kern w:val="0"/>
          <w:lang w:eastAsia="ru-RU" w:bidi="ru-RU"/>
          <w14:ligatures w14:val="none"/>
        </w:rPr>
        <w:t xml:space="preserve"> Охарактеризовать особенности с</w:t>
      </w:r>
      <w:r w:rsidRPr="00D862D5">
        <w:rPr>
          <w:rFonts w:ascii="Times New Roman" w:eastAsia="Times New Roman" w:hAnsi="Times New Roman" w:cs="Times New Roman"/>
          <w:color w:val="000000"/>
          <w:kern w:val="0"/>
          <w:lang w:eastAsia="ru-RU" w:bidi="ru-RU"/>
          <w14:ligatures w14:val="none"/>
        </w:rPr>
        <w:t>балансированно</w:t>
      </w:r>
      <w:r w:rsidR="00387B35" w:rsidRPr="00D862D5">
        <w:rPr>
          <w:rFonts w:ascii="Times New Roman" w:eastAsia="Times New Roman" w:hAnsi="Times New Roman" w:cs="Times New Roman"/>
          <w:color w:val="000000"/>
          <w:kern w:val="0"/>
          <w:lang w:eastAsia="ru-RU" w:bidi="ru-RU"/>
          <w14:ligatures w14:val="none"/>
        </w:rPr>
        <w:t>го</w:t>
      </w:r>
      <w:r w:rsidRPr="00D862D5">
        <w:rPr>
          <w:rFonts w:ascii="Times New Roman" w:eastAsia="Times New Roman" w:hAnsi="Times New Roman" w:cs="Times New Roman"/>
          <w:color w:val="000000"/>
          <w:kern w:val="0"/>
          <w:lang w:eastAsia="ru-RU" w:bidi="ru-RU"/>
          <w14:ligatures w14:val="none"/>
        </w:rPr>
        <w:t xml:space="preserve"> потребления белков, жиров, углеводов, витаминов и минеральных веществ в питании юных спортсменов в соответствии с возрастом, полом, общим состоянием здоровья ребенка, его физической и иной активностью, режимом дня, видом спорта, периодом тренировочного процесса.</w:t>
      </w:r>
      <w:r w:rsidR="00387B35" w:rsidRPr="00D862D5">
        <w:rPr>
          <w:rFonts w:ascii="Times New Roman" w:eastAsia="Times New Roman" w:hAnsi="Times New Roman" w:cs="Times New Roman"/>
          <w:color w:val="000000"/>
          <w:kern w:val="0"/>
          <w:lang w:eastAsia="ru-RU" w:bidi="ru-RU"/>
          <w14:ligatures w14:val="none"/>
        </w:rPr>
        <w:t xml:space="preserve"> </w:t>
      </w:r>
      <w:r w:rsidRPr="00D862D5">
        <w:rPr>
          <w:rFonts w:ascii="Times New Roman" w:eastAsia="Times New Roman" w:hAnsi="Times New Roman" w:cs="Times New Roman"/>
          <w:color w:val="000000"/>
          <w:kern w:val="0"/>
          <w:lang w:eastAsia="ru-RU" w:bidi="ru-RU"/>
          <w14:ligatures w14:val="none"/>
        </w:rPr>
        <w:t>Режим и рацион питания юных спортсменов. Предупреждение гиповитаминоза у детей.</w:t>
      </w:r>
    </w:p>
    <w:p w14:paraId="310736C5" w14:textId="77777777" w:rsidR="00F23545" w:rsidRPr="00516665" w:rsidRDefault="00F23545" w:rsidP="008E68F6">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78"/>
        <w:gridCol w:w="384"/>
        <w:gridCol w:w="389"/>
        <w:gridCol w:w="782"/>
        <w:gridCol w:w="773"/>
        <w:gridCol w:w="384"/>
        <w:gridCol w:w="389"/>
        <w:gridCol w:w="768"/>
        <w:gridCol w:w="778"/>
        <w:gridCol w:w="389"/>
        <w:gridCol w:w="389"/>
        <w:gridCol w:w="782"/>
        <w:gridCol w:w="778"/>
        <w:gridCol w:w="384"/>
        <w:gridCol w:w="384"/>
        <w:gridCol w:w="778"/>
      </w:tblGrid>
      <w:tr w:rsidR="00E919DB" w:rsidRPr="00E919DB" w14:paraId="26A56A8D" w14:textId="77777777" w:rsidTr="00FA2234">
        <w:trPr>
          <w:trHeight w:hRule="exact" w:val="1002"/>
          <w:jc w:val="center"/>
        </w:trPr>
        <w:tc>
          <w:tcPr>
            <w:tcW w:w="9309" w:type="dxa"/>
            <w:gridSpan w:val="16"/>
            <w:tcBorders>
              <w:top w:val="single" w:sz="4" w:space="0" w:color="auto"/>
              <w:left w:val="single" w:sz="4" w:space="0" w:color="auto"/>
              <w:right w:val="single" w:sz="4" w:space="0" w:color="auto"/>
            </w:tcBorders>
            <w:vAlign w:val="bottom"/>
          </w:tcPr>
          <w:p w14:paraId="78EFE808" w14:textId="3A986FB6" w:rsidR="00E919DB" w:rsidRPr="00CA5F69" w:rsidRDefault="00E919DB" w:rsidP="00FA2234">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УЧЕБНАЯ ДИСЦИПЛИНА «О</w:t>
            </w:r>
            <w:r w:rsidR="00285F97" w:rsidRPr="00CA5F69">
              <w:rPr>
                <w:rFonts w:ascii="Times New Roman" w:eastAsia="Times New Roman" w:hAnsi="Times New Roman" w:cs="Times New Roman"/>
                <w:color w:val="000000"/>
                <w:kern w:val="0"/>
                <w:lang w:eastAsia="ru-RU" w:bidi="ru-RU"/>
                <w14:ligatures w14:val="none"/>
              </w:rPr>
              <w:t>здоровительно-реабилитационные технологии в ФКС</w:t>
            </w:r>
            <w:r w:rsidRPr="00CA5F69">
              <w:rPr>
                <w:rFonts w:ascii="Times New Roman" w:eastAsia="Times New Roman" w:hAnsi="Times New Roman" w:cs="Times New Roman"/>
                <w:color w:val="000000"/>
                <w:kern w:val="0"/>
                <w:lang w:eastAsia="ru-RU" w:bidi="ru-RU"/>
                <w14:ligatures w14:val="none"/>
              </w:rPr>
              <w:t>»</w:t>
            </w:r>
            <w:r w:rsidR="00FA2234">
              <w:rPr>
                <w:rFonts w:ascii="Times New Roman" w:eastAsia="Times New Roman" w:hAnsi="Times New Roman" w:cs="Times New Roman"/>
                <w:color w:val="000000"/>
                <w:kern w:val="0"/>
                <w:lang w:eastAsia="ru-RU" w:bidi="ru-RU"/>
                <w14:ligatures w14:val="none"/>
              </w:rPr>
              <w:t xml:space="preserve"> </w:t>
            </w:r>
            <w:r w:rsidR="00FA2234" w:rsidRPr="00FA2234">
              <w:rPr>
                <w:rFonts w:ascii="Times New Roman" w:eastAsia="Times New Roman" w:hAnsi="Times New Roman" w:cs="Times New Roman"/>
                <w:color w:val="000000"/>
                <w:kern w:val="0"/>
                <w:highlight w:val="green"/>
                <w:lang w:eastAsia="ru-RU" w:bidi="ru-RU"/>
                <w14:ligatures w14:val="none"/>
              </w:rPr>
              <w:t>(Люгайло Л.</w:t>
            </w:r>
            <w:r w:rsidR="00026796">
              <w:rPr>
                <w:rFonts w:ascii="Times New Roman" w:eastAsia="Times New Roman" w:hAnsi="Times New Roman" w:cs="Times New Roman"/>
                <w:color w:val="000000"/>
                <w:kern w:val="0"/>
                <w:highlight w:val="green"/>
                <w:lang w:eastAsia="ru-RU" w:bidi="ru-RU"/>
                <w14:ligatures w14:val="none"/>
              </w:rPr>
              <w:t xml:space="preserve"> </w:t>
            </w:r>
            <w:r w:rsidR="00FA2234" w:rsidRPr="00FA2234">
              <w:rPr>
                <w:rFonts w:ascii="Times New Roman" w:eastAsia="Times New Roman" w:hAnsi="Times New Roman" w:cs="Times New Roman"/>
                <w:color w:val="000000"/>
                <w:kern w:val="0"/>
                <w:highlight w:val="green"/>
                <w:lang w:eastAsia="ru-RU" w:bidi="ru-RU"/>
                <w14:ligatures w14:val="none"/>
              </w:rPr>
              <w:t>С.)</w:t>
            </w:r>
          </w:p>
        </w:tc>
      </w:tr>
      <w:tr w:rsidR="00E919DB" w:rsidRPr="00E919DB" w14:paraId="2134C86B" w14:textId="77777777" w:rsidTr="004B15F4">
        <w:trPr>
          <w:trHeight w:hRule="exact" w:val="331"/>
          <w:jc w:val="center"/>
        </w:trPr>
        <w:tc>
          <w:tcPr>
            <w:tcW w:w="3106" w:type="dxa"/>
            <w:gridSpan w:val="5"/>
            <w:tcBorders>
              <w:top w:val="single" w:sz="4" w:space="0" w:color="auto"/>
              <w:left w:val="single" w:sz="4" w:space="0" w:color="auto"/>
            </w:tcBorders>
          </w:tcPr>
          <w:p w14:paraId="32F56F93" w14:textId="77777777"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eastAsia="Times New Roman" w:hAnsi="Times New Roman" w:cs="Times New Roman"/>
                <w:color w:val="000000"/>
                <w:kern w:val="0"/>
                <w:highlight w:val="yellow"/>
                <w:lang w:eastAsia="ru-RU" w:bidi="ru-RU"/>
                <w14:ligatures w14:val="none"/>
              </w:rPr>
              <w:t>ПК</w:t>
            </w:r>
          </w:p>
        </w:tc>
        <w:tc>
          <w:tcPr>
            <w:tcW w:w="3097" w:type="dxa"/>
            <w:gridSpan w:val="6"/>
            <w:tcBorders>
              <w:top w:val="single" w:sz="4" w:space="0" w:color="auto"/>
              <w:left w:val="single" w:sz="4" w:space="0" w:color="auto"/>
            </w:tcBorders>
          </w:tcPr>
          <w:p w14:paraId="0CC637C4" w14:textId="77777777" w:rsidR="00E919DB" w:rsidRPr="0057521F"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7521F">
              <w:rPr>
                <w:rFonts w:ascii="Times New Roman" w:eastAsia="Times New Roman" w:hAnsi="Times New Roman" w:cs="Times New Roman"/>
                <w:color w:val="000000"/>
                <w:kern w:val="0"/>
                <w:lang w:eastAsia="ru-RU" w:bidi="ru-RU"/>
                <w14:ligatures w14:val="none"/>
              </w:rPr>
              <w:t>ФПК</w:t>
            </w:r>
          </w:p>
        </w:tc>
        <w:tc>
          <w:tcPr>
            <w:tcW w:w="3106" w:type="dxa"/>
            <w:gridSpan w:val="5"/>
            <w:tcBorders>
              <w:top w:val="single" w:sz="4" w:space="0" w:color="auto"/>
              <w:left w:val="single" w:sz="4" w:space="0" w:color="auto"/>
              <w:right w:val="single" w:sz="4" w:space="0" w:color="auto"/>
            </w:tcBorders>
          </w:tcPr>
          <w:p w14:paraId="2B561A1E" w14:textId="77777777"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eastAsia="Times New Roman" w:hAnsi="Times New Roman" w:cs="Times New Roman"/>
                <w:color w:val="000000"/>
                <w:kern w:val="0"/>
                <w:highlight w:val="yellow"/>
                <w:lang w:eastAsia="ru-RU" w:bidi="ru-RU"/>
                <w14:ligatures w14:val="none"/>
              </w:rPr>
              <w:t>ОПК</w:t>
            </w:r>
          </w:p>
        </w:tc>
      </w:tr>
      <w:tr w:rsidR="00E919DB" w:rsidRPr="00E919DB" w14:paraId="1AA5D52D" w14:textId="77777777" w:rsidTr="004B15F4">
        <w:trPr>
          <w:trHeight w:hRule="exact" w:val="341"/>
          <w:jc w:val="center"/>
        </w:trPr>
        <w:tc>
          <w:tcPr>
            <w:tcW w:w="3106" w:type="dxa"/>
            <w:gridSpan w:val="5"/>
            <w:tcBorders>
              <w:top w:val="single" w:sz="4" w:space="0" w:color="auto"/>
              <w:left w:val="single" w:sz="4" w:space="0" w:color="auto"/>
            </w:tcBorders>
            <w:vAlign w:val="bottom"/>
          </w:tcPr>
          <w:p w14:paraId="00F96A58" w14:textId="77777777"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eastAsia="Times New Roman" w:hAnsi="Times New Roman" w:cs="Times New Roman"/>
                <w:color w:val="000000"/>
                <w:kern w:val="0"/>
                <w:highlight w:val="yellow"/>
                <w:lang w:eastAsia="ru-RU" w:bidi="ru-RU"/>
                <w14:ligatures w14:val="none"/>
              </w:rPr>
              <w:t>3, 5, 6</w:t>
            </w:r>
          </w:p>
        </w:tc>
        <w:tc>
          <w:tcPr>
            <w:tcW w:w="3097" w:type="dxa"/>
            <w:gridSpan w:val="6"/>
            <w:tcBorders>
              <w:top w:val="single" w:sz="4" w:space="0" w:color="auto"/>
              <w:left w:val="single" w:sz="4" w:space="0" w:color="auto"/>
            </w:tcBorders>
            <w:vAlign w:val="bottom"/>
          </w:tcPr>
          <w:p w14:paraId="7B7171A8" w14:textId="77777777" w:rsidR="00E919DB" w:rsidRPr="0057521F"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7521F">
              <w:rPr>
                <w:rFonts w:ascii="Times New Roman" w:eastAsia="Times New Roman" w:hAnsi="Times New Roman" w:cs="Times New Roman"/>
                <w:color w:val="0D0A38"/>
                <w:kern w:val="0"/>
                <w:lang w:eastAsia="ru-RU" w:bidi="ru-RU"/>
                <w14:ligatures w14:val="none"/>
              </w:rPr>
              <w:t>—</w:t>
            </w:r>
          </w:p>
        </w:tc>
        <w:tc>
          <w:tcPr>
            <w:tcW w:w="3106" w:type="dxa"/>
            <w:gridSpan w:val="5"/>
            <w:tcBorders>
              <w:top w:val="single" w:sz="4" w:space="0" w:color="auto"/>
              <w:left w:val="single" w:sz="4" w:space="0" w:color="auto"/>
              <w:right w:val="single" w:sz="4" w:space="0" w:color="auto"/>
            </w:tcBorders>
            <w:vAlign w:val="bottom"/>
          </w:tcPr>
          <w:p w14:paraId="4A222302" w14:textId="77777777"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eastAsia="Times New Roman" w:hAnsi="Times New Roman" w:cs="Times New Roman"/>
                <w:color w:val="000000"/>
                <w:kern w:val="0"/>
                <w:highlight w:val="yellow"/>
                <w:lang w:eastAsia="ru-RU" w:bidi="ru-RU"/>
                <w14:ligatures w14:val="none"/>
              </w:rPr>
              <w:t>2, 3, 6</w:t>
            </w:r>
          </w:p>
        </w:tc>
      </w:tr>
      <w:tr w:rsidR="00E919DB" w:rsidRPr="00E919DB" w14:paraId="1C043CF8" w14:textId="77777777" w:rsidTr="002102C7">
        <w:trPr>
          <w:trHeight w:hRule="exact" w:val="539"/>
          <w:jc w:val="center"/>
        </w:trPr>
        <w:tc>
          <w:tcPr>
            <w:tcW w:w="9309" w:type="dxa"/>
            <w:gridSpan w:val="16"/>
            <w:tcBorders>
              <w:top w:val="single" w:sz="4" w:space="0" w:color="auto"/>
              <w:left w:val="single" w:sz="4" w:space="0" w:color="auto"/>
              <w:right w:val="single" w:sz="4" w:space="0" w:color="auto"/>
            </w:tcBorders>
            <w:vAlign w:val="bottom"/>
          </w:tcPr>
          <w:p w14:paraId="66EFE3D4" w14:textId="0DC8B1F3" w:rsidR="00E919DB" w:rsidRPr="00CA5F69" w:rsidRDefault="00FA2234"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8106A8">
              <w:rPr>
                <w:rFonts w:ascii="Times New Roman" w:eastAsia="Times New Roman" w:hAnsi="Times New Roman" w:cs="Times New Roman"/>
                <w:color w:val="000000"/>
                <w:kern w:val="0"/>
                <w:lang w:eastAsia="ru-RU" w:bidi="ru-RU"/>
                <w14:ligatures w14:val="none"/>
              </w:rPr>
              <w:t xml:space="preserve">ТЕМА </w:t>
            </w:r>
            <w:bookmarkStart w:id="4" w:name="_Hlk225407663"/>
            <w:r w:rsidRPr="008106A8">
              <w:rPr>
                <w:rFonts w:ascii="Times New Roman" w:eastAsia="Times New Roman" w:hAnsi="Times New Roman" w:cs="Times New Roman"/>
                <w:color w:val="000000"/>
                <w:kern w:val="0"/>
                <w:lang w:eastAsia="ru-RU" w:bidi="ru-RU"/>
                <w14:ligatures w14:val="none"/>
              </w:rPr>
              <w:t>1 «Классификация и характеристика оздоровительно-реабилитационных технологий»</w:t>
            </w:r>
            <w:bookmarkEnd w:id="4"/>
          </w:p>
        </w:tc>
      </w:tr>
      <w:tr w:rsidR="00E919DB" w:rsidRPr="00E919DB" w14:paraId="7EEEF8D8" w14:textId="77777777" w:rsidTr="004B15F4">
        <w:trPr>
          <w:trHeight w:hRule="exact" w:val="346"/>
          <w:jc w:val="center"/>
        </w:trPr>
        <w:tc>
          <w:tcPr>
            <w:tcW w:w="1162" w:type="dxa"/>
            <w:gridSpan w:val="2"/>
            <w:tcBorders>
              <w:top w:val="single" w:sz="4" w:space="0" w:color="auto"/>
              <w:left w:val="single" w:sz="4" w:space="0" w:color="auto"/>
            </w:tcBorders>
            <w:vAlign w:val="bottom"/>
          </w:tcPr>
          <w:p w14:paraId="69A3C0B8"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4A254FC0" w14:textId="179AEB10"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14714AB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594C6A1B" w14:textId="70659B6A" w:rsidR="00E919DB" w:rsidRPr="00FA2234"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638F71E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1111EB4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777B273A"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vAlign w:val="bottom"/>
          </w:tcPr>
          <w:p w14:paraId="4A9CDD9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151DE3E1" w14:textId="77777777" w:rsidTr="004B15F4">
        <w:trPr>
          <w:trHeight w:hRule="exact" w:val="341"/>
          <w:jc w:val="center"/>
        </w:trPr>
        <w:tc>
          <w:tcPr>
            <w:tcW w:w="1162" w:type="dxa"/>
            <w:gridSpan w:val="2"/>
            <w:tcBorders>
              <w:top w:val="single" w:sz="4" w:space="0" w:color="auto"/>
              <w:left w:val="single" w:sz="4" w:space="0" w:color="auto"/>
            </w:tcBorders>
            <w:vAlign w:val="center"/>
          </w:tcPr>
          <w:p w14:paraId="30CD7FBD" w14:textId="4710FFDA"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56AA4682"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5D5FC2B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3DBCD57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D0A38"/>
                <w:kern w:val="0"/>
                <w:lang w:eastAsia="ru-RU" w:bidi="ru-RU"/>
                <w14:ligatures w14:val="none"/>
              </w:rPr>
              <w:t>—</w:t>
            </w:r>
          </w:p>
        </w:tc>
        <w:tc>
          <w:tcPr>
            <w:tcW w:w="1167" w:type="dxa"/>
            <w:gridSpan w:val="2"/>
            <w:tcBorders>
              <w:top w:val="single" w:sz="4" w:space="0" w:color="auto"/>
              <w:left w:val="single" w:sz="4" w:space="0" w:color="auto"/>
            </w:tcBorders>
            <w:vAlign w:val="center"/>
          </w:tcPr>
          <w:p w14:paraId="105730C5"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7BF6C1EA"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447A31B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vAlign w:val="center"/>
          </w:tcPr>
          <w:p w14:paraId="1ED2B95D" w14:textId="2AC124CB"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E919DB" w:rsidRPr="00E919DB" w14:paraId="608BED88" w14:textId="77777777" w:rsidTr="004B15F4">
        <w:trPr>
          <w:trHeight w:hRule="exact" w:val="600"/>
          <w:jc w:val="center"/>
        </w:trPr>
        <w:tc>
          <w:tcPr>
            <w:tcW w:w="9309" w:type="dxa"/>
            <w:gridSpan w:val="16"/>
            <w:tcBorders>
              <w:top w:val="single" w:sz="4" w:space="0" w:color="auto"/>
              <w:left w:val="single" w:sz="4" w:space="0" w:color="auto"/>
              <w:right w:val="single" w:sz="4" w:space="0" w:color="auto"/>
            </w:tcBorders>
            <w:vAlign w:val="bottom"/>
          </w:tcPr>
          <w:p w14:paraId="5034A6A9" w14:textId="77777777" w:rsidR="00FA2234" w:rsidRPr="00FA2234" w:rsidRDefault="00FA2234" w:rsidP="00FA2234">
            <w:pPr>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ТЕМА 2 «Общие основы профилактико-реабилитационного процесса в практике физического воспитания и спортивной подготовки. Основы теории адаптации»</w:t>
            </w:r>
          </w:p>
          <w:p w14:paraId="36BBDFF8" w14:textId="23F02E80" w:rsidR="00E919DB" w:rsidRPr="00CA5F69" w:rsidRDefault="00E919DB" w:rsidP="00FA2234">
            <w:pPr>
              <w:widowControl w:val="0"/>
              <w:spacing w:after="0" w:line="240" w:lineRule="auto"/>
              <w:jc w:val="both"/>
              <w:rPr>
                <w:rFonts w:ascii="Times New Roman" w:eastAsia="Times New Roman" w:hAnsi="Times New Roman" w:cs="Times New Roman"/>
                <w:color w:val="000000"/>
                <w:kern w:val="0"/>
                <w:highlight w:val="yellow"/>
                <w:lang w:eastAsia="ru-RU" w:bidi="ru-RU"/>
                <w14:ligatures w14:val="none"/>
              </w:rPr>
            </w:pPr>
          </w:p>
        </w:tc>
      </w:tr>
      <w:tr w:rsidR="00E919DB" w:rsidRPr="00E919DB" w14:paraId="273D3A64" w14:textId="77777777" w:rsidTr="004B15F4">
        <w:trPr>
          <w:trHeight w:hRule="exact" w:val="341"/>
          <w:jc w:val="center"/>
        </w:trPr>
        <w:tc>
          <w:tcPr>
            <w:tcW w:w="1162" w:type="dxa"/>
            <w:gridSpan w:val="2"/>
            <w:tcBorders>
              <w:top w:val="single" w:sz="4" w:space="0" w:color="auto"/>
              <w:left w:val="single" w:sz="4" w:space="0" w:color="auto"/>
            </w:tcBorders>
            <w:vAlign w:val="bottom"/>
          </w:tcPr>
          <w:p w14:paraId="73245C56"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54F73897" w14:textId="01DF5AD0"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b/>
                <w:bCs/>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2B42E1A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3FD8AE79" w14:textId="49EAD50E"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76AA1EC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776B11A0" w14:textId="7DA20072"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619031D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vAlign w:val="bottom"/>
          </w:tcPr>
          <w:p w14:paraId="73D4012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31737BB1" w14:textId="77777777" w:rsidTr="004B15F4">
        <w:trPr>
          <w:trHeight w:hRule="exact" w:val="341"/>
          <w:jc w:val="center"/>
        </w:trPr>
        <w:tc>
          <w:tcPr>
            <w:tcW w:w="1162" w:type="dxa"/>
            <w:gridSpan w:val="2"/>
            <w:tcBorders>
              <w:top w:val="single" w:sz="4" w:space="0" w:color="auto"/>
              <w:left w:val="single" w:sz="4" w:space="0" w:color="auto"/>
            </w:tcBorders>
            <w:vAlign w:val="center"/>
          </w:tcPr>
          <w:p w14:paraId="72F5E6AA" w14:textId="0C74ADF3"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5E9F0DE1" w14:textId="22463BDC"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16E44FFA" w14:textId="31E430F9"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vAlign w:val="center"/>
          </w:tcPr>
          <w:p w14:paraId="4FDCD820"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665C273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7858DF16"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0473501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vAlign w:val="center"/>
          </w:tcPr>
          <w:p w14:paraId="56D4815C" w14:textId="4A6328A5"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E919DB" w:rsidRPr="00E919DB" w14:paraId="296B7D27" w14:textId="77777777" w:rsidTr="004B15F4">
        <w:trPr>
          <w:trHeight w:hRule="exact" w:val="614"/>
          <w:jc w:val="center"/>
        </w:trPr>
        <w:tc>
          <w:tcPr>
            <w:tcW w:w="9309" w:type="dxa"/>
            <w:gridSpan w:val="16"/>
            <w:tcBorders>
              <w:top w:val="single" w:sz="4" w:space="0" w:color="auto"/>
              <w:left w:val="single" w:sz="4" w:space="0" w:color="auto"/>
              <w:right w:val="single" w:sz="4" w:space="0" w:color="auto"/>
            </w:tcBorders>
            <w:vAlign w:val="bottom"/>
          </w:tcPr>
          <w:p w14:paraId="166D99E3" w14:textId="77777777" w:rsidR="00E919DB" w:rsidRDefault="00FA2234"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B7181E">
              <w:rPr>
                <w:rFonts w:ascii="Times New Roman" w:eastAsia="Times New Roman" w:hAnsi="Times New Roman" w:cs="Times New Roman"/>
                <w:color w:val="000000"/>
                <w:kern w:val="0"/>
                <w:lang w:eastAsia="ru-RU" w:bidi="ru-RU"/>
                <w14:ligatures w14:val="none"/>
              </w:rPr>
              <w:t xml:space="preserve">ТЕМА 3 </w:t>
            </w:r>
            <w:r w:rsidRPr="00FA2234">
              <w:rPr>
                <w:rFonts w:ascii="Times New Roman" w:eastAsia="Times New Roman" w:hAnsi="Times New Roman" w:cs="Times New Roman"/>
                <w:bCs/>
                <w:iCs/>
                <w:color w:val="000000"/>
                <w:kern w:val="0"/>
                <w:lang w:eastAsia="ru-RU" w:bidi="ru-RU"/>
                <w14:ligatures w14:val="none"/>
              </w:rPr>
              <w:t>Виды</w:t>
            </w:r>
            <w:r w:rsidRPr="00B7181E">
              <w:rPr>
                <w:rFonts w:ascii="Times New Roman" w:eastAsia="Times New Roman" w:hAnsi="Times New Roman" w:cs="Times New Roman"/>
                <w:b/>
                <w:i/>
                <w:color w:val="000000"/>
                <w:kern w:val="0"/>
                <w:lang w:eastAsia="ru-RU" w:bidi="ru-RU"/>
                <w14:ligatures w14:val="none"/>
              </w:rPr>
              <w:t xml:space="preserve"> </w:t>
            </w:r>
            <w:r w:rsidRPr="00B7181E">
              <w:rPr>
                <w:rFonts w:ascii="Times New Roman" w:eastAsia="Times New Roman" w:hAnsi="Times New Roman" w:cs="Times New Roman"/>
                <w:color w:val="000000"/>
                <w:kern w:val="0"/>
                <w:lang w:eastAsia="ru-RU" w:bidi="ru-RU"/>
                <w14:ligatures w14:val="none"/>
              </w:rPr>
              <w:t>физкультурно-оздоровительных занятий</w:t>
            </w:r>
            <w:r w:rsidRPr="00B7181E">
              <w:rPr>
                <w:rFonts w:ascii="Times New Roman" w:eastAsia="Times New Roman" w:hAnsi="Times New Roman" w:cs="Times New Roman"/>
                <w:kern w:val="0"/>
                <w:lang w:eastAsia="ru-RU"/>
                <w14:ligatures w14:val="none"/>
              </w:rPr>
              <w:t xml:space="preserve"> </w:t>
            </w:r>
            <w:r w:rsidRPr="00B7181E">
              <w:rPr>
                <w:rFonts w:ascii="Times New Roman" w:eastAsia="Times New Roman" w:hAnsi="Times New Roman" w:cs="Times New Roman"/>
                <w:color w:val="000000"/>
                <w:kern w:val="0"/>
                <w:lang w:eastAsia="ru-RU" w:bidi="ru-RU"/>
                <w14:ligatures w14:val="none"/>
              </w:rPr>
              <w:t>для различных возрастных групп</w:t>
            </w:r>
          </w:p>
          <w:p w14:paraId="365D03E7" w14:textId="2538FDCE" w:rsidR="00FA2234" w:rsidRPr="00CA5F69" w:rsidRDefault="00FA2234"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p>
        </w:tc>
      </w:tr>
      <w:tr w:rsidR="00E919DB" w:rsidRPr="00E919DB" w14:paraId="3F7785AE" w14:textId="77777777" w:rsidTr="004B15F4">
        <w:trPr>
          <w:trHeight w:hRule="exact" w:val="341"/>
          <w:jc w:val="center"/>
        </w:trPr>
        <w:tc>
          <w:tcPr>
            <w:tcW w:w="1162" w:type="dxa"/>
            <w:gridSpan w:val="2"/>
            <w:tcBorders>
              <w:top w:val="single" w:sz="4" w:space="0" w:color="auto"/>
              <w:left w:val="single" w:sz="4" w:space="0" w:color="auto"/>
            </w:tcBorders>
            <w:vAlign w:val="bottom"/>
          </w:tcPr>
          <w:p w14:paraId="1BACF88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55C7A8E3" w14:textId="60769234"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b/>
                <w:bCs/>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67A6F5B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0B2E355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06C22B9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620F34E4" w14:textId="274BA3A3"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7C6D046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vAlign w:val="bottom"/>
          </w:tcPr>
          <w:p w14:paraId="7D4E49F0"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7B716240" w14:textId="77777777" w:rsidTr="004B15F4">
        <w:trPr>
          <w:trHeight w:hRule="exact" w:val="346"/>
          <w:jc w:val="center"/>
        </w:trPr>
        <w:tc>
          <w:tcPr>
            <w:tcW w:w="1162" w:type="dxa"/>
            <w:gridSpan w:val="2"/>
            <w:tcBorders>
              <w:top w:val="single" w:sz="4" w:space="0" w:color="auto"/>
              <w:left w:val="single" w:sz="4" w:space="0" w:color="auto"/>
            </w:tcBorders>
            <w:vAlign w:val="center"/>
          </w:tcPr>
          <w:p w14:paraId="67504A0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0E3535B5"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2A5A0C9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5BA1BA4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7" w:type="dxa"/>
            <w:gridSpan w:val="2"/>
            <w:tcBorders>
              <w:top w:val="single" w:sz="4" w:space="0" w:color="auto"/>
              <w:left w:val="single" w:sz="4" w:space="0" w:color="auto"/>
            </w:tcBorders>
            <w:vAlign w:val="center"/>
          </w:tcPr>
          <w:p w14:paraId="6674CD59"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29F6C412"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7ACCC03A"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vAlign w:val="center"/>
          </w:tcPr>
          <w:p w14:paraId="1BF75B2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E919DB" w:rsidRPr="00E919DB" w14:paraId="0A42B64E" w14:textId="77777777" w:rsidTr="00FA2234">
        <w:trPr>
          <w:trHeight w:hRule="exact" w:val="469"/>
          <w:jc w:val="center"/>
        </w:trPr>
        <w:tc>
          <w:tcPr>
            <w:tcW w:w="9309" w:type="dxa"/>
            <w:gridSpan w:val="16"/>
            <w:tcBorders>
              <w:top w:val="single" w:sz="4" w:space="0" w:color="auto"/>
              <w:left w:val="single" w:sz="4" w:space="0" w:color="auto"/>
              <w:right w:val="single" w:sz="4" w:space="0" w:color="auto"/>
            </w:tcBorders>
            <w:vAlign w:val="bottom"/>
          </w:tcPr>
          <w:p w14:paraId="47D32517" w14:textId="1EAA6990" w:rsidR="00E919DB" w:rsidRPr="00CA5F69" w:rsidRDefault="00FA2234"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810E6D">
              <w:rPr>
                <w:rFonts w:ascii="Times New Roman" w:eastAsia="Times New Roman" w:hAnsi="Times New Roman" w:cs="Times New Roman"/>
                <w:color w:val="000000"/>
                <w:kern w:val="0"/>
                <w:lang w:eastAsia="ru-RU" w:bidi="ru-RU"/>
                <w14:ligatures w14:val="none"/>
              </w:rPr>
              <w:t>ТЕМА 4 «Количественная оценка уровня физического здоровья человека»</w:t>
            </w:r>
          </w:p>
        </w:tc>
      </w:tr>
      <w:tr w:rsidR="00E919DB" w:rsidRPr="00E919DB" w14:paraId="16B2EA6E" w14:textId="77777777" w:rsidTr="004B15F4">
        <w:trPr>
          <w:trHeight w:hRule="exact" w:val="346"/>
          <w:jc w:val="center"/>
        </w:trPr>
        <w:tc>
          <w:tcPr>
            <w:tcW w:w="1162" w:type="dxa"/>
            <w:gridSpan w:val="2"/>
            <w:tcBorders>
              <w:top w:val="single" w:sz="4" w:space="0" w:color="auto"/>
              <w:left w:val="single" w:sz="4" w:space="0" w:color="auto"/>
            </w:tcBorders>
            <w:vAlign w:val="bottom"/>
          </w:tcPr>
          <w:p w14:paraId="3C5884B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w:t>
            </w:r>
          </w:p>
        </w:tc>
        <w:tc>
          <w:tcPr>
            <w:tcW w:w="1171" w:type="dxa"/>
            <w:gridSpan w:val="2"/>
            <w:tcBorders>
              <w:top w:val="single" w:sz="4" w:space="0" w:color="auto"/>
              <w:left w:val="single" w:sz="4" w:space="0" w:color="auto"/>
            </w:tcBorders>
            <w:vAlign w:val="bottom"/>
          </w:tcPr>
          <w:p w14:paraId="2AE8F531" w14:textId="54046B91" w:rsidR="00E919DB" w:rsidRPr="00FA2234" w:rsidRDefault="009A65F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сердце</w:t>
            </w:r>
          </w:p>
        </w:tc>
        <w:tc>
          <w:tcPr>
            <w:tcW w:w="1157" w:type="dxa"/>
            <w:gridSpan w:val="2"/>
            <w:tcBorders>
              <w:top w:val="single" w:sz="4" w:space="0" w:color="auto"/>
              <w:left w:val="single" w:sz="4" w:space="0" w:color="auto"/>
            </w:tcBorders>
            <w:vAlign w:val="bottom"/>
          </w:tcPr>
          <w:p w14:paraId="46132AE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7" w:type="dxa"/>
            <w:gridSpan w:val="2"/>
            <w:tcBorders>
              <w:top w:val="single" w:sz="4" w:space="0" w:color="auto"/>
              <w:left w:val="single" w:sz="4" w:space="0" w:color="auto"/>
            </w:tcBorders>
            <w:vAlign w:val="bottom"/>
          </w:tcPr>
          <w:p w14:paraId="68627C92" w14:textId="312137B8" w:rsidR="00E919DB" w:rsidRPr="00FA2234"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7" w:type="dxa"/>
            <w:gridSpan w:val="2"/>
            <w:tcBorders>
              <w:top w:val="single" w:sz="4" w:space="0" w:color="auto"/>
              <w:left w:val="single" w:sz="4" w:space="0" w:color="auto"/>
            </w:tcBorders>
            <w:vAlign w:val="bottom"/>
          </w:tcPr>
          <w:p w14:paraId="2551C8E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4D9513EB" w14:textId="172C3D2D" w:rsidR="00E919DB" w:rsidRPr="00FA2234"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gridSpan w:val="2"/>
            <w:tcBorders>
              <w:top w:val="single" w:sz="4" w:space="0" w:color="auto"/>
              <w:left w:val="single" w:sz="4" w:space="0" w:color="auto"/>
            </w:tcBorders>
            <w:vAlign w:val="bottom"/>
          </w:tcPr>
          <w:p w14:paraId="6B29FB9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62" w:type="dxa"/>
            <w:gridSpan w:val="2"/>
            <w:tcBorders>
              <w:top w:val="single" w:sz="4" w:space="0" w:color="auto"/>
              <w:left w:val="single" w:sz="4" w:space="0" w:color="auto"/>
              <w:right w:val="single" w:sz="4" w:space="0" w:color="auto"/>
            </w:tcBorders>
            <w:vAlign w:val="bottom"/>
          </w:tcPr>
          <w:p w14:paraId="44A55B78"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0ACEACE9" w14:textId="77777777" w:rsidTr="004B15F4">
        <w:trPr>
          <w:trHeight w:hRule="exact" w:val="346"/>
          <w:jc w:val="center"/>
        </w:trPr>
        <w:tc>
          <w:tcPr>
            <w:tcW w:w="1162" w:type="dxa"/>
            <w:gridSpan w:val="2"/>
            <w:tcBorders>
              <w:top w:val="single" w:sz="4" w:space="0" w:color="auto"/>
              <w:left w:val="single" w:sz="4" w:space="0" w:color="auto"/>
            </w:tcBorders>
            <w:vAlign w:val="center"/>
          </w:tcPr>
          <w:p w14:paraId="68D83DA6" w14:textId="02FA9E5C"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71" w:type="dxa"/>
            <w:gridSpan w:val="2"/>
            <w:tcBorders>
              <w:top w:val="single" w:sz="4" w:space="0" w:color="auto"/>
              <w:left w:val="single" w:sz="4" w:space="0" w:color="auto"/>
            </w:tcBorders>
            <w:vAlign w:val="center"/>
          </w:tcPr>
          <w:p w14:paraId="4AC1F247" w14:textId="050ACD0E"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7" w:type="dxa"/>
            <w:gridSpan w:val="2"/>
            <w:tcBorders>
              <w:top w:val="single" w:sz="4" w:space="0" w:color="auto"/>
              <w:left w:val="single" w:sz="4" w:space="0" w:color="auto"/>
            </w:tcBorders>
            <w:vAlign w:val="center"/>
          </w:tcPr>
          <w:p w14:paraId="0D7879FE" w14:textId="297BF888"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57" w:type="dxa"/>
            <w:gridSpan w:val="2"/>
            <w:tcBorders>
              <w:top w:val="single" w:sz="4" w:space="0" w:color="auto"/>
              <w:left w:val="single" w:sz="4" w:space="0" w:color="auto"/>
            </w:tcBorders>
            <w:vAlign w:val="center"/>
          </w:tcPr>
          <w:p w14:paraId="61ECC3D6"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7" w:type="dxa"/>
            <w:gridSpan w:val="2"/>
            <w:tcBorders>
              <w:top w:val="single" w:sz="4" w:space="0" w:color="auto"/>
              <w:left w:val="single" w:sz="4" w:space="0" w:color="auto"/>
            </w:tcBorders>
            <w:vAlign w:val="center"/>
          </w:tcPr>
          <w:p w14:paraId="5321DC48"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tcBorders>
            <w:vAlign w:val="center"/>
          </w:tcPr>
          <w:p w14:paraId="550C937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tcBorders>
            <w:vAlign w:val="center"/>
          </w:tcPr>
          <w:p w14:paraId="5E81355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gridSpan w:val="2"/>
            <w:tcBorders>
              <w:top w:val="single" w:sz="4" w:space="0" w:color="auto"/>
              <w:left w:val="single" w:sz="4" w:space="0" w:color="auto"/>
              <w:right w:val="single" w:sz="4" w:space="0" w:color="auto"/>
            </w:tcBorders>
            <w:vAlign w:val="center"/>
          </w:tcPr>
          <w:p w14:paraId="1DE8E610"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E919DB" w:rsidRPr="00E919DB" w14:paraId="746E8DC6" w14:textId="77777777" w:rsidTr="004B15F4">
        <w:trPr>
          <w:trHeight w:hRule="exact" w:val="346"/>
          <w:jc w:val="center"/>
        </w:trPr>
        <w:tc>
          <w:tcPr>
            <w:tcW w:w="9309" w:type="dxa"/>
            <w:gridSpan w:val="16"/>
            <w:tcBorders>
              <w:top w:val="single" w:sz="4" w:space="0" w:color="auto"/>
              <w:left w:val="single" w:sz="4" w:space="0" w:color="auto"/>
              <w:right w:val="single" w:sz="4" w:space="0" w:color="auto"/>
            </w:tcBorders>
            <w:vAlign w:val="bottom"/>
          </w:tcPr>
          <w:p w14:paraId="35CC29D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lastRenderedPageBreak/>
              <w:t>В ЦЕЛОМ ПО ДИСЦИПЛИНЕ</w:t>
            </w:r>
          </w:p>
        </w:tc>
      </w:tr>
      <w:tr w:rsidR="00E919DB" w:rsidRPr="00E919DB" w14:paraId="73F0E663" w14:textId="77777777" w:rsidTr="004B15F4">
        <w:trPr>
          <w:trHeight w:hRule="exact" w:val="336"/>
          <w:jc w:val="center"/>
        </w:trPr>
        <w:tc>
          <w:tcPr>
            <w:tcW w:w="778" w:type="dxa"/>
            <w:tcBorders>
              <w:top w:val="single" w:sz="4" w:space="0" w:color="auto"/>
              <w:left w:val="single" w:sz="4" w:space="0" w:color="auto"/>
            </w:tcBorders>
            <w:vAlign w:val="bottom"/>
          </w:tcPr>
          <w:p w14:paraId="5041CF4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w:t>
            </w:r>
          </w:p>
        </w:tc>
        <w:tc>
          <w:tcPr>
            <w:tcW w:w="773" w:type="dxa"/>
            <w:gridSpan w:val="2"/>
            <w:tcBorders>
              <w:top w:val="single" w:sz="4" w:space="0" w:color="auto"/>
              <w:left w:val="single" w:sz="4" w:space="0" w:color="auto"/>
            </w:tcBorders>
            <w:vAlign w:val="bottom"/>
          </w:tcPr>
          <w:p w14:paraId="07B8C0DE" w14:textId="7C281C52"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сердце</w:t>
            </w:r>
          </w:p>
        </w:tc>
        <w:tc>
          <w:tcPr>
            <w:tcW w:w="782" w:type="dxa"/>
            <w:tcBorders>
              <w:top w:val="single" w:sz="4" w:space="0" w:color="auto"/>
              <w:left w:val="single" w:sz="4" w:space="0" w:color="auto"/>
            </w:tcBorders>
            <w:vAlign w:val="bottom"/>
          </w:tcPr>
          <w:p w14:paraId="55CBA65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773" w:type="dxa"/>
            <w:tcBorders>
              <w:top w:val="single" w:sz="4" w:space="0" w:color="auto"/>
              <w:left w:val="single" w:sz="4" w:space="0" w:color="auto"/>
            </w:tcBorders>
            <w:vAlign w:val="bottom"/>
          </w:tcPr>
          <w:p w14:paraId="00BA33F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773" w:type="dxa"/>
            <w:gridSpan w:val="2"/>
            <w:tcBorders>
              <w:top w:val="single" w:sz="4" w:space="0" w:color="auto"/>
              <w:left w:val="single" w:sz="4" w:space="0" w:color="auto"/>
            </w:tcBorders>
            <w:vAlign w:val="bottom"/>
          </w:tcPr>
          <w:p w14:paraId="0267B5EA"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768" w:type="dxa"/>
            <w:tcBorders>
              <w:top w:val="single" w:sz="4" w:space="0" w:color="auto"/>
              <w:left w:val="single" w:sz="4" w:space="0" w:color="auto"/>
            </w:tcBorders>
            <w:vAlign w:val="bottom"/>
          </w:tcPr>
          <w:p w14:paraId="5FBA942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778" w:type="dxa"/>
            <w:tcBorders>
              <w:top w:val="single" w:sz="4" w:space="0" w:color="auto"/>
              <w:left w:val="single" w:sz="4" w:space="0" w:color="auto"/>
            </w:tcBorders>
            <w:vAlign w:val="bottom"/>
          </w:tcPr>
          <w:p w14:paraId="13D329DF"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778" w:type="dxa"/>
            <w:gridSpan w:val="2"/>
            <w:tcBorders>
              <w:top w:val="single" w:sz="4" w:space="0" w:color="auto"/>
              <w:left w:val="single" w:sz="4" w:space="0" w:color="auto"/>
            </w:tcBorders>
            <w:vAlign w:val="bottom"/>
          </w:tcPr>
          <w:p w14:paraId="26FA1EF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c>
          <w:tcPr>
            <w:tcW w:w="782" w:type="dxa"/>
            <w:tcBorders>
              <w:top w:val="single" w:sz="4" w:space="0" w:color="auto"/>
              <w:left w:val="single" w:sz="4" w:space="0" w:color="auto"/>
            </w:tcBorders>
            <w:vAlign w:val="bottom"/>
          </w:tcPr>
          <w:p w14:paraId="6483949E"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ES</w:t>
            </w:r>
          </w:p>
        </w:tc>
        <w:tc>
          <w:tcPr>
            <w:tcW w:w="778" w:type="dxa"/>
            <w:tcBorders>
              <w:top w:val="single" w:sz="4" w:space="0" w:color="auto"/>
              <w:left w:val="single" w:sz="4" w:space="0" w:color="auto"/>
            </w:tcBorders>
            <w:vAlign w:val="bottom"/>
          </w:tcPr>
          <w:p w14:paraId="26E960E5"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ЕК</w:t>
            </w:r>
          </w:p>
        </w:tc>
        <w:tc>
          <w:tcPr>
            <w:tcW w:w="768" w:type="dxa"/>
            <w:gridSpan w:val="2"/>
            <w:tcBorders>
              <w:top w:val="single" w:sz="4" w:space="0" w:color="auto"/>
              <w:left w:val="single" w:sz="4" w:space="0" w:color="auto"/>
            </w:tcBorders>
            <w:vAlign w:val="bottom"/>
          </w:tcPr>
          <w:p w14:paraId="6236EF7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ЕА</w:t>
            </w:r>
          </w:p>
        </w:tc>
        <w:tc>
          <w:tcPr>
            <w:tcW w:w="778" w:type="dxa"/>
            <w:tcBorders>
              <w:top w:val="single" w:sz="4" w:space="0" w:color="auto"/>
              <w:left w:val="single" w:sz="4" w:space="0" w:color="auto"/>
              <w:right w:val="single" w:sz="4" w:space="0" w:color="auto"/>
            </w:tcBorders>
            <w:vAlign w:val="bottom"/>
          </w:tcPr>
          <w:p w14:paraId="708D332B" w14:textId="33A1ACFD" w:rsidR="00E919DB" w:rsidRPr="00FA2234"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Ф</w:t>
            </w:r>
          </w:p>
        </w:tc>
      </w:tr>
      <w:tr w:rsidR="00E919DB" w:rsidRPr="00E919DB" w14:paraId="6ACC0C59" w14:textId="77777777" w:rsidTr="004B15F4">
        <w:trPr>
          <w:trHeight w:hRule="exact" w:val="355"/>
          <w:jc w:val="center"/>
        </w:trPr>
        <w:tc>
          <w:tcPr>
            <w:tcW w:w="778" w:type="dxa"/>
            <w:tcBorders>
              <w:top w:val="single" w:sz="4" w:space="0" w:color="auto"/>
              <w:left w:val="single" w:sz="4" w:space="0" w:color="auto"/>
              <w:bottom w:val="single" w:sz="4" w:space="0" w:color="auto"/>
            </w:tcBorders>
            <w:vAlign w:val="center"/>
          </w:tcPr>
          <w:p w14:paraId="7BC36836" w14:textId="75DB5D63" w:rsidR="00E919DB" w:rsidRPr="00FA2234" w:rsidRDefault="002102C7" w:rsidP="00E919DB">
            <w:pPr>
              <w:widowControl w:val="0"/>
              <w:spacing w:after="0" w:line="240" w:lineRule="auto"/>
              <w:ind w:firstLine="260"/>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8</w:t>
            </w:r>
          </w:p>
        </w:tc>
        <w:tc>
          <w:tcPr>
            <w:tcW w:w="773" w:type="dxa"/>
            <w:gridSpan w:val="2"/>
            <w:tcBorders>
              <w:top w:val="single" w:sz="4" w:space="0" w:color="auto"/>
              <w:left w:val="single" w:sz="4" w:space="0" w:color="auto"/>
              <w:bottom w:val="single" w:sz="4" w:space="0" w:color="auto"/>
            </w:tcBorders>
            <w:vAlign w:val="center"/>
          </w:tcPr>
          <w:p w14:paraId="1281D063" w14:textId="31226955"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8</w:t>
            </w:r>
          </w:p>
        </w:tc>
        <w:tc>
          <w:tcPr>
            <w:tcW w:w="782" w:type="dxa"/>
            <w:tcBorders>
              <w:top w:val="single" w:sz="4" w:space="0" w:color="auto"/>
              <w:left w:val="single" w:sz="4" w:space="0" w:color="auto"/>
              <w:bottom w:val="single" w:sz="4" w:space="0" w:color="auto"/>
            </w:tcBorders>
            <w:vAlign w:val="center"/>
          </w:tcPr>
          <w:p w14:paraId="192427AE" w14:textId="2D7704A5"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4</w:t>
            </w:r>
          </w:p>
        </w:tc>
        <w:tc>
          <w:tcPr>
            <w:tcW w:w="773" w:type="dxa"/>
            <w:tcBorders>
              <w:top w:val="single" w:sz="4" w:space="0" w:color="auto"/>
              <w:left w:val="single" w:sz="4" w:space="0" w:color="auto"/>
              <w:bottom w:val="single" w:sz="4" w:space="0" w:color="auto"/>
            </w:tcBorders>
            <w:vAlign w:val="center"/>
          </w:tcPr>
          <w:p w14:paraId="1B12FD2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4</w:t>
            </w:r>
          </w:p>
        </w:tc>
        <w:tc>
          <w:tcPr>
            <w:tcW w:w="773" w:type="dxa"/>
            <w:gridSpan w:val="2"/>
            <w:tcBorders>
              <w:top w:val="single" w:sz="4" w:space="0" w:color="auto"/>
              <w:left w:val="single" w:sz="4" w:space="0" w:color="auto"/>
              <w:bottom w:val="single" w:sz="4" w:space="0" w:color="auto"/>
            </w:tcBorders>
            <w:vAlign w:val="center"/>
          </w:tcPr>
          <w:p w14:paraId="42868AD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68" w:type="dxa"/>
            <w:tcBorders>
              <w:top w:val="single" w:sz="4" w:space="0" w:color="auto"/>
              <w:left w:val="single" w:sz="4" w:space="0" w:color="auto"/>
              <w:bottom w:val="single" w:sz="4" w:space="0" w:color="auto"/>
            </w:tcBorders>
            <w:vAlign w:val="center"/>
          </w:tcPr>
          <w:p w14:paraId="3E888955"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17096310"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78" w:type="dxa"/>
            <w:gridSpan w:val="2"/>
            <w:tcBorders>
              <w:top w:val="single" w:sz="4" w:space="0" w:color="auto"/>
              <w:left w:val="single" w:sz="4" w:space="0" w:color="auto"/>
              <w:bottom w:val="single" w:sz="4" w:space="0" w:color="auto"/>
            </w:tcBorders>
            <w:vAlign w:val="center"/>
          </w:tcPr>
          <w:p w14:paraId="5E2A26D7" w14:textId="49C42DE6" w:rsidR="00E919DB" w:rsidRPr="00FA2234"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82" w:type="dxa"/>
            <w:tcBorders>
              <w:top w:val="single" w:sz="4" w:space="0" w:color="auto"/>
              <w:left w:val="single" w:sz="4" w:space="0" w:color="auto"/>
              <w:bottom w:val="single" w:sz="4" w:space="0" w:color="auto"/>
            </w:tcBorders>
            <w:vAlign w:val="center"/>
          </w:tcPr>
          <w:p w14:paraId="1220F1A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D0A38"/>
                <w:kern w:val="0"/>
                <w:lang w:eastAsia="ru-RU" w:bidi="ru-RU"/>
                <w14:ligatures w14:val="none"/>
              </w:rPr>
              <w:t>—</w:t>
            </w:r>
          </w:p>
        </w:tc>
        <w:tc>
          <w:tcPr>
            <w:tcW w:w="778" w:type="dxa"/>
            <w:tcBorders>
              <w:top w:val="single" w:sz="4" w:space="0" w:color="auto"/>
              <w:left w:val="single" w:sz="4" w:space="0" w:color="auto"/>
              <w:bottom w:val="single" w:sz="4" w:space="0" w:color="auto"/>
            </w:tcBorders>
            <w:vAlign w:val="center"/>
          </w:tcPr>
          <w:p w14:paraId="14E27A1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68" w:type="dxa"/>
            <w:gridSpan w:val="2"/>
            <w:tcBorders>
              <w:top w:val="single" w:sz="4" w:space="0" w:color="auto"/>
              <w:left w:val="single" w:sz="4" w:space="0" w:color="auto"/>
              <w:bottom w:val="single" w:sz="4" w:space="0" w:color="auto"/>
            </w:tcBorders>
            <w:vAlign w:val="center"/>
          </w:tcPr>
          <w:p w14:paraId="4F71AA14"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778" w:type="dxa"/>
            <w:tcBorders>
              <w:top w:val="single" w:sz="4" w:space="0" w:color="auto"/>
              <w:left w:val="single" w:sz="4" w:space="0" w:color="auto"/>
              <w:bottom w:val="single" w:sz="4" w:space="0" w:color="auto"/>
              <w:right w:val="single" w:sz="4" w:space="0" w:color="auto"/>
            </w:tcBorders>
            <w:vAlign w:val="center"/>
          </w:tcPr>
          <w:p w14:paraId="56969B2E"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bl>
    <w:p w14:paraId="69342D28" w14:textId="11B5550A" w:rsidR="002F1D86" w:rsidRPr="002F1D86" w:rsidRDefault="002F1D86" w:rsidP="00F653F9">
      <w:pPr>
        <w:spacing w:after="0"/>
        <w:ind w:firstLine="709"/>
        <w:rPr>
          <w:rFonts w:ascii="Times New Roman" w:eastAsia="Times New Roman" w:hAnsi="Times New Roman" w:cs="Times New Roman"/>
          <w:color w:val="000000"/>
          <w:kern w:val="0"/>
          <w:lang w:bidi="en-US"/>
          <w14:ligatures w14:val="none"/>
        </w:rPr>
      </w:pPr>
    </w:p>
    <w:p w14:paraId="6CE065D6" w14:textId="5C995D9E" w:rsidR="00D862D5" w:rsidRPr="00BE3CC6" w:rsidRDefault="00D862D5" w:rsidP="00F653F9">
      <w:pPr>
        <w:spacing w:after="0"/>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sz w:val="28"/>
          <w:szCs w:val="28"/>
          <w:lang w:bidi="en-US"/>
          <w14:ligatures w14:val="none"/>
        </w:rPr>
        <w:t xml:space="preserve">Л № 1. </w:t>
      </w:r>
      <w:r w:rsidR="00FA2234" w:rsidRPr="008106A8">
        <w:rPr>
          <w:rFonts w:ascii="Times New Roman" w:eastAsia="Times New Roman" w:hAnsi="Times New Roman" w:cs="Times New Roman"/>
          <w:color w:val="000000"/>
          <w:kern w:val="0"/>
          <w:lang w:eastAsia="ru-RU" w:bidi="ru-RU"/>
          <w14:ligatures w14:val="none"/>
        </w:rPr>
        <w:t>«Классификация и характеристика оздоровительно-реабилитационных технологий»</w:t>
      </w:r>
      <w:r w:rsidR="00FA2234">
        <w:rPr>
          <w:rFonts w:ascii="Times New Roman" w:eastAsia="Times New Roman" w:hAnsi="Times New Roman" w:cs="Times New Roman"/>
          <w:color w:val="000000"/>
          <w:kern w:val="0"/>
          <w:lang w:eastAsia="ru-RU" w:bidi="ru-RU"/>
          <w14:ligatures w14:val="none"/>
        </w:rPr>
        <w:t xml:space="preserve">. Введение в дисциплину. </w:t>
      </w:r>
      <w:r w:rsidR="00FA2234" w:rsidRPr="00F754D0">
        <w:rPr>
          <w:rFonts w:ascii="Times New Roman" w:eastAsia="Times New Roman" w:hAnsi="Times New Roman" w:cs="Times New Roman"/>
          <w:color w:val="000000"/>
          <w:kern w:val="0"/>
          <w:lang w:eastAsia="ru-RU" w:bidi="ru-RU"/>
          <w14:ligatures w14:val="none"/>
        </w:rPr>
        <w:t>Предпосылки для формирования системы знаний и условия реализации оздоровительно-реабилитационного процесса в сферах ФК и С.</w:t>
      </w:r>
      <w:r w:rsidR="00FA2234">
        <w:rPr>
          <w:rFonts w:ascii="Times New Roman" w:eastAsia="Times New Roman" w:hAnsi="Times New Roman" w:cs="Times New Roman"/>
          <w:color w:val="000000"/>
          <w:kern w:val="0"/>
          <w:lang w:eastAsia="ru-RU" w:bidi="ru-RU"/>
          <w14:ligatures w14:val="none"/>
        </w:rPr>
        <w:t xml:space="preserve"> </w:t>
      </w:r>
      <w:r w:rsidR="00FA2234" w:rsidRPr="00F754D0">
        <w:rPr>
          <w:rFonts w:ascii="Times New Roman" w:eastAsia="Times New Roman" w:hAnsi="Times New Roman" w:cs="Times New Roman"/>
          <w:color w:val="000000"/>
          <w:kern w:val="0"/>
          <w:lang w:eastAsia="ru-RU" w:bidi="ru-RU"/>
          <w14:ligatures w14:val="none"/>
        </w:rPr>
        <w:t>Технологии оздоровительно-реабилитационной деятельности как учебно-педагогическая дисциплина. Цели, задачи, содержание дисциплины. Технология. Обоснование направленности в практике ФКС. Собственные структурные компоненты технологии. Содержание каждого из видов ФК: физическое воспитание, спорт, двигательная рекреация. Физическая реабилитация и оздоровление инвалидов.</w:t>
      </w:r>
      <w:r w:rsidR="00FA2234">
        <w:rPr>
          <w:rFonts w:ascii="Times New Roman" w:eastAsia="Times New Roman" w:hAnsi="Times New Roman" w:cs="Times New Roman"/>
          <w:color w:val="000000"/>
          <w:kern w:val="0"/>
          <w:lang w:eastAsia="ru-RU" w:bidi="ru-RU"/>
          <w14:ligatures w14:val="none"/>
        </w:rPr>
        <w:t xml:space="preserve"> </w:t>
      </w:r>
      <w:r w:rsidR="00FA2234" w:rsidRPr="00F754D0">
        <w:rPr>
          <w:rFonts w:ascii="Times New Roman" w:eastAsia="Times New Roman" w:hAnsi="Times New Roman" w:cs="Times New Roman"/>
          <w:color w:val="000000"/>
          <w:kern w:val="0"/>
          <w:lang w:eastAsia="ru-RU" w:bidi="ru-RU"/>
          <w14:ligatures w14:val="none"/>
        </w:rPr>
        <w:t>Классификация ОЗРТ. Физкультурно-оздоровительные.</w:t>
      </w:r>
      <w:r w:rsidR="00FA2234">
        <w:rPr>
          <w:rFonts w:ascii="Times New Roman" w:eastAsia="Times New Roman" w:hAnsi="Times New Roman" w:cs="Times New Roman"/>
          <w:color w:val="000000"/>
          <w:kern w:val="0"/>
          <w:lang w:eastAsia="ru-RU" w:bidi="ru-RU"/>
          <w14:ligatures w14:val="none"/>
        </w:rPr>
        <w:t xml:space="preserve"> </w:t>
      </w:r>
      <w:r w:rsidR="00FA2234" w:rsidRPr="00F754D0">
        <w:rPr>
          <w:rFonts w:ascii="Times New Roman" w:eastAsia="Times New Roman" w:hAnsi="Times New Roman" w:cs="Times New Roman"/>
          <w:color w:val="000000"/>
          <w:kern w:val="0"/>
          <w:lang w:eastAsia="ru-RU" w:bidi="ru-RU"/>
          <w14:ligatures w14:val="none"/>
        </w:rPr>
        <w:t xml:space="preserve">Спортивно-реабилитационные. Коррекционно-восстановительные </w:t>
      </w:r>
    </w:p>
    <w:p w14:paraId="21D8B7AE" w14:textId="3261F83B" w:rsidR="00D862D5" w:rsidRPr="00FA2234" w:rsidRDefault="00D862D5" w:rsidP="00F653F9">
      <w:pPr>
        <w:spacing w:after="0"/>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sz w:val="28"/>
          <w:szCs w:val="28"/>
          <w:lang w:bidi="en-US"/>
          <w14:ligatures w14:val="none"/>
        </w:rPr>
        <w:t>П № 1.</w:t>
      </w:r>
      <w:r>
        <w:rPr>
          <w:rFonts w:ascii="Times New Roman" w:eastAsia="Times New Roman" w:hAnsi="Times New Roman" w:cs="Times New Roman"/>
          <w:b/>
          <w:bCs/>
          <w:color w:val="000000"/>
          <w:kern w:val="0"/>
          <w:sz w:val="28"/>
          <w:szCs w:val="28"/>
          <w:lang w:bidi="en-US"/>
          <w14:ligatures w14:val="none"/>
        </w:rPr>
        <w:t xml:space="preserve"> </w:t>
      </w:r>
      <w:r w:rsidR="00FA2234">
        <w:rPr>
          <w:rFonts w:ascii="Times New Roman" w:eastAsia="Times New Roman" w:hAnsi="Times New Roman" w:cs="Times New Roman"/>
          <w:color w:val="000000"/>
          <w:kern w:val="0"/>
          <w:lang w:eastAsia="ru-RU" w:bidi="ru-RU"/>
          <w14:ligatures w14:val="none"/>
        </w:rPr>
        <w:t>«</w:t>
      </w:r>
      <w:r w:rsidR="00FA2234" w:rsidRPr="00F754D0">
        <w:rPr>
          <w:rFonts w:ascii="Times New Roman" w:eastAsia="Times New Roman" w:hAnsi="Times New Roman" w:cs="Times New Roman"/>
          <w:color w:val="000000"/>
          <w:kern w:val="0"/>
          <w:lang w:eastAsia="ru-RU" w:bidi="ru-RU"/>
          <w14:ligatures w14:val="none"/>
        </w:rPr>
        <w:t>Общие основы профилактико-реабилитационного процесса в практике физического воспитания и спортивной подготовки. Основы теории адаптации</w:t>
      </w:r>
      <w:r w:rsidR="00FA2234">
        <w:rPr>
          <w:rFonts w:ascii="Times New Roman" w:eastAsia="Times New Roman" w:hAnsi="Times New Roman" w:cs="Times New Roman"/>
          <w:color w:val="000000"/>
          <w:kern w:val="0"/>
          <w:lang w:eastAsia="ru-RU" w:bidi="ru-RU"/>
          <w14:ligatures w14:val="none"/>
        </w:rPr>
        <w:t>».</w:t>
      </w:r>
      <w:r w:rsidR="00FA2234" w:rsidRPr="00F754D0">
        <w:rPr>
          <w:rFonts w:ascii="Times New Roman" w:eastAsia="Times New Roman" w:hAnsi="Times New Roman" w:cs="Times New Roman"/>
          <w:color w:val="000000"/>
          <w:kern w:val="0"/>
          <w:lang w:eastAsia="ru-RU" w:bidi="ru-RU"/>
          <w14:ligatures w14:val="none"/>
        </w:rPr>
        <w:t xml:space="preserve"> Введение (15 мин) – цели и задачи практического занятия. </w:t>
      </w:r>
      <w:r w:rsidR="00FA2234" w:rsidRPr="00B7181E">
        <w:rPr>
          <w:rFonts w:ascii="Times New Roman" w:eastAsia="Times New Roman" w:hAnsi="Times New Roman" w:cs="Times New Roman"/>
          <w:color w:val="000000"/>
          <w:kern w:val="0"/>
          <w:lang w:eastAsia="ru-RU" w:bidi="ru-RU"/>
          <w14:ligatures w14:val="none"/>
        </w:rPr>
        <w:t>Основы теории адаптации и закономерности ее использования с коррекционно-профилактической целью в практике физической культуры и спорта.</w:t>
      </w:r>
      <w:r w:rsidR="00FA2234" w:rsidRPr="00F754D0">
        <w:rPr>
          <w:rFonts w:ascii="Times New Roman" w:eastAsia="Times New Roman" w:hAnsi="Times New Roman" w:cs="Times New Roman"/>
          <w:color w:val="000000"/>
          <w:kern w:val="0"/>
          <w:lang w:eastAsia="ru-RU" w:bidi="ru-RU"/>
          <w14:ligatures w14:val="none"/>
        </w:rPr>
        <w:t xml:space="preserve"> Основная часть (60 мин). Теоретическая часть</w:t>
      </w:r>
      <w:r w:rsidR="00FA2234">
        <w:rPr>
          <w:rFonts w:ascii="Times New Roman" w:eastAsia="Times New Roman" w:hAnsi="Times New Roman" w:cs="Times New Roman"/>
          <w:color w:val="000000"/>
          <w:kern w:val="0"/>
          <w:lang w:eastAsia="ru-RU" w:bidi="ru-RU"/>
          <w14:ligatures w14:val="none"/>
        </w:rPr>
        <w:t>:</w:t>
      </w:r>
      <w:r w:rsidR="00FA2234" w:rsidRPr="00B7181E">
        <w:rPr>
          <w:rFonts w:ascii="Times New Roman" w:eastAsia="Times New Roman" w:hAnsi="Times New Roman" w:cs="Times New Roman"/>
          <w:kern w:val="0"/>
          <w:lang w:eastAsia="ru-RU"/>
          <w14:ligatures w14:val="none"/>
        </w:rPr>
        <w:t xml:space="preserve"> </w:t>
      </w:r>
      <w:r w:rsidR="00FA2234" w:rsidRPr="00B7181E">
        <w:rPr>
          <w:rFonts w:ascii="Times New Roman" w:eastAsia="Times New Roman" w:hAnsi="Times New Roman" w:cs="Times New Roman"/>
          <w:color w:val="000000"/>
          <w:kern w:val="0"/>
          <w:lang w:eastAsia="ru-RU" w:bidi="ru-RU"/>
          <w14:ligatures w14:val="none"/>
        </w:rPr>
        <w:t>Виды и стадии адаптационных реакций организма человека.</w:t>
      </w:r>
      <w:r w:rsidR="00FA2234">
        <w:rPr>
          <w:rFonts w:ascii="Times New Roman" w:eastAsia="Times New Roman" w:hAnsi="Times New Roman" w:cs="Times New Roman"/>
          <w:color w:val="000000"/>
          <w:kern w:val="0"/>
          <w:lang w:eastAsia="ru-RU" w:bidi="ru-RU"/>
          <w14:ligatures w14:val="none"/>
        </w:rPr>
        <w:t xml:space="preserve"> </w:t>
      </w:r>
      <w:r w:rsidR="00FA2234" w:rsidRPr="00B7181E">
        <w:rPr>
          <w:rFonts w:ascii="Times New Roman" w:eastAsia="Times New Roman" w:hAnsi="Times New Roman" w:cs="Times New Roman"/>
          <w:color w:val="000000"/>
          <w:kern w:val="0"/>
          <w:lang w:eastAsia="ru-RU" w:bidi="ru-RU"/>
          <w14:ligatures w14:val="none"/>
        </w:rPr>
        <w:t xml:space="preserve">Закономерности формирования накопительной адаптации в процессах физического воспитания и спортивной подготовки. </w:t>
      </w:r>
      <w:r w:rsidR="00FA2234">
        <w:rPr>
          <w:rFonts w:ascii="Times New Roman" w:eastAsia="Times New Roman" w:hAnsi="Times New Roman" w:cs="Times New Roman"/>
          <w:color w:val="000000"/>
          <w:kern w:val="0"/>
          <w:lang w:eastAsia="ru-RU" w:bidi="ru-RU"/>
          <w14:ligatures w14:val="none"/>
        </w:rPr>
        <w:t xml:space="preserve">Практическая часть: </w:t>
      </w:r>
      <w:r w:rsidR="00FA2234" w:rsidRPr="00B7181E">
        <w:rPr>
          <w:rFonts w:ascii="Times New Roman" w:eastAsia="Times New Roman" w:hAnsi="Times New Roman" w:cs="Times New Roman"/>
          <w:color w:val="000000"/>
          <w:kern w:val="0"/>
          <w:lang w:eastAsia="ru-RU" w:bidi="ru-RU"/>
          <w14:ligatures w14:val="none"/>
        </w:rPr>
        <w:t>Методы оценки адаптационного потенциала, как основа функциональной реабилитации</w:t>
      </w:r>
      <w:r w:rsidR="00FA2234">
        <w:rPr>
          <w:rFonts w:ascii="Times New Roman" w:eastAsia="Times New Roman" w:hAnsi="Times New Roman" w:cs="Times New Roman"/>
          <w:color w:val="000000"/>
          <w:kern w:val="0"/>
          <w:lang w:eastAsia="ru-RU" w:bidi="ru-RU"/>
          <w14:ligatures w14:val="none"/>
        </w:rPr>
        <w:t xml:space="preserve">. Тестовый контроль. Заключительная часть (15 мин) - </w:t>
      </w:r>
      <w:r w:rsidR="00FA2234" w:rsidRPr="00B7181E">
        <w:rPr>
          <w:rFonts w:ascii="Times New Roman" w:eastAsia="Times New Roman" w:hAnsi="Times New Roman" w:cs="Times New Roman"/>
          <w:color w:val="000000"/>
          <w:kern w:val="0"/>
          <w:lang w:eastAsia="ru-RU" w:bidi="ru-RU"/>
          <w14:ligatures w14:val="none"/>
        </w:rPr>
        <w:t>Дискуссия. Домашнее задание. Ответы на вопросы курсантов.</w:t>
      </w:r>
    </w:p>
    <w:p w14:paraId="2EAA5D6D" w14:textId="667021E3" w:rsidR="00FA2234" w:rsidRDefault="00D862D5" w:rsidP="002F1D86">
      <w:pPr>
        <w:spacing w:after="0" w:line="276" w:lineRule="auto"/>
        <w:ind w:firstLine="709"/>
        <w:jc w:val="both"/>
        <w:rPr>
          <w:rFonts w:ascii="Times New Roman" w:eastAsia="Times New Roman" w:hAnsi="Times New Roman" w:cs="Times New Roman"/>
          <w:iCs/>
          <w:color w:val="000000"/>
          <w:kern w:val="0"/>
          <w:lang w:eastAsia="ru-RU" w:bidi="ru-RU"/>
          <w14:ligatures w14:val="none"/>
        </w:rPr>
      </w:pPr>
      <w:r w:rsidRPr="00D862D5">
        <w:rPr>
          <w:rFonts w:ascii="Times New Roman" w:eastAsia="Times New Roman" w:hAnsi="Times New Roman" w:cs="Times New Roman"/>
          <w:b/>
          <w:bCs/>
          <w:color w:val="000000"/>
          <w:kern w:val="0"/>
          <w:sz w:val="28"/>
          <w:szCs w:val="28"/>
          <w:lang w:bidi="en-US"/>
          <w14:ligatures w14:val="none"/>
        </w:rPr>
        <w:t>Л № 2.</w:t>
      </w:r>
      <w:r>
        <w:rPr>
          <w:rFonts w:ascii="Times New Roman" w:eastAsia="Times New Roman" w:hAnsi="Times New Roman" w:cs="Times New Roman"/>
          <w:b/>
          <w:bCs/>
          <w:color w:val="000000"/>
          <w:kern w:val="0"/>
          <w:sz w:val="28"/>
          <w:szCs w:val="28"/>
          <w:lang w:bidi="en-US"/>
          <w14:ligatures w14:val="none"/>
        </w:rPr>
        <w:t xml:space="preserve"> </w:t>
      </w:r>
      <w:r w:rsidR="00FA2234">
        <w:rPr>
          <w:rFonts w:ascii="Times New Roman" w:eastAsia="Times New Roman" w:hAnsi="Times New Roman" w:cs="Times New Roman"/>
          <w:b/>
          <w:bCs/>
          <w:color w:val="000000"/>
          <w:kern w:val="0"/>
          <w:sz w:val="28"/>
          <w:szCs w:val="28"/>
          <w:lang w:eastAsia="ru-RU" w:bidi="ru-RU"/>
          <w14:ligatures w14:val="none"/>
        </w:rPr>
        <w:t>«</w:t>
      </w:r>
      <w:r w:rsidR="00FA2234" w:rsidRPr="00B7181E">
        <w:rPr>
          <w:rFonts w:ascii="Times New Roman" w:eastAsia="Times New Roman" w:hAnsi="Times New Roman" w:cs="Times New Roman"/>
          <w:iCs/>
          <w:color w:val="000000"/>
          <w:kern w:val="0"/>
          <w:lang w:eastAsia="ru-RU" w:bidi="ru-RU"/>
          <w14:ligatures w14:val="none"/>
        </w:rPr>
        <w:t>Виды физкультурно-оздоровительных занятий для различных возрастных групп</w:t>
      </w:r>
      <w:r w:rsidR="00FA2234">
        <w:rPr>
          <w:rFonts w:ascii="Times New Roman" w:eastAsia="Times New Roman" w:hAnsi="Times New Roman" w:cs="Times New Roman"/>
          <w:iCs/>
          <w:color w:val="000000"/>
          <w:kern w:val="0"/>
          <w:lang w:eastAsia="ru-RU" w:bidi="ru-RU"/>
          <w14:ligatures w14:val="none"/>
        </w:rPr>
        <w:t xml:space="preserve">». </w:t>
      </w:r>
      <w:r w:rsidR="00FA2234" w:rsidRPr="00B7181E">
        <w:rPr>
          <w:rFonts w:ascii="Times New Roman" w:eastAsia="Times New Roman" w:hAnsi="Times New Roman" w:cs="Times New Roman"/>
          <w:iCs/>
          <w:color w:val="000000"/>
          <w:kern w:val="0"/>
          <w:lang w:eastAsia="ru-RU" w:bidi="ru-RU"/>
          <w14:ligatures w14:val="none"/>
        </w:rPr>
        <w:t>Особенности обоснования направленности и дозирования физических нагрузок в физкультурно-оздоровительных программах для различных возрастных групп.</w:t>
      </w:r>
      <w:r w:rsidR="00FA2234">
        <w:rPr>
          <w:rFonts w:ascii="Times New Roman" w:eastAsia="Times New Roman" w:hAnsi="Times New Roman" w:cs="Times New Roman"/>
          <w:iCs/>
          <w:color w:val="000000"/>
          <w:kern w:val="0"/>
          <w:lang w:eastAsia="ru-RU" w:bidi="ru-RU"/>
          <w14:ligatures w14:val="none"/>
        </w:rPr>
        <w:t xml:space="preserve"> </w:t>
      </w:r>
      <w:r w:rsidR="00FA2234" w:rsidRPr="00B7181E">
        <w:rPr>
          <w:rFonts w:ascii="Times New Roman" w:eastAsia="Times New Roman" w:hAnsi="Times New Roman" w:cs="Times New Roman"/>
          <w:iCs/>
          <w:color w:val="000000"/>
          <w:kern w:val="0"/>
          <w:lang w:eastAsia="ru-RU" w:bidi="ru-RU"/>
          <w14:ligatures w14:val="none"/>
        </w:rPr>
        <w:t>Содержание различных видов физкультурно-оздоровительных занятий. Варианты индивидуальных физкультурно-оздоровительных программ</w:t>
      </w:r>
      <w:r w:rsidR="00FA2234">
        <w:rPr>
          <w:rFonts w:ascii="Times New Roman" w:eastAsia="Times New Roman" w:hAnsi="Times New Roman" w:cs="Times New Roman"/>
          <w:iCs/>
          <w:color w:val="000000"/>
          <w:kern w:val="0"/>
          <w:lang w:eastAsia="ru-RU" w:bidi="ru-RU"/>
          <w14:ligatures w14:val="none"/>
        </w:rPr>
        <w:t xml:space="preserve">. </w:t>
      </w:r>
      <w:r w:rsidR="00FA2234" w:rsidRPr="00B7181E">
        <w:rPr>
          <w:rFonts w:ascii="Times New Roman" w:eastAsia="Times New Roman" w:hAnsi="Times New Roman" w:cs="Times New Roman"/>
          <w:iCs/>
          <w:color w:val="000000"/>
          <w:kern w:val="0"/>
          <w:lang w:eastAsia="ru-RU" w:bidi="ru-RU"/>
          <w14:ligatures w14:val="none"/>
        </w:rPr>
        <w:t>Содержание: рекреативно-оздоровительных занятий.</w:t>
      </w:r>
      <w:r w:rsidR="00FA2234">
        <w:rPr>
          <w:rFonts w:ascii="Times New Roman" w:eastAsia="Times New Roman" w:hAnsi="Times New Roman" w:cs="Times New Roman"/>
          <w:iCs/>
          <w:color w:val="000000"/>
          <w:kern w:val="0"/>
          <w:lang w:eastAsia="ru-RU" w:bidi="ru-RU"/>
          <w14:ligatures w14:val="none"/>
        </w:rPr>
        <w:t xml:space="preserve"> </w:t>
      </w:r>
      <w:r w:rsidR="00FA2234" w:rsidRPr="00B7181E">
        <w:rPr>
          <w:rFonts w:ascii="Times New Roman" w:eastAsia="Times New Roman" w:hAnsi="Times New Roman" w:cs="Times New Roman"/>
          <w:iCs/>
          <w:color w:val="000000"/>
          <w:kern w:val="0"/>
          <w:lang w:eastAsia="ru-RU" w:bidi="ru-RU"/>
          <w14:ligatures w14:val="none"/>
        </w:rPr>
        <w:t>Содержание профилактико-оздоровительных занятий. Кондиционная тренировка.</w:t>
      </w:r>
    </w:p>
    <w:p w14:paraId="295CCAC3" w14:textId="0DEE3E79" w:rsidR="00FA2234" w:rsidRPr="00FA2234" w:rsidRDefault="00FA2234" w:rsidP="002F1D86">
      <w:pPr>
        <w:tabs>
          <w:tab w:val="left" w:pos="0"/>
          <w:tab w:val="left" w:pos="318"/>
          <w:tab w:val="left" w:pos="459"/>
        </w:tabs>
        <w:spacing w:after="0" w:line="276" w:lineRule="auto"/>
        <w:jc w:val="both"/>
        <w:rPr>
          <w:rFonts w:ascii="Times New Roman" w:eastAsia="Times New Roman" w:hAnsi="Times New Roman" w:cs="Times New Roman"/>
          <w:kern w:val="0"/>
          <w:lang w:eastAsia="ru-RU"/>
          <w14:ligatures w14:val="none"/>
        </w:rPr>
      </w:pPr>
      <w:r w:rsidRPr="00810E6D">
        <w:rPr>
          <w:rFonts w:ascii="Times New Roman" w:eastAsia="Times New Roman" w:hAnsi="Times New Roman" w:cs="Times New Roman"/>
          <w:kern w:val="0"/>
          <w:lang w:eastAsia="ru-RU"/>
          <w14:ligatures w14:val="none"/>
        </w:rPr>
        <w:t>Варианты индивидуальных программ физкультурно-оздоровительных занятий для различных возрастных групп.</w:t>
      </w:r>
      <w:r>
        <w:rPr>
          <w:rFonts w:ascii="Times New Roman" w:eastAsia="Times New Roman" w:hAnsi="Times New Roman" w:cs="Times New Roman"/>
          <w:kern w:val="0"/>
          <w:lang w:eastAsia="ru-RU"/>
          <w14:ligatures w14:val="none"/>
        </w:rPr>
        <w:t xml:space="preserve"> </w:t>
      </w:r>
      <w:r w:rsidRPr="00810E6D">
        <w:rPr>
          <w:rFonts w:ascii="Times New Roman" w:eastAsia="Times New Roman" w:hAnsi="Times New Roman" w:cs="Times New Roman"/>
          <w:kern w:val="0"/>
          <w:lang w:eastAsia="ru-RU"/>
          <w14:ligatures w14:val="none"/>
        </w:rPr>
        <w:t>Расчета ежедневной дозы ФН для каждого из трех вариантов программ ФОЗ для взрослого населения.</w:t>
      </w:r>
    </w:p>
    <w:p w14:paraId="1182D85A" w14:textId="28A24F76" w:rsidR="00D862D5" w:rsidRPr="00E919DB" w:rsidRDefault="00D862D5" w:rsidP="00F653F9">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sz w:val="28"/>
          <w:szCs w:val="28"/>
          <w:lang w:bidi="en-US"/>
          <w14:ligatures w14:val="none"/>
        </w:rPr>
        <w:t>П № 2.</w:t>
      </w:r>
      <w:r>
        <w:rPr>
          <w:rFonts w:ascii="Times New Roman" w:eastAsia="Times New Roman" w:hAnsi="Times New Roman" w:cs="Times New Roman"/>
          <w:b/>
          <w:bCs/>
          <w:color w:val="000000"/>
          <w:kern w:val="0"/>
          <w:sz w:val="28"/>
          <w:szCs w:val="28"/>
          <w:lang w:bidi="en-US"/>
          <w14:ligatures w14:val="none"/>
        </w:rPr>
        <w:t xml:space="preserve"> </w:t>
      </w:r>
      <w:r w:rsidR="00FA2234">
        <w:rPr>
          <w:rFonts w:ascii="Times New Roman" w:eastAsia="Times New Roman" w:hAnsi="Times New Roman" w:cs="Times New Roman"/>
          <w:color w:val="000000"/>
          <w:kern w:val="0"/>
          <w:lang w:eastAsia="ru-RU" w:bidi="ru-RU"/>
          <w14:ligatures w14:val="none"/>
        </w:rPr>
        <w:t>«</w:t>
      </w:r>
      <w:r w:rsidR="00FA2234" w:rsidRPr="00810E6D">
        <w:rPr>
          <w:rFonts w:ascii="Times New Roman" w:eastAsia="Times New Roman" w:hAnsi="Times New Roman" w:cs="Times New Roman"/>
          <w:color w:val="000000"/>
          <w:kern w:val="0"/>
          <w:lang w:eastAsia="ru-RU" w:bidi="ru-RU"/>
          <w14:ligatures w14:val="none"/>
        </w:rPr>
        <w:t>Количественная оценка уровня физического здоровья человека</w:t>
      </w:r>
      <w:r w:rsidR="00FA2234">
        <w:rPr>
          <w:rFonts w:ascii="Times New Roman" w:eastAsia="Times New Roman" w:hAnsi="Times New Roman" w:cs="Times New Roman"/>
          <w:color w:val="000000"/>
          <w:kern w:val="0"/>
          <w:lang w:eastAsia="ru-RU" w:bidi="ru-RU"/>
          <w14:ligatures w14:val="none"/>
        </w:rPr>
        <w:t>»</w:t>
      </w:r>
      <w:r w:rsidR="00FA2234" w:rsidRPr="00810E6D">
        <w:rPr>
          <w:rFonts w:ascii="Times New Roman" w:eastAsia="Times New Roman" w:hAnsi="Times New Roman" w:cs="Times New Roman"/>
          <w:color w:val="000000"/>
          <w:kern w:val="0"/>
          <w:lang w:eastAsia="ru-RU" w:bidi="ru-RU"/>
          <w14:ligatures w14:val="none"/>
        </w:rPr>
        <w:t xml:space="preserve">. </w:t>
      </w:r>
      <w:r w:rsidR="00FA2234">
        <w:rPr>
          <w:rFonts w:ascii="Times New Roman" w:eastAsia="Times New Roman" w:hAnsi="Times New Roman" w:cs="Times New Roman"/>
          <w:color w:val="000000"/>
          <w:kern w:val="0"/>
          <w:lang w:eastAsia="ru-RU" w:bidi="ru-RU"/>
          <w14:ligatures w14:val="none"/>
        </w:rPr>
        <w:t>Вводная часть (15 мин). Цели и задачи практического занятия. Основы валеологии. Основная часть. Теоретическая часть. Содержание и алгоритм практической реализации методики количественной оценки индивидуального уровня здоровья по Г. Л. Апанасенко. Практическая часть. Работа курсантов в малых группах (по 4 чел.). Измерение антропометрических и функциональных показателей, рекомендованных методикой, для расчета индексов, составляющих индивидуальны показатель здоровья (ИУЗ) (в парах). Расчет показателя ИУЗ партнера. Составление практических рекомендаций по дозированию физической нагрузки исходя из ИУЗ партнера. Заключительная часть: Домашнее задание. Дискуссия. Ответы на вопросы курсантов.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7"/>
        <w:gridCol w:w="1166"/>
        <w:gridCol w:w="389"/>
        <w:gridCol w:w="782"/>
        <w:gridCol w:w="1162"/>
        <w:gridCol w:w="1157"/>
      </w:tblGrid>
      <w:tr w:rsidR="00E919DB" w:rsidRPr="00E919DB" w14:paraId="26F99749" w14:textId="77777777" w:rsidTr="004B15F4">
        <w:trPr>
          <w:trHeight w:hRule="exact" w:val="686"/>
          <w:jc w:val="center"/>
        </w:trPr>
        <w:tc>
          <w:tcPr>
            <w:tcW w:w="9303" w:type="dxa"/>
            <w:gridSpan w:val="10"/>
            <w:tcBorders>
              <w:top w:val="single" w:sz="4" w:space="0" w:color="auto"/>
              <w:left w:val="single" w:sz="4" w:space="0" w:color="auto"/>
              <w:right w:val="single" w:sz="4" w:space="0" w:color="auto"/>
            </w:tcBorders>
            <w:vAlign w:val="bottom"/>
          </w:tcPr>
          <w:p w14:paraId="19427E72" w14:textId="46CAEF20"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lastRenderedPageBreak/>
              <w:t>УЧЕБНАЯ ДИСЦИПЛИНА «</w:t>
            </w:r>
            <w:r w:rsidR="002102C7" w:rsidRPr="00CA5F69">
              <w:rPr>
                <w:rFonts w:ascii="Times New Roman" w:eastAsia="Times New Roman" w:hAnsi="Times New Roman" w:cs="Times New Roman"/>
                <w:color w:val="000000"/>
                <w:kern w:val="0"/>
                <w:lang w:eastAsia="ru-RU" w:bidi="ru-RU"/>
                <w14:ligatures w14:val="none"/>
              </w:rPr>
              <w:t>Психологическое сопровождение в адаптивной физической культуре</w:t>
            </w:r>
            <w:r w:rsidRPr="00CA5F69">
              <w:rPr>
                <w:rFonts w:ascii="Times New Roman" w:eastAsia="Times New Roman" w:hAnsi="Times New Roman" w:cs="Times New Roman"/>
                <w:color w:val="000000"/>
                <w:kern w:val="0"/>
                <w:lang w:eastAsia="ru-RU" w:bidi="ru-RU"/>
                <w14:ligatures w14:val="none"/>
              </w:rPr>
              <w:t>»</w:t>
            </w:r>
            <w:r w:rsidR="00BD6348">
              <w:rPr>
                <w:rFonts w:ascii="Times New Roman" w:eastAsia="Times New Roman" w:hAnsi="Times New Roman" w:cs="Times New Roman"/>
                <w:color w:val="000000"/>
                <w:kern w:val="0"/>
                <w:lang w:eastAsia="ru-RU" w:bidi="ru-RU"/>
                <w14:ligatures w14:val="none"/>
              </w:rPr>
              <w:t xml:space="preserve"> </w:t>
            </w:r>
            <w:r w:rsidR="00BD6348" w:rsidRPr="00BD6348">
              <w:rPr>
                <w:rFonts w:ascii="Times New Roman" w:eastAsia="Times New Roman" w:hAnsi="Times New Roman" w:cs="Times New Roman"/>
                <w:color w:val="000000"/>
                <w:kern w:val="0"/>
                <w:highlight w:val="green"/>
                <w:lang w:eastAsia="ru-RU" w:bidi="ru-RU"/>
                <w14:ligatures w14:val="none"/>
              </w:rPr>
              <w:t>(Зенченков И. П.)</w:t>
            </w:r>
          </w:p>
        </w:tc>
      </w:tr>
      <w:tr w:rsidR="002102C7" w:rsidRPr="007914D0" w14:paraId="0B6B6759" w14:textId="77777777" w:rsidTr="002102C7">
        <w:trPr>
          <w:trHeight w:hRule="exact" w:val="361"/>
          <w:jc w:val="center"/>
        </w:trPr>
        <w:tc>
          <w:tcPr>
            <w:tcW w:w="3101" w:type="dxa"/>
            <w:gridSpan w:val="3"/>
            <w:tcBorders>
              <w:top w:val="single" w:sz="4" w:space="0" w:color="auto"/>
              <w:left w:val="single" w:sz="4" w:space="0" w:color="auto"/>
              <w:right w:val="single" w:sz="4" w:space="0" w:color="auto"/>
            </w:tcBorders>
          </w:tcPr>
          <w:p w14:paraId="28979A9B" w14:textId="67FDAC44"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5B12E421" w14:textId="09C6A784"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590AB916" w14:textId="25151B44"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ОПК</w:t>
            </w:r>
          </w:p>
        </w:tc>
      </w:tr>
      <w:tr w:rsidR="002102C7" w:rsidRPr="007914D0" w14:paraId="76E6AB4E" w14:textId="77777777" w:rsidTr="002102C7">
        <w:trPr>
          <w:trHeight w:hRule="exact" w:val="423"/>
          <w:jc w:val="center"/>
        </w:trPr>
        <w:tc>
          <w:tcPr>
            <w:tcW w:w="3101" w:type="dxa"/>
            <w:gridSpan w:val="3"/>
            <w:tcBorders>
              <w:top w:val="single" w:sz="4" w:space="0" w:color="auto"/>
              <w:left w:val="single" w:sz="4" w:space="0" w:color="auto"/>
              <w:right w:val="single" w:sz="4" w:space="0" w:color="auto"/>
            </w:tcBorders>
          </w:tcPr>
          <w:p w14:paraId="3BF0CBC7" w14:textId="35C3CEE7"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3, 5, 6</w:t>
            </w:r>
          </w:p>
        </w:tc>
        <w:tc>
          <w:tcPr>
            <w:tcW w:w="3101" w:type="dxa"/>
            <w:gridSpan w:val="4"/>
            <w:tcBorders>
              <w:top w:val="single" w:sz="4" w:space="0" w:color="auto"/>
              <w:left w:val="single" w:sz="4" w:space="0" w:color="auto"/>
              <w:right w:val="single" w:sz="4" w:space="0" w:color="auto"/>
            </w:tcBorders>
          </w:tcPr>
          <w:p w14:paraId="1FC66897" w14:textId="33E54D89"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54C078C9" w14:textId="256CF581" w:rsidR="002102C7" w:rsidRPr="007914D0" w:rsidRDefault="007914D0"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7</w:t>
            </w:r>
          </w:p>
        </w:tc>
      </w:tr>
      <w:tr w:rsidR="00E919DB" w:rsidRPr="007914D0" w14:paraId="7D2E65A4" w14:textId="77777777" w:rsidTr="007914D0">
        <w:trPr>
          <w:trHeight w:hRule="exact" w:val="383"/>
          <w:jc w:val="center"/>
        </w:trPr>
        <w:tc>
          <w:tcPr>
            <w:tcW w:w="9303" w:type="dxa"/>
            <w:gridSpan w:val="10"/>
            <w:tcBorders>
              <w:top w:val="single" w:sz="4" w:space="0" w:color="auto"/>
              <w:left w:val="single" w:sz="4" w:space="0" w:color="auto"/>
              <w:right w:val="single" w:sz="4" w:space="0" w:color="auto"/>
            </w:tcBorders>
            <w:vAlign w:val="bottom"/>
          </w:tcPr>
          <w:p w14:paraId="502D8404" w14:textId="7C0DD601" w:rsidR="00E919DB" w:rsidRPr="007914D0" w:rsidRDefault="007914D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ТЕМА 1 «Психологические основы обучения на уроках физической культуры»</w:t>
            </w:r>
          </w:p>
        </w:tc>
      </w:tr>
      <w:tr w:rsidR="00E919DB" w:rsidRPr="007914D0" w14:paraId="252BBCE7" w14:textId="77777777" w:rsidTr="004B15F4">
        <w:trPr>
          <w:trHeight w:hRule="exact" w:val="346"/>
          <w:jc w:val="center"/>
        </w:trPr>
        <w:tc>
          <w:tcPr>
            <w:tcW w:w="1162" w:type="dxa"/>
            <w:tcBorders>
              <w:top w:val="single" w:sz="4" w:space="0" w:color="auto"/>
              <w:left w:val="single" w:sz="4" w:space="0" w:color="auto"/>
            </w:tcBorders>
            <w:vAlign w:val="bottom"/>
          </w:tcPr>
          <w:p w14:paraId="77FE3CC3"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6F6DEC2A" w14:textId="34244904" w:rsidR="00E919DB"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6709F3AD"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03D62DC3"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4AA63342"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65094543" w14:textId="0AA5AFC7" w:rsidR="00E919DB" w:rsidRPr="007914D0" w:rsidRDefault="00B96B5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2FB316D3"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047F5D52"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val="en-US" w:bidi="en-US"/>
                <w14:ligatures w14:val="none"/>
              </w:rPr>
              <w:t>S</w:t>
            </w:r>
          </w:p>
        </w:tc>
      </w:tr>
      <w:tr w:rsidR="00E919DB" w:rsidRPr="007914D0" w14:paraId="2BD28C53" w14:textId="77777777" w:rsidTr="004B15F4">
        <w:trPr>
          <w:trHeight w:hRule="exact" w:val="355"/>
          <w:jc w:val="center"/>
        </w:trPr>
        <w:tc>
          <w:tcPr>
            <w:tcW w:w="1162" w:type="dxa"/>
            <w:tcBorders>
              <w:top w:val="single" w:sz="4" w:space="0" w:color="auto"/>
              <w:left w:val="single" w:sz="4" w:space="0" w:color="auto"/>
              <w:bottom w:val="single" w:sz="4" w:space="0" w:color="auto"/>
            </w:tcBorders>
            <w:vAlign w:val="center"/>
          </w:tcPr>
          <w:p w14:paraId="19FAA08B" w14:textId="07FCEA16" w:rsidR="00E919DB"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3EEDB7EF"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40B61195"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2</w:t>
            </w:r>
          </w:p>
        </w:tc>
        <w:tc>
          <w:tcPr>
            <w:tcW w:w="1157" w:type="dxa"/>
            <w:tcBorders>
              <w:top w:val="single" w:sz="4" w:space="0" w:color="auto"/>
              <w:left w:val="single" w:sz="4" w:space="0" w:color="auto"/>
              <w:bottom w:val="single" w:sz="4" w:space="0" w:color="auto"/>
            </w:tcBorders>
            <w:vAlign w:val="center"/>
          </w:tcPr>
          <w:p w14:paraId="23CD5F17"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18C5C6A8"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7662D193"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480EFD99" w14:textId="77777777" w:rsidR="00E919DB" w:rsidRPr="007914D0"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0223A08A" w14:textId="72562A72" w:rsidR="00E919DB"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w:t>
            </w:r>
          </w:p>
        </w:tc>
      </w:tr>
      <w:tr w:rsidR="002102C7" w:rsidRPr="007914D0" w14:paraId="2B0FA479" w14:textId="77777777" w:rsidTr="007914D0">
        <w:trPr>
          <w:trHeight w:hRule="exact" w:val="994"/>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49144E60" w14:textId="64896904" w:rsidR="002102C7"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 xml:space="preserve">ТЕМА 2 </w:t>
            </w:r>
            <w:r w:rsidR="007914D0" w:rsidRPr="007914D0">
              <w:rPr>
                <w:rFonts w:ascii="Times New Roman" w:eastAsia="Times New Roman" w:hAnsi="Times New Roman" w:cs="Times New Roman"/>
                <w:color w:val="000000"/>
                <w:kern w:val="0"/>
                <w:lang w:eastAsia="ru-RU" w:bidi="ru-RU"/>
                <w14:ligatures w14:val="none"/>
              </w:rPr>
              <w:t>«Психология занимающегося адаптивной физической культурой как субъекта учебной деятельности на занятиях»</w:t>
            </w:r>
          </w:p>
        </w:tc>
      </w:tr>
      <w:tr w:rsidR="002102C7" w:rsidRPr="007914D0" w14:paraId="79D9163C" w14:textId="77777777" w:rsidTr="00E61ABD">
        <w:trPr>
          <w:trHeight w:hRule="exact" w:val="355"/>
          <w:jc w:val="center"/>
        </w:trPr>
        <w:tc>
          <w:tcPr>
            <w:tcW w:w="1162" w:type="dxa"/>
            <w:tcBorders>
              <w:top w:val="single" w:sz="4" w:space="0" w:color="auto"/>
              <w:left w:val="single" w:sz="4" w:space="0" w:color="auto"/>
              <w:bottom w:val="single" w:sz="4" w:space="0" w:color="auto"/>
            </w:tcBorders>
          </w:tcPr>
          <w:p w14:paraId="74504490" w14:textId="6EBC2F56"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46634C90" w14:textId="4470DDA5"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6A7CFAB7" w14:textId="38F3CFE5"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57AB267B" w14:textId="7C7B4C92"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BF01B04" w14:textId="213568B7"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25495C98" w14:textId="18FEE8B5"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0A71FB87" w14:textId="06323263"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51CB2862" w14:textId="4EC3B025"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S</w:t>
            </w:r>
          </w:p>
        </w:tc>
      </w:tr>
      <w:tr w:rsidR="002102C7" w:rsidRPr="007914D0" w14:paraId="43CB87CD" w14:textId="77777777" w:rsidTr="00E61ABD">
        <w:trPr>
          <w:trHeight w:hRule="exact" w:val="355"/>
          <w:jc w:val="center"/>
        </w:trPr>
        <w:tc>
          <w:tcPr>
            <w:tcW w:w="1162" w:type="dxa"/>
            <w:tcBorders>
              <w:top w:val="single" w:sz="4" w:space="0" w:color="auto"/>
              <w:left w:val="single" w:sz="4" w:space="0" w:color="auto"/>
              <w:bottom w:val="single" w:sz="4" w:space="0" w:color="auto"/>
            </w:tcBorders>
          </w:tcPr>
          <w:p w14:paraId="69F12324" w14:textId="730CBE4B"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2DE1E9A" w14:textId="4B2BAA68"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7E48E3D1" w14:textId="0160DB78"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57" w:type="dxa"/>
            <w:tcBorders>
              <w:top w:val="single" w:sz="4" w:space="0" w:color="auto"/>
              <w:left w:val="single" w:sz="4" w:space="0" w:color="auto"/>
              <w:bottom w:val="single" w:sz="4" w:space="0" w:color="auto"/>
            </w:tcBorders>
          </w:tcPr>
          <w:p w14:paraId="4D58BC04" w14:textId="7E09D44C"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031BF4A" w14:textId="368A90BC"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6F8471EA" w14:textId="7CDF577B"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47131DC3" w14:textId="1F2C0C10"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43699024" w14:textId="77D77762"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r>
      <w:tr w:rsidR="002102C7" w:rsidRPr="007914D0" w14:paraId="059AB8F5" w14:textId="77777777" w:rsidTr="00E343AC">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7B479E8E" w14:textId="534C3D7D" w:rsidR="002102C7"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 xml:space="preserve">ТЕМА </w:t>
            </w:r>
            <w:r w:rsidR="00775F38" w:rsidRPr="007914D0">
              <w:rPr>
                <w:rFonts w:ascii="Times New Roman" w:eastAsia="Times New Roman" w:hAnsi="Times New Roman" w:cs="Times New Roman"/>
                <w:color w:val="000000"/>
                <w:kern w:val="0"/>
                <w:lang w:eastAsia="ru-RU" w:bidi="ru-RU"/>
                <w14:ligatures w14:val="none"/>
              </w:rPr>
              <w:t>3</w:t>
            </w:r>
            <w:r w:rsidRPr="007914D0">
              <w:rPr>
                <w:rFonts w:ascii="Times New Roman" w:eastAsia="Times New Roman" w:hAnsi="Times New Roman" w:cs="Times New Roman"/>
                <w:color w:val="000000"/>
                <w:kern w:val="0"/>
                <w:lang w:eastAsia="ru-RU" w:bidi="ru-RU"/>
                <w14:ligatures w14:val="none"/>
              </w:rPr>
              <w:t xml:space="preserve"> </w:t>
            </w:r>
            <w:r w:rsidR="007914D0" w:rsidRPr="002252D9">
              <w:rPr>
                <w:rFonts w:ascii="Times New Roman" w:eastAsia="Times New Roman" w:hAnsi="Times New Roman" w:cs="Times New Roman"/>
                <w:color w:val="000000"/>
                <w:kern w:val="0"/>
                <w:lang w:eastAsia="ru-RU" w:bidi="ru-RU"/>
                <w14:ligatures w14:val="none"/>
              </w:rPr>
              <w:t>«Психологическое обеспечение адаптивной физической культуры»</w:t>
            </w:r>
          </w:p>
        </w:tc>
      </w:tr>
      <w:tr w:rsidR="002102C7" w:rsidRPr="007914D0" w14:paraId="5B9BB841" w14:textId="77777777" w:rsidTr="00A02E3C">
        <w:trPr>
          <w:trHeight w:hRule="exact" w:val="355"/>
          <w:jc w:val="center"/>
        </w:trPr>
        <w:tc>
          <w:tcPr>
            <w:tcW w:w="1162" w:type="dxa"/>
            <w:tcBorders>
              <w:top w:val="single" w:sz="4" w:space="0" w:color="auto"/>
              <w:left w:val="single" w:sz="4" w:space="0" w:color="auto"/>
              <w:bottom w:val="single" w:sz="4" w:space="0" w:color="auto"/>
            </w:tcBorders>
          </w:tcPr>
          <w:p w14:paraId="49E5DCB0" w14:textId="72D7E0F1"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12501572" w14:textId="5EDD6686"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25537129" w14:textId="6EB30EF3"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0D28F4F5" w14:textId="66516C2C"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74A2448" w14:textId="5CAFC367"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725ED0B8" w14:textId="5DE82414"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3A7A18B5" w14:textId="2DBCEF0E"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7912A6F3" w14:textId="442BB31E"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S</w:t>
            </w:r>
          </w:p>
        </w:tc>
      </w:tr>
      <w:tr w:rsidR="002102C7" w:rsidRPr="007914D0" w14:paraId="61395F12" w14:textId="77777777" w:rsidTr="00A02E3C">
        <w:trPr>
          <w:trHeight w:hRule="exact" w:val="355"/>
          <w:jc w:val="center"/>
        </w:trPr>
        <w:tc>
          <w:tcPr>
            <w:tcW w:w="1162" w:type="dxa"/>
            <w:tcBorders>
              <w:top w:val="single" w:sz="4" w:space="0" w:color="auto"/>
              <w:left w:val="single" w:sz="4" w:space="0" w:color="auto"/>
              <w:bottom w:val="single" w:sz="4" w:space="0" w:color="auto"/>
            </w:tcBorders>
          </w:tcPr>
          <w:p w14:paraId="1DEE328B" w14:textId="5B83673B"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5615D1E4" w14:textId="5B1C1A66"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1E21F80A" w14:textId="4799588D"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57" w:type="dxa"/>
            <w:tcBorders>
              <w:top w:val="single" w:sz="4" w:space="0" w:color="auto"/>
              <w:left w:val="single" w:sz="4" w:space="0" w:color="auto"/>
              <w:bottom w:val="single" w:sz="4" w:space="0" w:color="auto"/>
            </w:tcBorders>
          </w:tcPr>
          <w:p w14:paraId="183553CE" w14:textId="2EE15ACD"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50DCB3D7" w14:textId="570EA3E6"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3DEC2D2D" w14:textId="67B2859F"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288DEAAB" w14:textId="46BD0126"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67707B5C" w14:textId="5BE1E738"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r>
      <w:tr w:rsidR="002102C7" w:rsidRPr="007914D0" w14:paraId="0D336E64" w14:textId="77777777" w:rsidTr="00A90FC4">
        <w:trPr>
          <w:trHeight w:hRule="exact" w:val="35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00064FE3" w14:textId="48D37E93" w:rsidR="002102C7" w:rsidRPr="007914D0" w:rsidRDefault="002102C7"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eastAsia="Times New Roman" w:hAnsi="Times New Roman" w:cs="Times New Roman"/>
                <w:color w:val="000000"/>
                <w:kern w:val="0"/>
                <w:lang w:eastAsia="ru-RU" w:bidi="ru-RU"/>
                <w14:ligatures w14:val="none"/>
              </w:rPr>
              <w:t>В ЦЕЛОМ ПО ДИСЦИПЛИНЕ</w:t>
            </w:r>
          </w:p>
        </w:tc>
      </w:tr>
      <w:tr w:rsidR="002102C7" w:rsidRPr="007914D0" w14:paraId="05DF7955" w14:textId="77777777" w:rsidTr="00F540E7">
        <w:trPr>
          <w:trHeight w:hRule="exact" w:val="355"/>
          <w:jc w:val="center"/>
        </w:trPr>
        <w:tc>
          <w:tcPr>
            <w:tcW w:w="1162" w:type="dxa"/>
            <w:tcBorders>
              <w:top w:val="single" w:sz="4" w:space="0" w:color="auto"/>
              <w:left w:val="single" w:sz="4" w:space="0" w:color="auto"/>
              <w:bottom w:val="single" w:sz="4" w:space="0" w:color="auto"/>
            </w:tcBorders>
          </w:tcPr>
          <w:p w14:paraId="031847B0" w14:textId="27F2266F"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5582E335" w14:textId="0FB948BE"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195351E8" w14:textId="52286163"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Л</w:t>
            </w:r>
          </w:p>
        </w:tc>
        <w:tc>
          <w:tcPr>
            <w:tcW w:w="1157" w:type="dxa"/>
            <w:tcBorders>
              <w:top w:val="single" w:sz="4" w:space="0" w:color="auto"/>
              <w:left w:val="single" w:sz="4" w:space="0" w:color="auto"/>
              <w:bottom w:val="single" w:sz="4" w:space="0" w:color="auto"/>
            </w:tcBorders>
          </w:tcPr>
          <w:p w14:paraId="2C7A001B" w14:textId="722CEDED"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F62E8F1" w14:textId="40B08A91"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708F5D49" w14:textId="4FC0C50D"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6FA9D66" w14:textId="31545E89"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77530D7" w14:textId="0CBB8D4E"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S</w:t>
            </w:r>
          </w:p>
        </w:tc>
      </w:tr>
      <w:tr w:rsidR="002102C7" w:rsidRPr="00E919DB" w14:paraId="4D117173" w14:textId="77777777" w:rsidTr="00F540E7">
        <w:trPr>
          <w:trHeight w:hRule="exact" w:val="355"/>
          <w:jc w:val="center"/>
        </w:trPr>
        <w:tc>
          <w:tcPr>
            <w:tcW w:w="1162" w:type="dxa"/>
            <w:tcBorders>
              <w:top w:val="single" w:sz="4" w:space="0" w:color="auto"/>
              <w:left w:val="single" w:sz="4" w:space="0" w:color="auto"/>
              <w:bottom w:val="single" w:sz="4" w:space="0" w:color="auto"/>
            </w:tcBorders>
          </w:tcPr>
          <w:p w14:paraId="5E586198" w14:textId="1B5C26C7"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7FA4F91A" w14:textId="7D45FC09"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76F5686E" w14:textId="77165AD8"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4</w:t>
            </w:r>
          </w:p>
        </w:tc>
        <w:tc>
          <w:tcPr>
            <w:tcW w:w="1157" w:type="dxa"/>
            <w:tcBorders>
              <w:top w:val="single" w:sz="4" w:space="0" w:color="auto"/>
              <w:left w:val="single" w:sz="4" w:space="0" w:color="auto"/>
              <w:bottom w:val="single" w:sz="4" w:space="0" w:color="auto"/>
            </w:tcBorders>
          </w:tcPr>
          <w:p w14:paraId="3FB44C41" w14:textId="68F449A2"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02DE430B" w14:textId="24F2ED51"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23BE9FEA" w14:textId="16871239"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6309A036" w14:textId="56D2C75C"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03541E0C" w14:textId="6F36E62B" w:rsidR="002102C7" w:rsidRPr="007914D0" w:rsidRDefault="002102C7" w:rsidP="002102C7">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7914D0">
              <w:rPr>
                <w:rFonts w:ascii="Times New Roman" w:hAnsi="Times New Roman" w:cs="Times New Roman"/>
              </w:rPr>
              <w:t>--</w:t>
            </w:r>
          </w:p>
        </w:tc>
      </w:tr>
    </w:tbl>
    <w:p w14:paraId="475E1CDA" w14:textId="77777777" w:rsidR="00E919DB" w:rsidRPr="00E919DB" w:rsidRDefault="00E919DB" w:rsidP="00E919DB">
      <w:pPr>
        <w:widowControl w:val="0"/>
        <w:spacing w:after="239" w:line="1" w:lineRule="exact"/>
        <w:rPr>
          <w:rFonts w:ascii="Courier New" w:eastAsia="Courier New" w:hAnsi="Courier New" w:cs="Courier New"/>
          <w:color w:val="000000"/>
          <w:kern w:val="0"/>
          <w:lang w:eastAsia="ru-RU" w:bidi="ru-RU"/>
          <w14:ligatures w14:val="none"/>
        </w:rPr>
      </w:pPr>
    </w:p>
    <w:p w14:paraId="2815F8BE" w14:textId="5647E108" w:rsidR="00F653F9" w:rsidRPr="007914D0" w:rsidRDefault="002B608C" w:rsidP="007914D0">
      <w:pPr>
        <w:spacing w:after="0" w:line="240" w:lineRule="auto"/>
        <w:ind w:firstLine="709"/>
        <w:jc w:val="both"/>
        <w:rPr>
          <w:rFonts w:ascii="Times New Roman" w:eastAsia="Times New Roman" w:hAnsi="Times New Roman" w:cs="Times New Roman"/>
          <w:color w:val="000000"/>
          <w:kern w:val="0"/>
          <w:lang w:eastAsia="ru-RU" w:bidi="ru-RU"/>
          <w14:ligatures w14:val="none"/>
        </w:rPr>
      </w:pPr>
      <w:r w:rsidRPr="002B608C">
        <w:rPr>
          <w:rFonts w:ascii="Times New Roman" w:eastAsia="Times New Roman" w:hAnsi="Times New Roman" w:cs="Times New Roman"/>
          <w:b/>
          <w:bCs/>
          <w:color w:val="000000"/>
          <w:kern w:val="0"/>
          <w:lang w:eastAsia="ru-RU" w:bidi="ru-RU"/>
          <w14:ligatures w14:val="none"/>
        </w:rPr>
        <w:t>Л № 1.</w:t>
      </w:r>
      <w:r w:rsidR="007914D0" w:rsidRP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Развитие внимания и способы поддержания его устойчивости.</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Организация эффективного восприятия на уроках физической культуры.</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Особенности мыслительной деятельности.</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Особенности проявления памяти.</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Интерес к физической культуре как фактор, повышающий активность школьников.</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Факторы, способствующие повышению активности школьников на уроках физической культуры.</w:t>
      </w:r>
      <w:r w:rsidR="007914D0">
        <w:rPr>
          <w:rFonts w:ascii="Times New Roman" w:eastAsia="Times New Roman" w:hAnsi="Times New Roman" w:cs="Times New Roman"/>
          <w:color w:val="000000"/>
          <w:kern w:val="0"/>
          <w:lang w:eastAsia="ru-RU" w:bidi="ru-RU"/>
          <w14:ligatures w14:val="none"/>
        </w:rPr>
        <w:t xml:space="preserve"> </w:t>
      </w:r>
      <w:r w:rsidR="007914D0" w:rsidRPr="00E73364">
        <w:rPr>
          <w:rFonts w:ascii="Times New Roman" w:eastAsia="Times New Roman" w:hAnsi="Times New Roman" w:cs="Times New Roman"/>
          <w:color w:val="000000"/>
          <w:kern w:val="0"/>
          <w:lang w:eastAsia="ru-RU" w:bidi="ru-RU"/>
          <w14:ligatures w14:val="none"/>
        </w:rPr>
        <w:t>Дидактические принципы.</w:t>
      </w:r>
    </w:p>
    <w:p w14:paraId="086C4A19" w14:textId="6E680DB6" w:rsidR="00F653F9" w:rsidRPr="007914D0" w:rsidRDefault="002B608C" w:rsidP="007914D0">
      <w:pPr>
        <w:spacing w:after="0" w:line="240" w:lineRule="auto"/>
        <w:ind w:firstLine="709"/>
        <w:jc w:val="both"/>
        <w:rPr>
          <w:rFonts w:ascii="Times New Roman" w:eastAsia="Times New Roman" w:hAnsi="Times New Roman" w:cs="Times New Roman"/>
          <w:color w:val="000000"/>
          <w:kern w:val="0"/>
          <w:lang w:eastAsia="ru-RU" w:bidi="ru-RU"/>
          <w14:ligatures w14:val="none"/>
        </w:rPr>
      </w:pPr>
      <w:r w:rsidRPr="002B608C">
        <w:rPr>
          <w:rFonts w:ascii="Times New Roman" w:eastAsia="Times New Roman" w:hAnsi="Times New Roman" w:cs="Times New Roman"/>
          <w:b/>
          <w:bCs/>
          <w:color w:val="000000"/>
          <w:kern w:val="0"/>
          <w:lang w:eastAsia="ru-RU" w:bidi="ru-RU"/>
          <w14:ligatures w14:val="none"/>
        </w:rPr>
        <w:t>П.</w:t>
      </w:r>
      <w:r w:rsidR="007914D0">
        <w:rPr>
          <w:rFonts w:ascii="Times New Roman" w:eastAsia="Times New Roman" w:hAnsi="Times New Roman" w:cs="Times New Roman"/>
          <w:b/>
          <w:bCs/>
          <w:color w:val="000000"/>
          <w:kern w:val="0"/>
          <w:lang w:eastAsia="ru-RU" w:bidi="ru-RU"/>
          <w14:ligatures w14:val="none"/>
        </w:rPr>
        <w:t xml:space="preserve"> </w:t>
      </w:r>
      <w:r w:rsidRPr="002B608C">
        <w:rPr>
          <w:rFonts w:ascii="Times New Roman" w:eastAsia="Times New Roman" w:hAnsi="Times New Roman" w:cs="Times New Roman"/>
          <w:b/>
          <w:bCs/>
          <w:color w:val="000000"/>
          <w:kern w:val="0"/>
          <w:lang w:eastAsia="ru-RU" w:bidi="ru-RU"/>
          <w14:ligatures w14:val="none"/>
        </w:rPr>
        <w:t>№ 1</w:t>
      </w:r>
      <w:r w:rsidR="00F653F9">
        <w:rPr>
          <w:rFonts w:ascii="Times New Roman" w:eastAsia="Times New Roman" w:hAnsi="Times New Roman" w:cs="Times New Roman"/>
          <w:b/>
          <w:bCs/>
          <w:color w:val="000000"/>
          <w:kern w:val="0"/>
          <w:lang w:eastAsia="ru-RU" w:bidi="ru-RU"/>
          <w14:ligatures w14:val="none"/>
        </w:rPr>
        <w:t>.</w:t>
      </w:r>
      <w:r w:rsidR="007914D0" w:rsidRPr="007914D0">
        <w:rPr>
          <w:rFonts w:ascii="Times New Roman" w:eastAsia="Times New Roman" w:hAnsi="Times New Roman" w:cs="Times New Roman"/>
          <w:color w:val="000000"/>
          <w:kern w:val="0"/>
          <w:lang w:eastAsia="ru-RU" w:bidi="ru-RU"/>
          <w14:ligatures w14:val="none"/>
        </w:rPr>
        <w:t xml:space="preserve"> </w:t>
      </w:r>
      <w:r w:rsidR="007914D0" w:rsidRPr="00BB46C5">
        <w:rPr>
          <w:rFonts w:ascii="Times New Roman" w:eastAsia="Times New Roman" w:hAnsi="Times New Roman" w:cs="Times New Roman"/>
          <w:color w:val="000000"/>
          <w:kern w:val="0"/>
          <w:lang w:eastAsia="ru-RU" w:bidi="ru-RU"/>
          <w14:ligatures w14:val="none"/>
        </w:rPr>
        <w:t>Мотивация. Психологические основы диагностики в адаптивной физической культуре. Регуляция эмоционального состояния в адаптивной физической культуре (дыхательные упражнения, прогрессивная релаксация).</w:t>
      </w:r>
    </w:p>
    <w:p w14:paraId="2485398C" w14:textId="62CD05E5" w:rsidR="002B608C" w:rsidRPr="007914D0" w:rsidRDefault="002B608C" w:rsidP="007914D0">
      <w:pPr>
        <w:spacing w:after="0" w:line="240" w:lineRule="auto"/>
        <w:ind w:firstLine="709"/>
        <w:jc w:val="both"/>
        <w:rPr>
          <w:rFonts w:ascii="Times New Roman" w:eastAsia="Times New Roman" w:hAnsi="Times New Roman" w:cs="Times New Roman"/>
          <w:color w:val="000000"/>
          <w:kern w:val="0"/>
          <w:lang w:eastAsia="ru-RU" w:bidi="ru-RU"/>
          <w14:ligatures w14:val="none"/>
        </w:rPr>
      </w:pPr>
      <w:r w:rsidRPr="002B608C">
        <w:rPr>
          <w:rFonts w:ascii="Times New Roman" w:eastAsia="Times New Roman" w:hAnsi="Times New Roman" w:cs="Times New Roman"/>
          <w:b/>
          <w:bCs/>
          <w:color w:val="000000"/>
          <w:kern w:val="0"/>
          <w:lang w:eastAsia="ru-RU" w:bidi="ru-RU"/>
          <w14:ligatures w14:val="none"/>
        </w:rPr>
        <w:t>Л № 2.</w:t>
      </w:r>
      <w:r w:rsidR="007914D0" w:rsidRPr="007914D0">
        <w:rPr>
          <w:rFonts w:ascii="Times New Roman" w:eastAsia="Times New Roman" w:hAnsi="Times New Roman" w:cs="Times New Roman"/>
          <w:color w:val="000000"/>
          <w:kern w:val="0"/>
          <w:lang w:eastAsia="ru-RU" w:bidi="ru-RU"/>
          <w14:ligatures w14:val="none"/>
        </w:rPr>
        <w:t xml:space="preserve"> </w:t>
      </w:r>
      <w:r w:rsidR="007914D0">
        <w:rPr>
          <w:rFonts w:ascii="Times New Roman" w:eastAsia="Times New Roman" w:hAnsi="Times New Roman" w:cs="Times New Roman"/>
          <w:color w:val="000000"/>
          <w:kern w:val="0"/>
          <w:lang w:eastAsia="ru-RU" w:bidi="ru-RU"/>
          <w14:ligatures w14:val="none"/>
        </w:rPr>
        <w:t xml:space="preserve">Занимающийся </w:t>
      </w:r>
      <w:r w:rsidR="007914D0" w:rsidRPr="00E73364">
        <w:rPr>
          <w:rFonts w:ascii="Times New Roman" w:eastAsia="Times New Roman" w:hAnsi="Times New Roman" w:cs="Times New Roman"/>
          <w:color w:val="000000"/>
          <w:kern w:val="0"/>
          <w:lang w:eastAsia="ru-RU" w:bidi="ru-RU"/>
          <w14:ligatures w14:val="none"/>
        </w:rPr>
        <w:t>адаптивной физической культур</w:t>
      </w:r>
      <w:r w:rsidR="007914D0">
        <w:rPr>
          <w:rFonts w:ascii="Times New Roman" w:eastAsia="Times New Roman" w:hAnsi="Times New Roman" w:cs="Times New Roman"/>
          <w:color w:val="000000"/>
          <w:kern w:val="0"/>
          <w:lang w:eastAsia="ru-RU" w:bidi="ru-RU"/>
          <w14:ligatures w14:val="none"/>
        </w:rPr>
        <w:t>ой</w:t>
      </w:r>
      <w:r w:rsidR="007914D0" w:rsidRPr="004F1099">
        <w:rPr>
          <w:rFonts w:ascii="Times New Roman" w:eastAsia="Times New Roman" w:hAnsi="Times New Roman" w:cs="Times New Roman"/>
          <w:color w:val="000000"/>
          <w:kern w:val="0"/>
          <w:lang w:eastAsia="ru-RU" w:bidi="ru-RU"/>
          <w14:ligatures w14:val="none"/>
        </w:rPr>
        <w:t xml:space="preserve"> – субъект учебной деятельности.</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Мотивационная сфера занимающегося.</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Самосознание занимающегося.</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Волевая сфера занимающегося.</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Типические особенности личности занимающихся.</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Понятие об индивидуальности.</w:t>
      </w:r>
      <w:r w:rsidR="007914D0">
        <w:rPr>
          <w:rFonts w:ascii="Times New Roman" w:eastAsia="Times New Roman" w:hAnsi="Times New Roman" w:cs="Times New Roman"/>
          <w:color w:val="000000"/>
          <w:kern w:val="0"/>
          <w:lang w:eastAsia="ru-RU" w:bidi="ru-RU"/>
          <w14:ligatures w14:val="none"/>
        </w:rPr>
        <w:t xml:space="preserve"> </w:t>
      </w:r>
      <w:r w:rsidR="007914D0" w:rsidRPr="004F1099">
        <w:rPr>
          <w:rFonts w:ascii="Times New Roman" w:eastAsia="Times New Roman" w:hAnsi="Times New Roman" w:cs="Times New Roman"/>
          <w:color w:val="000000"/>
          <w:kern w:val="0"/>
          <w:lang w:eastAsia="ru-RU" w:bidi="ru-RU"/>
          <w14:ligatures w14:val="none"/>
        </w:rPr>
        <w:t>Методы психолого-педагогического изучения учителем адаптивной физической культуры</w:t>
      </w:r>
    </w:p>
    <w:p w14:paraId="3EF11458" w14:textId="77777777" w:rsidR="002B608C" w:rsidRPr="002B608C" w:rsidRDefault="002B608C" w:rsidP="002B608C">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1162"/>
        <w:gridCol w:w="772"/>
        <w:gridCol w:w="394"/>
        <w:gridCol w:w="1152"/>
        <w:gridCol w:w="1166"/>
        <w:gridCol w:w="389"/>
        <w:gridCol w:w="782"/>
        <w:gridCol w:w="1162"/>
        <w:gridCol w:w="1157"/>
      </w:tblGrid>
      <w:tr w:rsidR="00E919DB" w:rsidRPr="00D862D5" w14:paraId="777EF9AC" w14:textId="77777777" w:rsidTr="004B15F4">
        <w:trPr>
          <w:trHeight w:hRule="exact" w:val="696"/>
          <w:jc w:val="center"/>
        </w:trPr>
        <w:tc>
          <w:tcPr>
            <w:tcW w:w="9302" w:type="dxa"/>
            <w:gridSpan w:val="10"/>
            <w:tcBorders>
              <w:top w:val="single" w:sz="4" w:space="0" w:color="auto"/>
              <w:left w:val="single" w:sz="4" w:space="0" w:color="auto"/>
              <w:right w:val="single" w:sz="4" w:space="0" w:color="auto"/>
            </w:tcBorders>
            <w:vAlign w:val="bottom"/>
          </w:tcPr>
          <w:p w14:paraId="4C83CDE7" w14:textId="43643447" w:rsidR="00E919DB" w:rsidRPr="00D862D5" w:rsidRDefault="00E919DB" w:rsidP="00E919DB">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УЧЕБНАЯ ДИСЦИПЛИНА «</w:t>
            </w:r>
            <w:r w:rsidR="002102C7" w:rsidRPr="00D862D5">
              <w:rPr>
                <w:rFonts w:ascii="Times New Roman" w:eastAsia="Times New Roman" w:hAnsi="Times New Roman" w:cs="Times New Roman"/>
                <w:color w:val="000000"/>
                <w:kern w:val="0"/>
                <w:lang w:eastAsia="ru-RU" w:bidi="ru-RU"/>
                <w14:ligatures w14:val="none"/>
              </w:rPr>
              <w:t xml:space="preserve">Физическая реабилитация </w:t>
            </w:r>
            <w:r w:rsidR="00775F38" w:rsidRPr="00D862D5">
              <w:rPr>
                <w:rFonts w:ascii="Times New Roman" w:eastAsia="Times New Roman" w:hAnsi="Times New Roman" w:cs="Times New Roman"/>
                <w:color w:val="000000"/>
                <w:kern w:val="0"/>
                <w:lang w:eastAsia="ru-RU" w:bidi="ru-RU"/>
                <w14:ligatures w14:val="none"/>
              </w:rPr>
              <w:t>при повреждениях различных систем организма</w:t>
            </w:r>
            <w:r w:rsidRPr="00D862D5">
              <w:rPr>
                <w:rFonts w:ascii="Times New Roman" w:eastAsia="Times New Roman" w:hAnsi="Times New Roman" w:cs="Times New Roman"/>
                <w:color w:val="000000"/>
                <w:kern w:val="0"/>
                <w:lang w:eastAsia="ru-RU" w:bidi="ru-RU"/>
                <w14:ligatures w14:val="none"/>
              </w:rPr>
              <w:t>»</w:t>
            </w:r>
            <w:r w:rsidR="009C3AE0" w:rsidRPr="00D862D5">
              <w:rPr>
                <w:rFonts w:ascii="Times New Roman" w:eastAsia="Times New Roman" w:hAnsi="Times New Roman" w:cs="Times New Roman"/>
                <w:color w:val="000000"/>
                <w:kern w:val="0"/>
                <w:lang w:eastAsia="ru-RU" w:bidi="ru-RU"/>
                <w14:ligatures w14:val="none"/>
              </w:rPr>
              <w:t xml:space="preserve"> </w:t>
            </w:r>
            <w:r w:rsidR="00D862D5" w:rsidRPr="00D862D5">
              <w:rPr>
                <w:rFonts w:ascii="Times New Roman" w:eastAsia="Times New Roman" w:hAnsi="Times New Roman" w:cs="Times New Roman"/>
                <w:color w:val="000000"/>
                <w:kern w:val="0"/>
                <w:highlight w:val="green"/>
                <w:lang w:eastAsia="ru-RU" w:bidi="ru-RU"/>
                <w14:ligatures w14:val="none"/>
              </w:rPr>
              <w:t>(</w:t>
            </w:r>
            <w:r w:rsidR="009C3AE0" w:rsidRPr="00D862D5">
              <w:rPr>
                <w:rFonts w:ascii="Times New Roman" w:eastAsia="Times New Roman" w:hAnsi="Times New Roman" w:cs="Times New Roman"/>
                <w:color w:val="000000"/>
                <w:kern w:val="0"/>
                <w:highlight w:val="green"/>
                <w:lang w:eastAsia="ru-RU" w:bidi="ru-RU"/>
                <w14:ligatures w14:val="none"/>
              </w:rPr>
              <w:t>Капланец</w:t>
            </w:r>
            <w:r w:rsidR="00D862D5" w:rsidRPr="00D862D5">
              <w:rPr>
                <w:rFonts w:ascii="Times New Roman" w:eastAsia="Times New Roman" w:hAnsi="Times New Roman" w:cs="Times New Roman"/>
                <w:color w:val="000000"/>
                <w:kern w:val="0"/>
                <w:highlight w:val="green"/>
                <w:lang w:eastAsia="ru-RU" w:bidi="ru-RU"/>
                <w14:ligatures w14:val="none"/>
              </w:rPr>
              <w:t xml:space="preserve"> И. В.)</w:t>
            </w:r>
          </w:p>
        </w:tc>
      </w:tr>
      <w:tr w:rsidR="00775F38" w:rsidRPr="00D862D5" w14:paraId="78AD12D7" w14:textId="77777777" w:rsidTr="00775F38">
        <w:trPr>
          <w:trHeight w:hRule="exact" w:val="382"/>
          <w:jc w:val="center"/>
        </w:trPr>
        <w:tc>
          <w:tcPr>
            <w:tcW w:w="3100" w:type="dxa"/>
            <w:gridSpan w:val="3"/>
            <w:tcBorders>
              <w:top w:val="single" w:sz="4" w:space="0" w:color="auto"/>
              <w:left w:val="single" w:sz="4" w:space="0" w:color="auto"/>
              <w:right w:val="single" w:sz="4" w:space="0" w:color="auto"/>
            </w:tcBorders>
          </w:tcPr>
          <w:p w14:paraId="39600B85" w14:textId="6BC93379" w:rsidR="00775F38" w:rsidRPr="00D862D5"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ПК</w:t>
            </w:r>
          </w:p>
        </w:tc>
        <w:tc>
          <w:tcPr>
            <w:tcW w:w="3101" w:type="dxa"/>
            <w:gridSpan w:val="4"/>
            <w:tcBorders>
              <w:top w:val="single" w:sz="4" w:space="0" w:color="auto"/>
              <w:left w:val="single" w:sz="4" w:space="0" w:color="auto"/>
              <w:right w:val="single" w:sz="4" w:space="0" w:color="auto"/>
            </w:tcBorders>
          </w:tcPr>
          <w:p w14:paraId="34A6CA01" w14:textId="20C890BC" w:rsidR="00775F38" w:rsidRPr="00D862D5"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7E936C42" w14:textId="496545CD" w:rsidR="00775F38" w:rsidRPr="00D862D5"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ОПК</w:t>
            </w:r>
          </w:p>
        </w:tc>
      </w:tr>
      <w:tr w:rsidR="00775F38" w:rsidRPr="00D862D5" w14:paraId="2C43242C" w14:textId="77777777" w:rsidTr="00775F38">
        <w:trPr>
          <w:trHeight w:hRule="exact" w:val="415"/>
          <w:jc w:val="center"/>
        </w:trPr>
        <w:tc>
          <w:tcPr>
            <w:tcW w:w="3100" w:type="dxa"/>
            <w:gridSpan w:val="3"/>
            <w:tcBorders>
              <w:top w:val="single" w:sz="4" w:space="0" w:color="auto"/>
              <w:left w:val="single" w:sz="4" w:space="0" w:color="auto"/>
              <w:right w:val="single" w:sz="4" w:space="0" w:color="auto"/>
            </w:tcBorders>
          </w:tcPr>
          <w:p w14:paraId="7215D14C" w14:textId="56F8A38A" w:rsidR="00775F38" w:rsidRPr="00D862D5" w:rsidRDefault="00661A47"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3101" w:type="dxa"/>
            <w:gridSpan w:val="4"/>
            <w:tcBorders>
              <w:top w:val="single" w:sz="4" w:space="0" w:color="auto"/>
              <w:left w:val="single" w:sz="4" w:space="0" w:color="auto"/>
              <w:right w:val="single" w:sz="4" w:space="0" w:color="auto"/>
            </w:tcBorders>
          </w:tcPr>
          <w:p w14:paraId="4A0B3E01" w14:textId="5223D930" w:rsidR="00775F38" w:rsidRPr="00D862D5" w:rsidRDefault="00775F38"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194CA42D" w14:textId="7E40A889" w:rsidR="00775F38" w:rsidRPr="00D862D5" w:rsidRDefault="00124EA6" w:rsidP="00775F38">
            <w:pPr>
              <w:widowControl w:val="0"/>
              <w:spacing w:after="0" w:line="254"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8, 9</w:t>
            </w:r>
          </w:p>
        </w:tc>
      </w:tr>
      <w:tr w:rsidR="00E919DB" w:rsidRPr="00D862D5" w14:paraId="0DB80843" w14:textId="77777777" w:rsidTr="00124EA6">
        <w:trPr>
          <w:trHeight w:hRule="exact" w:val="577"/>
          <w:jc w:val="center"/>
        </w:trPr>
        <w:tc>
          <w:tcPr>
            <w:tcW w:w="9302" w:type="dxa"/>
            <w:gridSpan w:val="10"/>
            <w:tcBorders>
              <w:top w:val="single" w:sz="4" w:space="0" w:color="auto"/>
              <w:left w:val="single" w:sz="4" w:space="0" w:color="auto"/>
              <w:right w:val="single" w:sz="4" w:space="0" w:color="auto"/>
            </w:tcBorders>
            <w:vAlign w:val="bottom"/>
          </w:tcPr>
          <w:p w14:paraId="5D3D24C2" w14:textId="7C9204B5"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 xml:space="preserve">ТЕМА </w:t>
            </w:r>
            <w:r w:rsidR="00775F38" w:rsidRPr="00D862D5">
              <w:rPr>
                <w:rFonts w:ascii="Times New Roman" w:eastAsia="Times New Roman" w:hAnsi="Times New Roman" w:cs="Times New Roman"/>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xml:space="preserve"> «</w:t>
            </w:r>
            <w:r w:rsidR="00124EA6" w:rsidRPr="00D862D5">
              <w:rPr>
                <w:rFonts w:ascii="Times New Roman" w:eastAsia="Times New Roman" w:hAnsi="Times New Roman" w:cs="Times New Roman"/>
                <w:color w:val="000000"/>
                <w:kern w:val="0"/>
                <w:lang w:eastAsia="ru-RU" w:bidi="ru-RU"/>
                <w14:ligatures w14:val="none"/>
              </w:rPr>
              <w:t>Физическая реабилитация при нарушении обмена веществ, заболеваниях суставов и органов мочевыделения</w:t>
            </w:r>
            <w:r w:rsidRPr="00D862D5">
              <w:rPr>
                <w:rFonts w:ascii="Times New Roman" w:eastAsia="Times New Roman" w:hAnsi="Times New Roman" w:cs="Times New Roman"/>
                <w:color w:val="000000"/>
                <w:kern w:val="0"/>
                <w:lang w:eastAsia="ru-RU" w:bidi="ru-RU"/>
                <w14:ligatures w14:val="none"/>
              </w:rPr>
              <w:t>»</w:t>
            </w:r>
          </w:p>
        </w:tc>
      </w:tr>
      <w:tr w:rsidR="00E919DB" w:rsidRPr="00D862D5" w14:paraId="42772E53" w14:textId="77777777" w:rsidTr="004B15F4">
        <w:trPr>
          <w:trHeight w:hRule="exact" w:val="341"/>
          <w:jc w:val="center"/>
        </w:trPr>
        <w:tc>
          <w:tcPr>
            <w:tcW w:w="1166" w:type="dxa"/>
            <w:tcBorders>
              <w:top w:val="single" w:sz="4" w:space="0" w:color="auto"/>
              <w:left w:val="single" w:sz="4" w:space="0" w:color="auto"/>
            </w:tcBorders>
          </w:tcPr>
          <w:p w14:paraId="6821A763" w14:textId="773B447D" w:rsidR="00E919DB" w:rsidRPr="00D862D5" w:rsidRDefault="001743C0" w:rsidP="001743C0">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862D5">
              <w:rPr>
                <w:rFonts w:ascii="Times New Roman" w:eastAsia="Courier New" w:hAnsi="Times New Roman" w:cs="Times New Roman"/>
                <w:color w:val="000000"/>
                <w:kern w:val="0"/>
                <w:lang w:eastAsia="ru-RU" w:bidi="ru-RU"/>
                <w14:ligatures w14:val="none"/>
              </w:rPr>
              <w:t>Е</w:t>
            </w:r>
          </w:p>
        </w:tc>
        <w:tc>
          <w:tcPr>
            <w:tcW w:w="1162" w:type="dxa"/>
            <w:tcBorders>
              <w:top w:val="single" w:sz="4" w:space="0" w:color="auto"/>
              <w:left w:val="single" w:sz="4" w:space="0" w:color="auto"/>
            </w:tcBorders>
            <w:vAlign w:val="bottom"/>
          </w:tcPr>
          <w:p w14:paraId="6E1F71E1" w14:textId="57E6DB03" w:rsidR="00E919DB" w:rsidRPr="00D862D5"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сердце</w:t>
            </w:r>
          </w:p>
        </w:tc>
        <w:tc>
          <w:tcPr>
            <w:tcW w:w="1166" w:type="dxa"/>
            <w:gridSpan w:val="2"/>
            <w:tcBorders>
              <w:top w:val="single" w:sz="4" w:space="0" w:color="auto"/>
              <w:left w:val="single" w:sz="4" w:space="0" w:color="auto"/>
            </w:tcBorders>
            <w:vAlign w:val="bottom"/>
          </w:tcPr>
          <w:p w14:paraId="4760BAAD"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64E65517"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735B2FD0"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0C464450" w14:textId="43ED0C39" w:rsidR="00E919DB" w:rsidRPr="00D862D5"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7EB76D60"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5DEC048B"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E919DB" w:rsidRPr="00D862D5" w14:paraId="26A0052B" w14:textId="77777777" w:rsidTr="004B15F4">
        <w:trPr>
          <w:trHeight w:hRule="exact" w:val="350"/>
          <w:jc w:val="center"/>
        </w:trPr>
        <w:tc>
          <w:tcPr>
            <w:tcW w:w="1166" w:type="dxa"/>
            <w:tcBorders>
              <w:top w:val="single" w:sz="4" w:space="0" w:color="auto"/>
              <w:left w:val="single" w:sz="4" w:space="0" w:color="auto"/>
              <w:bottom w:val="single" w:sz="4" w:space="0" w:color="auto"/>
            </w:tcBorders>
            <w:vAlign w:val="center"/>
          </w:tcPr>
          <w:p w14:paraId="7138FA38" w14:textId="5ADA8080" w:rsidR="00E919DB"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2" w:type="dxa"/>
            <w:tcBorders>
              <w:top w:val="single" w:sz="4" w:space="0" w:color="auto"/>
              <w:left w:val="single" w:sz="4" w:space="0" w:color="auto"/>
              <w:bottom w:val="single" w:sz="4" w:space="0" w:color="auto"/>
            </w:tcBorders>
            <w:vAlign w:val="center"/>
          </w:tcPr>
          <w:p w14:paraId="31E42EE8" w14:textId="00361339" w:rsidR="00E919DB"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66" w:type="dxa"/>
            <w:gridSpan w:val="2"/>
            <w:tcBorders>
              <w:top w:val="single" w:sz="4" w:space="0" w:color="auto"/>
              <w:left w:val="single" w:sz="4" w:space="0" w:color="auto"/>
              <w:bottom w:val="single" w:sz="4" w:space="0" w:color="auto"/>
            </w:tcBorders>
            <w:vAlign w:val="center"/>
          </w:tcPr>
          <w:p w14:paraId="19E837CD"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7CB16BD1" w14:textId="6539F772" w:rsidR="00E919DB"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3D82218B"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444DABA3"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72BE5365" w14:textId="77777777" w:rsidR="00E919DB" w:rsidRPr="00D862D5"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c>
          <w:tcPr>
            <w:tcW w:w="1157" w:type="dxa"/>
            <w:tcBorders>
              <w:top w:val="single" w:sz="4" w:space="0" w:color="auto"/>
              <w:left w:val="single" w:sz="4" w:space="0" w:color="auto"/>
              <w:bottom w:val="single" w:sz="4" w:space="0" w:color="auto"/>
              <w:right w:val="single" w:sz="4" w:space="0" w:color="auto"/>
            </w:tcBorders>
            <w:vAlign w:val="center"/>
          </w:tcPr>
          <w:p w14:paraId="0A9238F7" w14:textId="07AB2704" w:rsidR="00E919DB"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w:t>
            </w:r>
          </w:p>
        </w:tc>
      </w:tr>
      <w:tr w:rsidR="00775F38" w:rsidRPr="00D862D5" w14:paraId="029F984E" w14:textId="77777777" w:rsidTr="0065021C">
        <w:trPr>
          <w:trHeight w:hRule="exact" w:val="350"/>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45A91536" w14:textId="51B29F66" w:rsidR="00775F38"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ТЕМА 2 «</w:t>
            </w:r>
            <w:r w:rsidR="004034BB" w:rsidRPr="00D862D5">
              <w:rPr>
                <w:rFonts w:ascii="Times New Roman" w:eastAsia="Times New Roman" w:hAnsi="Times New Roman" w:cs="Times New Roman"/>
                <w:color w:val="000000"/>
                <w:kern w:val="0"/>
                <w:lang w:eastAsia="ru-RU" w:bidi="ru-RU"/>
                <w14:ligatures w14:val="none"/>
              </w:rPr>
              <w:t>Физическая реабилитация при заболеваниях и повреждениях нервной системы»</w:t>
            </w:r>
          </w:p>
        </w:tc>
      </w:tr>
      <w:tr w:rsidR="00775F38" w:rsidRPr="00D862D5" w14:paraId="717BE38C" w14:textId="77777777" w:rsidTr="0005491B">
        <w:trPr>
          <w:trHeight w:hRule="exact" w:val="350"/>
          <w:jc w:val="center"/>
        </w:trPr>
        <w:tc>
          <w:tcPr>
            <w:tcW w:w="1166" w:type="dxa"/>
            <w:tcBorders>
              <w:top w:val="single" w:sz="4" w:space="0" w:color="auto"/>
              <w:left w:val="single" w:sz="4" w:space="0" w:color="auto"/>
              <w:bottom w:val="single" w:sz="4" w:space="0" w:color="auto"/>
            </w:tcBorders>
          </w:tcPr>
          <w:p w14:paraId="32BF1BD6" w14:textId="62AD57D1"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689BB2DD" w14:textId="2F0EE0EB"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829A51F" w14:textId="68D751BD"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30B07220" w14:textId="2767AC9C"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7C17039F" w14:textId="4F559431"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19F2EE57" w14:textId="21230C7F"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7AE3196" w14:textId="58A31ECE"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0B100E4" w14:textId="04E1A74C"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775F38" w:rsidRPr="00D862D5" w14:paraId="5536778A" w14:textId="77777777" w:rsidTr="0005491B">
        <w:trPr>
          <w:trHeight w:hRule="exact" w:val="350"/>
          <w:jc w:val="center"/>
        </w:trPr>
        <w:tc>
          <w:tcPr>
            <w:tcW w:w="1166" w:type="dxa"/>
            <w:tcBorders>
              <w:top w:val="single" w:sz="4" w:space="0" w:color="auto"/>
              <w:left w:val="single" w:sz="4" w:space="0" w:color="auto"/>
              <w:bottom w:val="single" w:sz="4" w:space="0" w:color="auto"/>
            </w:tcBorders>
          </w:tcPr>
          <w:p w14:paraId="268DBB1C" w14:textId="5FDBB5A5"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264FDF24" w14:textId="0AD46D23"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61302F5F" w14:textId="0715A277"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2" w:type="dxa"/>
            <w:tcBorders>
              <w:top w:val="single" w:sz="4" w:space="0" w:color="auto"/>
              <w:left w:val="single" w:sz="4" w:space="0" w:color="auto"/>
              <w:bottom w:val="single" w:sz="4" w:space="0" w:color="auto"/>
            </w:tcBorders>
          </w:tcPr>
          <w:p w14:paraId="1096360E" w14:textId="60E59C7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DA46D7B" w14:textId="5F48F567"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580902F1" w14:textId="0CFB68E8"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6CC2A9BF" w14:textId="23F442C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02F6E832" w14:textId="6CB1C1F9"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775F38" w:rsidRPr="00D862D5" w14:paraId="444250DF" w14:textId="77777777" w:rsidTr="00AA031C">
        <w:trPr>
          <w:trHeight w:hRule="exact" w:val="350"/>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265C76B2" w14:textId="4754C9C9" w:rsidR="00775F38"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lastRenderedPageBreak/>
              <w:t>ТЕМА 3 «</w:t>
            </w:r>
            <w:r w:rsidR="000A3EE5" w:rsidRPr="00D862D5">
              <w:rPr>
                <w:rFonts w:ascii="Times New Roman" w:eastAsia="Times New Roman" w:hAnsi="Times New Roman" w:cs="Times New Roman"/>
                <w:color w:val="000000"/>
                <w:kern w:val="0"/>
                <w:lang w:eastAsia="ru-RU" w:bidi="ru-RU"/>
                <w14:ligatures w14:val="none"/>
              </w:rPr>
              <w:t>Физическая реабилитация при заболеваниях органов пищеварения</w:t>
            </w:r>
            <w:r w:rsidRPr="00D862D5">
              <w:rPr>
                <w:rFonts w:ascii="Times New Roman" w:eastAsia="Times New Roman" w:hAnsi="Times New Roman" w:cs="Times New Roman"/>
                <w:color w:val="000000"/>
                <w:kern w:val="0"/>
                <w:lang w:eastAsia="ru-RU" w:bidi="ru-RU"/>
                <w14:ligatures w14:val="none"/>
              </w:rPr>
              <w:t>»</w:t>
            </w:r>
          </w:p>
        </w:tc>
      </w:tr>
      <w:tr w:rsidR="00775F38" w:rsidRPr="00D862D5" w14:paraId="735A613F" w14:textId="77777777" w:rsidTr="00C641F2">
        <w:trPr>
          <w:trHeight w:hRule="exact" w:val="350"/>
          <w:jc w:val="center"/>
        </w:trPr>
        <w:tc>
          <w:tcPr>
            <w:tcW w:w="1166" w:type="dxa"/>
            <w:tcBorders>
              <w:top w:val="single" w:sz="4" w:space="0" w:color="auto"/>
              <w:left w:val="single" w:sz="4" w:space="0" w:color="auto"/>
              <w:bottom w:val="single" w:sz="4" w:space="0" w:color="auto"/>
            </w:tcBorders>
          </w:tcPr>
          <w:p w14:paraId="4B0891DE" w14:textId="2ADD4AB3"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22D0CB1D" w14:textId="06878F3F"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F0CECBB" w14:textId="198F0BAD"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6DE28990" w14:textId="1FBFB0A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6C44C08" w14:textId="17E806F4"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3A585FA" w14:textId="3B5F78C9"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011B512" w14:textId="58A98F0F"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125C2093" w14:textId="7BE21CB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775F38" w:rsidRPr="00D862D5" w14:paraId="50805F21" w14:textId="77777777" w:rsidTr="00C641F2">
        <w:trPr>
          <w:trHeight w:hRule="exact" w:val="350"/>
          <w:jc w:val="center"/>
        </w:trPr>
        <w:tc>
          <w:tcPr>
            <w:tcW w:w="1166" w:type="dxa"/>
            <w:tcBorders>
              <w:top w:val="single" w:sz="4" w:space="0" w:color="auto"/>
              <w:left w:val="single" w:sz="4" w:space="0" w:color="auto"/>
              <w:bottom w:val="single" w:sz="4" w:space="0" w:color="auto"/>
            </w:tcBorders>
          </w:tcPr>
          <w:p w14:paraId="0F90ABCE" w14:textId="2C73C83C"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2" w:type="dxa"/>
            <w:tcBorders>
              <w:top w:val="single" w:sz="4" w:space="0" w:color="auto"/>
              <w:left w:val="single" w:sz="4" w:space="0" w:color="auto"/>
              <w:bottom w:val="single" w:sz="4" w:space="0" w:color="auto"/>
            </w:tcBorders>
          </w:tcPr>
          <w:p w14:paraId="3C1BCA7D" w14:textId="70D56B1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gridSpan w:val="2"/>
            <w:tcBorders>
              <w:top w:val="single" w:sz="4" w:space="0" w:color="auto"/>
              <w:left w:val="single" w:sz="4" w:space="0" w:color="auto"/>
              <w:bottom w:val="single" w:sz="4" w:space="0" w:color="auto"/>
            </w:tcBorders>
          </w:tcPr>
          <w:p w14:paraId="1133F049" w14:textId="3AFF071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52" w:type="dxa"/>
            <w:tcBorders>
              <w:top w:val="single" w:sz="4" w:space="0" w:color="auto"/>
              <w:left w:val="single" w:sz="4" w:space="0" w:color="auto"/>
              <w:bottom w:val="single" w:sz="4" w:space="0" w:color="auto"/>
            </w:tcBorders>
          </w:tcPr>
          <w:p w14:paraId="1095CFF4" w14:textId="3D4FFD10"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6" w:type="dxa"/>
            <w:tcBorders>
              <w:top w:val="single" w:sz="4" w:space="0" w:color="auto"/>
              <w:left w:val="single" w:sz="4" w:space="0" w:color="auto"/>
              <w:bottom w:val="single" w:sz="4" w:space="0" w:color="auto"/>
            </w:tcBorders>
          </w:tcPr>
          <w:p w14:paraId="5E57764A" w14:textId="25BB3A3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5C61ECFE" w14:textId="1AB594D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27B67A7F" w14:textId="77777777" w:rsidR="00775F38" w:rsidRPr="00D862D5" w:rsidRDefault="00775F38" w:rsidP="00775F38">
            <w:pPr>
              <w:widowControl w:val="0"/>
              <w:spacing w:after="0" w:line="240" w:lineRule="auto"/>
              <w:jc w:val="center"/>
              <w:rPr>
                <w:rFonts w:ascii="Times New Roman" w:hAnsi="Times New Roman" w:cs="Times New Roman"/>
              </w:rPr>
            </w:pPr>
            <w:r w:rsidRPr="00D862D5">
              <w:rPr>
                <w:rFonts w:ascii="Times New Roman" w:hAnsi="Times New Roman" w:cs="Times New Roman"/>
              </w:rPr>
              <w:t>—</w:t>
            </w:r>
          </w:p>
          <w:p w14:paraId="33CDACA2" w14:textId="431AF649" w:rsidR="00792254" w:rsidRPr="00D862D5" w:rsidRDefault="00792254" w:rsidP="00792254">
            <w:pPr>
              <w:rPr>
                <w:rFonts w:ascii="Times New Roman" w:eastAsia="Times New Roman" w:hAnsi="Times New Roman" w:cs="Times New Roman"/>
                <w:lang w:eastAsia="ru-RU" w:bidi="ru-RU"/>
              </w:rPr>
            </w:pPr>
          </w:p>
        </w:tc>
        <w:tc>
          <w:tcPr>
            <w:tcW w:w="1157" w:type="dxa"/>
            <w:tcBorders>
              <w:top w:val="single" w:sz="4" w:space="0" w:color="auto"/>
              <w:left w:val="single" w:sz="4" w:space="0" w:color="auto"/>
              <w:bottom w:val="single" w:sz="4" w:space="0" w:color="auto"/>
              <w:right w:val="single" w:sz="4" w:space="0" w:color="auto"/>
            </w:tcBorders>
          </w:tcPr>
          <w:p w14:paraId="74648CF4" w14:textId="7C67189F"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r w:rsidR="00775F38" w:rsidRPr="00D862D5" w14:paraId="6CC473C4" w14:textId="77777777" w:rsidTr="00363924">
        <w:trPr>
          <w:trHeight w:hRule="exact" w:val="350"/>
          <w:jc w:val="center"/>
        </w:trPr>
        <w:tc>
          <w:tcPr>
            <w:tcW w:w="9302" w:type="dxa"/>
            <w:gridSpan w:val="10"/>
            <w:tcBorders>
              <w:top w:val="single" w:sz="4" w:space="0" w:color="auto"/>
              <w:left w:val="single" w:sz="4" w:space="0" w:color="auto"/>
              <w:bottom w:val="single" w:sz="4" w:space="0" w:color="auto"/>
              <w:right w:val="single" w:sz="4" w:space="0" w:color="auto"/>
            </w:tcBorders>
            <w:vAlign w:val="center"/>
          </w:tcPr>
          <w:p w14:paraId="04132022" w14:textId="0A1DE762" w:rsidR="00775F38" w:rsidRPr="00D862D5"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В ЦЕЛОМ ПО ДИСЦИПЛИНЕ</w:t>
            </w:r>
          </w:p>
        </w:tc>
      </w:tr>
      <w:tr w:rsidR="00775F38" w:rsidRPr="00D862D5" w14:paraId="3B693631" w14:textId="77777777" w:rsidTr="00E57C64">
        <w:trPr>
          <w:trHeight w:hRule="exact" w:val="350"/>
          <w:jc w:val="center"/>
        </w:trPr>
        <w:tc>
          <w:tcPr>
            <w:tcW w:w="1166" w:type="dxa"/>
            <w:tcBorders>
              <w:top w:val="single" w:sz="4" w:space="0" w:color="auto"/>
              <w:left w:val="single" w:sz="4" w:space="0" w:color="auto"/>
              <w:bottom w:val="single" w:sz="4" w:space="0" w:color="auto"/>
            </w:tcBorders>
          </w:tcPr>
          <w:p w14:paraId="209E3661" w14:textId="61EF43C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Е</w:t>
            </w:r>
          </w:p>
        </w:tc>
        <w:tc>
          <w:tcPr>
            <w:tcW w:w="1162" w:type="dxa"/>
            <w:tcBorders>
              <w:top w:val="single" w:sz="4" w:space="0" w:color="auto"/>
              <w:left w:val="single" w:sz="4" w:space="0" w:color="auto"/>
              <w:bottom w:val="single" w:sz="4" w:space="0" w:color="auto"/>
            </w:tcBorders>
          </w:tcPr>
          <w:p w14:paraId="7098E5A7" w14:textId="3308913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сердце</w:t>
            </w:r>
          </w:p>
        </w:tc>
        <w:tc>
          <w:tcPr>
            <w:tcW w:w="1166" w:type="dxa"/>
            <w:gridSpan w:val="2"/>
            <w:tcBorders>
              <w:top w:val="single" w:sz="4" w:space="0" w:color="auto"/>
              <w:left w:val="single" w:sz="4" w:space="0" w:color="auto"/>
              <w:bottom w:val="single" w:sz="4" w:space="0" w:color="auto"/>
            </w:tcBorders>
          </w:tcPr>
          <w:p w14:paraId="34AF1D46" w14:textId="6AB70BD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3D02C598" w14:textId="0B4D5D45"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2E6336C8" w14:textId="31FFDBB6"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2F3952FA" w14:textId="3F9C9F12"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4530FCC3" w14:textId="768F5A17"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А</w:t>
            </w:r>
          </w:p>
        </w:tc>
        <w:tc>
          <w:tcPr>
            <w:tcW w:w="1157" w:type="dxa"/>
            <w:tcBorders>
              <w:top w:val="single" w:sz="4" w:space="0" w:color="auto"/>
              <w:left w:val="single" w:sz="4" w:space="0" w:color="auto"/>
              <w:bottom w:val="single" w:sz="4" w:space="0" w:color="auto"/>
              <w:right w:val="single" w:sz="4" w:space="0" w:color="auto"/>
            </w:tcBorders>
          </w:tcPr>
          <w:p w14:paraId="035DAAAC" w14:textId="74801B6A"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S</w:t>
            </w:r>
          </w:p>
        </w:tc>
      </w:tr>
      <w:tr w:rsidR="00775F38" w:rsidRPr="00D862D5" w14:paraId="4BF69E27" w14:textId="77777777" w:rsidTr="00E57C64">
        <w:trPr>
          <w:trHeight w:hRule="exact" w:val="350"/>
          <w:jc w:val="center"/>
        </w:trPr>
        <w:tc>
          <w:tcPr>
            <w:tcW w:w="1166" w:type="dxa"/>
            <w:tcBorders>
              <w:top w:val="single" w:sz="4" w:space="0" w:color="auto"/>
              <w:left w:val="single" w:sz="4" w:space="0" w:color="auto"/>
              <w:bottom w:val="single" w:sz="4" w:space="0" w:color="auto"/>
            </w:tcBorders>
          </w:tcPr>
          <w:p w14:paraId="6E958C0E" w14:textId="327CA260"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6</w:t>
            </w:r>
          </w:p>
        </w:tc>
        <w:tc>
          <w:tcPr>
            <w:tcW w:w="1162" w:type="dxa"/>
            <w:tcBorders>
              <w:top w:val="single" w:sz="4" w:space="0" w:color="auto"/>
              <w:left w:val="single" w:sz="4" w:space="0" w:color="auto"/>
              <w:bottom w:val="single" w:sz="4" w:space="0" w:color="auto"/>
            </w:tcBorders>
          </w:tcPr>
          <w:p w14:paraId="7A2AF0CA" w14:textId="6A24D4B9"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6</w:t>
            </w:r>
          </w:p>
        </w:tc>
        <w:tc>
          <w:tcPr>
            <w:tcW w:w="1166" w:type="dxa"/>
            <w:gridSpan w:val="2"/>
            <w:tcBorders>
              <w:top w:val="single" w:sz="4" w:space="0" w:color="auto"/>
              <w:left w:val="single" w:sz="4" w:space="0" w:color="auto"/>
              <w:bottom w:val="single" w:sz="4" w:space="0" w:color="auto"/>
            </w:tcBorders>
          </w:tcPr>
          <w:p w14:paraId="5C647163" w14:textId="5218FDFF"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145ED47C" w14:textId="12A9352B"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150A53A5" w14:textId="72836036"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48379611" w14:textId="350EEB9B"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1784DBB3" w14:textId="18717A0B"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c>
          <w:tcPr>
            <w:tcW w:w="1157" w:type="dxa"/>
            <w:tcBorders>
              <w:top w:val="single" w:sz="4" w:space="0" w:color="auto"/>
              <w:left w:val="single" w:sz="4" w:space="0" w:color="auto"/>
              <w:bottom w:val="single" w:sz="4" w:space="0" w:color="auto"/>
              <w:right w:val="single" w:sz="4" w:space="0" w:color="auto"/>
            </w:tcBorders>
          </w:tcPr>
          <w:p w14:paraId="5EED2D7B" w14:textId="5463BE94" w:rsidR="00775F38" w:rsidRPr="00D862D5"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hAnsi="Times New Roman" w:cs="Times New Roman"/>
              </w:rPr>
              <w:t>--</w:t>
            </w:r>
          </w:p>
        </w:tc>
      </w:tr>
    </w:tbl>
    <w:p w14:paraId="63F30741" w14:textId="77777777" w:rsidR="00E919DB" w:rsidRPr="00D862D5" w:rsidRDefault="00E919DB" w:rsidP="00E919DB">
      <w:pPr>
        <w:widowControl w:val="0"/>
        <w:spacing w:after="259" w:line="1" w:lineRule="exact"/>
        <w:rPr>
          <w:rFonts w:ascii="Courier New" w:eastAsia="Courier New" w:hAnsi="Courier New" w:cs="Courier New"/>
          <w:color w:val="000000"/>
          <w:kern w:val="0"/>
          <w:lang w:eastAsia="ru-RU" w:bidi="ru-RU"/>
          <w14:ligatures w14:val="none"/>
        </w:rPr>
      </w:pPr>
    </w:p>
    <w:p w14:paraId="1651AC9D" w14:textId="2A062A31" w:rsidR="00124EA6" w:rsidRPr="00D862D5" w:rsidRDefault="00124EA6" w:rsidP="007914D0">
      <w:pPr>
        <w:spacing w:after="0"/>
        <w:ind w:firstLine="709"/>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1</w:t>
      </w:r>
      <w:r w:rsidRPr="00D862D5">
        <w:rPr>
          <w:rFonts w:ascii="Times New Roman" w:eastAsia="Times New Roman" w:hAnsi="Times New Roman" w:cs="Times New Roman"/>
          <w:color w:val="000000"/>
          <w:kern w:val="0"/>
          <w:lang w:eastAsia="ru-RU" w:bidi="ru-RU"/>
          <w14:ligatures w14:val="none"/>
        </w:rPr>
        <w:t>. Физическая реабилитация при ожирении, подагре и сахарном диабете, при заболеваниях суставов и органов мочевыделения.</w:t>
      </w:r>
    </w:p>
    <w:p w14:paraId="5657CBCA" w14:textId="604391CF" w:rsidR="00124EA6" w:rsidRPr="00D862D5" w:rsidRDefault="00124EA6" w:rsidP="007914D0">
      <w:pPr>
        <w:widowControl w:val="0"/>
        <w:spacing w:after="0" w:line="276" w:lineRule="auto"/>
        <w:ind w:firstLine="529"/>
        <w:jc w:val="both"/>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Л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2.</w:t>
      </w:r>
      <w:r w:rsidR="000A3EE5" w:rsidRPr="00D862D5">
        <w:rPr>
          <w:rFonts w:ascii="Times New Roman" w:eastAsia="Times New Roman" w:hAnsi="Times New Roman" w:cs="Times New Roman"/>
          <w:color w:val="000000"/>
          <w:kern w:val="0"/>
          <w:lang w:eastAsia="ru-RU" w:bidi="ru-RU"/>
          <w14:ligatures w14:val="none"/>
        </w:rPr>
        <w:t xml:space="preserve"> </w:t>
      </w:r>
      <w:r w:rsidR="00060356" w:rsidRPr="00D862D5">
        <w:rPr>
          <w:rFonts w:ascii="Times New Roman" w:eastAsia="Times New Roman" w:hAnsi="Times New Roman" w:cs="Times New Roman"/>
          <w:color w:val="000000"/>
          <w:kern w:val="0"/>
          <w:lang w:eastAsia="ru-RU" w:bidi="ru-RU"/>
          <w14:ligatures w14:val="none"/>
        </w:rPr>
        <w:t>Физическая реабилитация при гастритах и язвенной болезни желудка и двенадцатиперстной кишки, дисфункциях кишечника и желчевыводящих путей</w:t>
      </w:r>
      <w:r w:rsidRPr="00D862D5">
        <w:rPr>
          <w:rFonts w:ascii="Times New Roman" w:eastAsia="Times New Roman" w:hAnsi="Times New Roman" w:cs="Times New Roman"/>
          <w:color w:val="000000"/>
          <w:kern w:val="0"/>
          <w:lang w:eastAsia="ru-RU" w:bidi="ru-RU"/>
          <w14:ligatures w14:val="none"/>
        </w:rPr>
        <w:t>.</w:t>
      </w:r>
    </w:p>
    <w:p w14:paraId="59602789" w14:textId="248809ED" w:rsidR="00775F38" w:rsidRDefault="00124EA6" w:rsidP="007914D0">
      <w:pPr>
        <w:widowControl w:val="0"/>
        <w:spacing w:after="0" w:line="276" w:lineRule="auto"/>
        <w:ind w:firstLine="529"/>
        <w:jc w:val="both"/>
        <w:rPr>
          <w:rFonts w:ascii="Times New Roman" w:eastAsia="Times New Roman" w:hAnsi="Times New Roman" w:cs="Times New Roman"/>
          <w:b/>
          <w:bCs/>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П №</w:t>
      </w:r>
      <w:r w:rsidR="00F23545">
        <w:rPr>
          <w:rFonts w:ascii="Times New Roman" w:eastAsia="Times New Roman" w:hAnsi="Times New Roman" w:cs="Times New Roman"/>
          <w:b/>
          <w:bCs/>
          <w:color w:val="000000"/>
          <w:kern w:val="0"/>
          <w:lang w:eastAsia="ru-RU" w:bidi="ru-RU"/>
          <w14:ligatures w14:val="none"/>
        </w:rPr>
        <w:t xml:space="preserve"> </w:t>
      </w:r>
      <w:r w:rsidRPr="00D862D5">
        <w:rPr>
          <w:rFonts w:ascii="Times New Roman" w:eastAsia="Times New Roman" w:hAnsi="Times New Roman" w:cs="Times New Roman"/>
          <w:b/>
          <w:bCs/>
          <w:color w:val="000000"/>
          <w:kern w:val="0"/>
          <w:lang w:eastAsia="ru-RU" w:bidi="ru-RU"/>
          <w14:ligatures w14:val="none"/>
        </w:rPr>
        <w:t xml:space="preserve">1. </w:t>
      </w:r>
      <w:r w:rsidR="004034BB" w:rsidRPr="00D862D5">
        <w:rPr>
          <w:rFonts w:ascii="Times New Roman" w:eastAsia="Times New Roman" w:hAnsi="Times New Roman" w:cs="Times New Roman"/>
          <w:color w:val="000000"/>
          <w:kern w:val="0"/>
          <w:lang w:eastAsia="ru-RU" w:bidi="ru-RU"/>
          <w14:ligatures w14:val="none"/>
        </w:rPr>
        <w:t>Физическая реабилитация при остеохондрозе позвоночника, при черепно-мозговой травме</w:t>
      </w:r>
      <w:r w:rsidR="002C47A8" w:rsidRPr="00D862D5">
        <w:rPr>
          <w:rFonts w:ascii="Times New Roman" w:eastAsia="Times New Roman" w:hAnsi="Times New Roman" w:cs="Times New Roman"/>
          <w:color w:val="000000"/>
          <w:kern w:val="0"/>
          <w:lang w:eastAsia="ru-RU" w:bidi="ru-RU"/>
          <w14:ligatures w14:val="none"/>
        </w:rPr>
        <w:t>.</w:t>
      </w:r>
    </w:p>
    <w:p w14:paraId="11F17E60" w14:textId="77777777" w:rsidR="002B608C" w:rsidRPr="002B608C" w:rsidRDefault="002B608C" w:rsidP="002B608C">
      <w:pPr>
        <w:widowControl w:val="0"/>
        <w:spacing w:after="0" w:line="276" w:lineRule="auto"/>
        <w:ind w:left="180" w:firstLine="813"/>
        <w:jc w:val="both"/>
        <w:rPr>
          <w:rFonts w:ascii="Times New Roman" w:eastAsia="Times New Roman" w:hAnsi="Times New Roman" w:cs="Times New Roman"/>
          <w:color w:val="000000"/>
          <w:kern w:val="0"/>
          <w:lang w:eastAsia="ru-RU" w:bidi="ru-RU"/>
          <w14:ligatures w14:val="none"/>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773"/>
        <w:gridCol w:w="389"/>
        <w:gridCol w:w="1152"/>
        <w:gridCol w:w="1166"/>
        <w:gridCol w:w="394"/>
        <w:gridCol w:w="777"/>
        <w:gridCol w:w="1162"/>
        <w:gridCol w:w="1162"/>
      </w:tblGrid>
      <w:tr w:rsidR="00E919DB" w:rsidRPr="00E919DB" w14:paraId="1708B2AA" w14:textId="77777777" w:rsidTr="00CA5F69">
        <w:trPr>
          <w:trHeight w:hRule="exact" w:val="406"/>
          <w:jc w:val="center"/>
        </w:trPr>
        <w:tc>
          <w:tcPr>
            <w:tcW w:w="9303" w:type="dxa"/>
            <w:gridSpan w:val="10"/>
            <w:tcBorders>
              <w:top w:val="single" w:sz="4" w:space="0" w:color="auto"/>
              <w:left w:val="single" w:sz="4" w:space="0" w:color="auto"/>
              <w:right w:val="single" w:sz="4" w:space="0" w:color="auto"/>
            </w:tcBorders>
            <w:vAlign w:val="bottom"/>
          </w:tcPr>
          <w:p w14:paraId="1C918E31" w14:textId="086C47AE" w:rsidR="00E919DB" w:rsidRPr="00CA5F69" w:rsidRDefault="00E919DB"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FA2234">
              <w:rPr>
                <w:rFonts w:ascii="Times New Roman" w:eastAsia="Times New Roman" w:hAnsi="Times New Roman" w:cs="Times New Roman"/>
                <w:color w:val="000000"/>
                <w:kern w:val="0"/>
                <w:lang w:eastAsia="ru-RU" w:bidi="ru-RU"/>
                <w14:ligatures w14:val="none"/>
              </w:rPr>
              <w:t>УЧЕБНАЯ ДИСЦИПЛИНА «</w:t>
            </w:r>
            <w:r w:rsidR="00775F38" w:rsidRPr="00FA2234">
              <w:rPr>
                <w:rFonts w:ascii="Times New Roman" w:eastAsia="Times New Roman" w:hAnsi="Times New Roman" w:cs="Times New Roman"/>
                <w:color w:val="000000"/>
                <w:kern w:val="0"/>
                <w:lang w:eastAsia="ru-RU" w:bidi="ru-RU"/>
                <w14:ligatures w14:val="none"/>
              </w:rPr>
              <w:t>Физическая реабилитация инвалидов</w:t>
            </w:r>
            <w:r w:rsidRPr="00FA2234">
              <w:rPr>
                <w:rFonts w:ascii="Times New Roman" w:eastAsia="Times New Roman" w:hAnsi="Times New Roman" w:cs="Times New Roman"/>
                <w:color w:val="000000"/>
                <w:kern w:val="0"/>
                <w:lang w:eastAsia="ru-RU" w:bidi="ru-RU"/>
                <w14:ligatures w14:val="none"/>
              </w:rPr>
              <w:t>»</w:t>
            </w:r>
            <w:r w:rsidR="00FA2234" w:rsidRPr="00FA2234">
              <w:rPr>
                <w:rFonts w:ascii="Times New Roman" w:eastAsia="Times New Roman" w:hAnsi="Times New Roman" w:cs="Times New Roman"/>
                <w:color w:val="000000"/>
                <w:kern w:val="0"/>
                <w:lang w:eastAsia="ru-RU" w:bidi="ru-RU"/>
                <w14:ligatures w14:val="none"/>
              </w:rPr>
              <w:t xml:space="preserve"> </w:t>
            </w:r>
            <w:r w:rsidR="00FA2234" w:rsidRPr="00FA2234">
              <w:rPr>
                <w:rFonts w:ascii="Times New Roman" w:eastAsia="Times New Roman" w:hAnsi="Times New Roman" w:cs="Times New Roman"/>
                <w:color w:val="000000"/>
                <w:kern w:val="0"/>
                <w:highlight w:val="green"/>
                <w:lang w:eastAsia="ru-RU" w:bidi="ru-RU"/>
                <w14:ligatures w14:val="none"/>
              </w:rPr>
              <w:t>(Люгайло Л.</w:t>
            </w:r>
            <w:r w:rsidR="00FA2234">
              <w:rPr>
                <w:rFonts w:ascii="Times New Roman" w:eastAsia="Times New Roman" w:hAnsi="Times New Roman" w:cs="Times New Roman"/>
                <w:color w:val="000000"/>
                <w:kern w:val="0"/>
                <w:highlight w:val="green"/>
                <w:lang w:eastAsia="ru-RU" w:bidi="ru-RU"/>
                <w14:ligatures w14:val="none"/>
              </w:rPr>
              <w:t xml:space="preserve"> </w:t>
            </w:r>
            <w:r w:rsidR="00FA2234" w:rsidRPr="00FA2234">
              <w:rPr>
                <w:rFonts w:ascii="Times New Roman" w:eastAsia="Times New Roman" w:hAnsi="Times New Roman" w:cs="Times New Roman"/>
                <w:color w:val="000000"/>
                <w:kern w:val="0"/>
                <w:highlight w:val="green"/>
                <w:lang w:eastAsia="ru-RU" w:bidi="ru-RU"/>
                <w14:ligatures w14:val="none"/>
              </w:rPr>
              <w:t>С.)</w:t>
            </w:r>
          </w:p>
        </w:tc>
      </w:tr>
      <w:tr w:rsidR="00775F38" w:rsidRPr="00E919DB" w14:paraId="19F50A1C" w14:textId="77777777" w:rsidTr="00CA5F69">
        <w:trPr>
          <w:trHeight w:hRule="exact" w:val="425"/>
          <w:jc w:val="center"/>
        </w:trPr>
        <w:tc>
          <w:tcPr>
            <w:tcW w:w="3101" w:type="dxa"/>
            <w:gridSpan w:val="3"/>
            <w:tcBorders>
              <w:top w:val="single" w:sz="4" w:space="0" w:color="auto"/>
              <w:left w:val="single" w:sz="4" w:space="0" w:color="auto"/>
              <w:right w:val="single" w:sz="4" w:space="0" w:color="auto"/>
            </w:tcBorders>
          </w:tcPr>
          <w:p w14:paraId="2F253C38" w14:textId="6E37EF18" w:rsidR="00775F38" w:rsidRPr="00CA5F69" w:rsidRDefault="00775F38" w:rsidP="00775F38">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hAnsi="Times New Roman" w:cs="Times New Roman"/>
                <w:highlight w:val="yellow"/>
              </w:rPr>
              <w:t>ПК</w:t>
            </w:r>
          </w:p>
        </w:tc>
        <w:tc>
          <w:tcPr>
            <w:tcW w:w="3101" w:type="dxa"/>
            <w:gridSpan w:val="4"/>
            <w:tcBorders>
              <w:top w:val="single" w:sz="4" w:space="0" w:color="auto"/>
              <w:left w:val="single" w:sz="4" w:space="0" w:color="auto"/>
              <w:right w:val="single" w:sz="4" w:space="0" w:color="auto"/>
            </w:tcBorders>
          </w:tcPr>
          <w:p w14:paraId="42840A08" w14:textId="72DC543E" w:rsidR="00775F38" w:rsidRPr="0057521F"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7521F">
              <w:rPr>
                <w:rFonts w:ascii="Times New Roman" w:hAnsi="Times New Roman" w:cs="Times New Roman"/>
              </w:rPr>
              <w:t>ФПК</w:t>
            </w:r>
          </w:p>
        </w:tc>
        <w:tc>
          <w:tcPr>
            <w:tcW w:w="3101" w:type="dxa"/>
            <w:gridSpan w:val="3"/>
            <w:tcBorders>
              <w:top w:val="single" w:sz="4" w:space="0" w:color="auto"/>
              <w:left w:val="single" w:sz="4" w:space="0" w:color="auto"/>
              <w:right w:val="single" w:sz="4" w:space="0" w:color="auto"/>
            </w:tcBorders>
          </w:tcPr>
          <w:p w14:paraId="3FA0E16E" w14:textId="0998B75A" w:rsidR="00775F38" w:rsidRPr="00CA5F69" w:rsidRDefault="00775F38" w:rsidP="00775F38">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hAnsi="Times New Roman" w:cs="Times New Roman"/>
                <w:highlight w:val="yellow"/>
              </w:rPr>
              <w:t>ОПК</w:t>
            </w:r>
          </w:p>
        </w:tc>
      </w:tr>
      <w:tr w:rsidR="00775F38" w:rsidRPr="00E919DB" w14:paraId="0F1D6C22" w14:textId="77777777" w:rsidTr="00775F38">
        <w:trPr>
          <w:trHeight w:hRule="exact" w:val="425"/>
          <w:jc w:val="center"/>
        </w:trPr>
        <w:tc>
          <w:tcPr>
            <w:tcW w:w="3101" w:type="dxa"/>
            <w:gridSpan w:val="3"/>
            <w:tcBorders>
              <w:top w:val="single" w:sz="4" w:space="0" w:color="auto"/>
              <w:left w:val="single" w:sz="4" w:space="0" w:color="auto"/>
              <w:right w:val="single" w:sz="4" w:space="0" w:color="auto"/>
            </w:tcBorders>
          </w:tcPr>
          <w:p w14:paraId="3B3FB687" w14:textId="42BEAFAB" w:rsidR="00775F38" w:rsidRPr="00CA5F69" w:rsidRDefault="00775F38" w:rsidP="00775F38">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hAnsi="Times New Roman" w:cs="Times New Roman"/>
                <w:highlight w:val="yellow"/>
              </w:rPr>
              <w:t>3, 5, 6</w:t>
            </w:r>
          </w:p>
        </w:tc>
        <w:tc>
          <w:tcPr>
            <w:tcW w:w="3101" w:type="dxa"/>
            <w:gridSpan w:val="4"/>
            <w:tcBorders>
              <w:top w:val="single" w:sz="4" w:space="0" w:color="auto"/>
              <w:left w:val="single" w:sz="4" w:space="0" w:color="auto"/>
              <w:right w:val="single" w:sz="4" w:space="0" w:color="auto"/>
            </w:tcBorders>
          </w:tcPr>
          <w:p w14:paraId="164A2A6B" w14:textId="286600E6" w:rsidR="00775F38" w:rsidRPr="0057521F"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57521F">
              <w:rPr>
                <w:rFonts w:ascii="Times New Roman" w:hAnsi="Times New Roman" w:cs="Times New Roman"/>
              </w:rPr>
              <w:t>—</w:t>
            </w:r>
          </w:p>
        </w:tc>
        <w:tc>
          <w:tcPr>
            <w:tcW w:w="3101" w:type="dxa"/>
            <w:gridSpan w:val="3"/>
            <w:tcBorders>
              <w:top w:val="single" w:sz="4" w:space="0" w:color="auto"/>
              <w:left w:val="single" w:sz="4" w:space="0" w:color="auto"/>
              <w:right w:val="single" w:sz="4" w:space="0" w:color="auto"/>
            </w:tcBorders>
          </w:tcPr>
          <w:p w14:paraId="325F5A71" w14:textId="6C3D3FDC" w:rsidR="00775F38" w:rsidRPr="00CA5F69" w:rsidRDefault="00775F38" w:rsidP="00775F38">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CA5F69">
              <w:rPr>
                <w:rFonts w:ascii="Times New Roman" w:hAnsi="Times New Roman" w:cs="Times New Roman"/>
                <w:highlight w:val="yellow"/>
              </w:rPr>
              <w:t>2, 3, 6</w:t>
            </w:r>
          </w:p>
        </w:tc>
      </w:tr>
      <w:tr w:rsidR="00E919DB" w:rsidRPr="00E919DB" w14:paraId="71758F40" w14:textId="77777777" w:rsidTr="004B15F4">
        <w:trPr>
          <w:trHeight w:hRule="exact" w:val="706"/>
          <w:jc w:val="center"/>
        </w:trPr>
        <w:tc>
          <w:tcPr>
            <w:tcW w:w="9303" w:type="dxa"/>
            <w:gridSpan w:val="10"/>
            <w:tcBorders>
              <w:top w:val="single" w:sz="4" w:space="0" w:color="auto"/>
              <w:left w:val="single" w:sz="4" w:space="0" w:color="auto"/>
              <w:right w:val="single" w:sz="4" w:space="0" w:color="auto"/>
            </w:tcBorders>
            <w:vAlign w:val="bottom"/>
          </w:tcPr>
          <w:p w14:paraId="43BAD476" w14:textId="74E69B1F" w:rsidR="00E919DB" w:rsidRPr="00FA2234" w:rsidRDefault="00FA2234"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ТЕМА 1 «Особенности построения реабилитационных программ в клинике нервных болезней»</w:t>
            </w:r>
            <w:r w:rsidR="002B608C">
              <w:rPr>
                <w:rFonts w:ascii="Times New Roman" w:eastAsia="Times New Roman" w:hAnsi="Times New Roman" w:cs="Times New Roman"/>
                <w:color w:val="000000"/>
                <w:kern w:val="0"/>
                <w:lang w:eastAsia="ru-RU" w:bidi="ru-RU"/>
                <w14:ligatures w14:val="none"/>
              </w:rPr>
              <w:t>.</w:t>
            </w:r>
          </w:p>
        </w:tc>
      </w:tr>
      <w:tr w:rsidR="00E919DB" w:rsidRPr="00E919DB" w14:paraId="7210F2FA" w14:textId="77777777" w:rsidTr="004B15F4">
        <w:trPr>
          <w:trHeight w:hRule="exact" w:val="341"/>
          <w:jc w:val="center"/>
        </w:trPr>
        <w:tc>
          <w:tcPr>
            <w:tcW w:w="1162" w:type="dxa"/>
            <w:tcBorders>
              <w:top w:val="single" w:sz="4" w:space="0" w:color="auto"/>
              <w:left w:val="single" w:sz="4" w:space="0" w:color="auto"/>
            </w:tcBorders>
          </w:tcPr>
          <w:p w14:paraId="46058907" w14:textId="03B34F72" w:rsidR="00E919DB" w:rsidRPr="00FA2234" w:rsidRDefault="001743C0" w:rsidP="001743C0">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FA2234">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5D66B845" w14:textId="515D960F" w:rsidR="00E919DB" w:rsidRPr="00FA2234" w:rsidRDefault="001743C0"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сердце</w:t>
            </w:r>
          </w:p>
        </w:tc>
        <w:tc>
          <w:tcPr>
            <w:tcW w:w="1162" w:type="dxa"/>
            <w:gridSpan w:val="2"/>
            <w:tcBorders>
              <w:top w:val="single" w:sz="4" w:space="0" w:color="auto"/>
              <w:left w:val="single" w:sz="4" w:space="0" w:color="auto"/>
            </w:tcBorders>
            <w:vAlign w:val="bottom"/>
          </w:tcPr>
          <w:p w14:paraId="48B80A0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Л</w:t>
            </w:r>
          </w:p>
        </w:tc>
        <w:tc>
          <w:tcPr>
            <w:tcW w:w="1152" w:type="dxa"/>
            <w:tcBorders>
              <w:top w:val="single" w:sz="4" w:space="0" w:color="auto"/>
              <w:left w:val="single" w:sz="4" w:space="0" w:color="auto"/>
            </w:tcBorders>
            <w:vAlign w:val="bottom"/>
          </w:tcPr>
          <w:p w14:paraId="57659C0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701F076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L</w:t>
            </w:r>
          </w:p>
        </w:tc>
        <w:tc>
          <w:tcPr>
            <w:tcW w:w="1171" w:type="dxa"/>
            <w:gridSpan w:val="2"/>
            <w:tcBorders>
              <w:top w:val="single" w:sz="4" w:space="0" w:color="auto"/>
              <w:left w:val="single" w:sz="4" w:space="0" w:color="auto"/>
            </w:tcBorders>
            <w:vAlign w:val="bottom"/>
          </w:tcPr>
          <w:p w14:paraId="716B5B2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E958AB7"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А</w:t>
            </w:r>
          </w:p>
        </w:tc>
        <w:tc>
          <w:tcPr>
            <w:tcW w:w="1162" w:type="dxa"/>
            <w:tcBorders>
              <w:top w:val="single" w:sz="4" w:space="0" w:color="auto"/>
              <w:left w:val="single" w:sz="4" w:space="0" w:color="auto"/>
              <w:right w:val="single" w:sz="4" w:space="0" w:color="auto"/>
            </w:tcBorders>
            <w:vAlign w:val="bottom"/>
          </w:tcPr>
          <w:p w14:paraId="09F75F55"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val="en-US" w:bidi="en-US"/>
                <w14:ligatures w14:val="none"/>
              </w:rPr>
              <w:t>S</w:t>
            </w:r>
          </w:p>
        </w:tc>
      </w:tr>
      <w:tr w:rsidR="00E919DB" w:rsidRPr="00E919DB" w14:paraId="46710943" w14:textId="77777777" w:rsidTr="004B15F4">
        <w:trPr>
          <w:trHeight w:hRule="exact" w:val="360"/>
          <w:jc w:val="center"/>
        </w:trPr>
        <w:tc>
          <w:tcPr>
            <w:tcW w:w="1162" w:type="dxa"/>
            <w:tcBorders>
              <w:top w:val="single" w:sz="4" w:space="0" w:color="auto"/>
              <w:left w:val="single" w:sz="4" w:space="0" w:color="auto"/>
              <w:bottom w:val="single" w:sz="4" w:space="0" w:color="auto"/>
            </w:tcBorders>
            <w:vAlign w:val="center"/>
          </w:tcPr>
          <w:p w14:paraId="0F465C61"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6" w:type="dxa"/>
            <w:tcBorders>
              <w:top w:val="single" w:sz="4" w:space="0" w:color="auto"/>
              <w:left w:val="single" w:sz="4" w:space="0" w:color="auto"/>
              <w:bottom w:val="single" w:sz="4" w:space="0" w:color="auto"/>
            </w:tcBorders>
            <w:vAlign w:val="center"/>
          </w:tcPr>
          <w:p w14:paraId="1952BCF3"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62" w:type="dxa"/>
            <w:gridSpan w:val="2"/>
            <w:tcBorders>
              <w:top w:val="single" w:sz="4" w:space="0" w:color="auto"/>
              <w:left w:val="single" w:sz="4" w:space="0" w:color="auto"/>
              <w:bottom w:val="single" w:sz="4" w:space="0" w:color="auto"/>
            </w:tcBorders>
            <w:vAlign w:val="center"/>
          </w:tcPr>
          <w:p w14:paraId="1627633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vAlign w:val="center"/>
          </w:tcPr>
          <w:p w14:paraId="0016CE0A"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05EB15ED"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D0A38"/>
                <w:kern w:val="0"/>
                <w:lang w:eastAsia="ru-RU" w:bidi="ru-RU"/>
                <w14:ligatures w14:val="none"/>
              </w:rPr>
              <w:t>—</w:t>
            </w:r>
          </w:p>
        </w:tc>
        <w:tc>
          <w:tcPr>
            <w:tcW w:w="1171" w:type="dxa"/>
            <w:gridSpan w:val="2"/>
            <w:tcBorders>
              <w:top w:val="single" w:sz="4" w:space="0" w:color="auto"/>
              <w:left w:val="single" w:sz="4" w:space="0" w:color="auto"/>
              <w:bottom w:val="single" w:sz="4" w:space="0" w:color="auto"/>
            </w:tcBorders>
            <w:vAlign w:val="center"/>
          </w:tcPr>
          <w:p w14:paraId="26B4D2BB"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020528D2"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2" w:type="dxa"/>
            <w:tcBorders>
              <w:top w:val="single" w:sz="4" w:space="0" w:color="auto"/>
              <w:left w:val="single" w:sz="4" w:space="0" w:color="auto"/>
              <w:bottom w:val="single" w:sz="4" w:space="0" w:color="auto"/>
              <w:right w:val="single" w:sz="4" w:space="0" w:color="auto"/>
            </w:tcBorders>
            <w:vAlign w:val="center"/>
          </w:tcPr>
          <w:p w14:paraId="1AFBBC3C" w14:textId="77777777" w:rsidR="00E919DB" w:rsidRPr="00FA2234" w:rsidRDefault="00E919DB"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r>
      <w:tr w:rsidR="00775F38" w:rsidRPr="00E919DB" w14:paraId="4E8015C8" w14:textId="77777777" w:rsidTr="00775F38">
        <w:trPr>
          <w:trHeight w:hRule="exact" w:val="718"/>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12291E67" w14:textId="76D0F899" w:rsidR="00775F38" w:rsidRPr="00FA2234" w:rsidRDefault="00775F38" w:rsidP="00E919D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br w:type="page"/>
            </w:r>
            <w:r w:rsidR="00FA2234" w:rsidRPr="00FA2234">
              <w:rPr>
                <w:rFonts w:ascii="Times New Roman" w:eastAsia="Times New Roman" w:hAnsi="Times New Roman" w:cs="Times New Roman"/>
                <w:color w:val="000000"/>
                <w:kern w:val="0"/>
                <w:lang w:eastAsia="ru-RU" w:bidi="ru-RU"/>
                <w14:ligatures w14:val="none"/>
              </w:rPr>
              <w:t xml:space="preserve">ТЕМА 2 «Оценка эффективности применения средств ФР </w:t>
            </w:r>
            <w:bookmarkStart w:id="5" w:name="_Hlk225423229"/>
            <w:r w:rsidR="00FA2234" w:rsidRPr="00FA2234">
              <w:rPr>
                <w:rFonts w:ascii="Times New Roman" w:eastAsia="Times New Roman" w:hAnsi="Times New Roman" w:cs="Times New Roman"/>
                <w:color w:val="000000"/>
                <w:kern w:val="0"/>
                <w:lang w:eastAsia="ru-RU" w:bidi="ru-RU"/>
                <w14:ligatures w14:val="none"/>
              </w:rPr>
              <w:t>в комплексной восстановительной работе с инвалидами</w:t>
            </w:r>
            <w:bookmarkEnd w:id="5"/>
            <w:r w:rsidR="00FA2234" w:rsidRPr="00FA2234">
              <w:rPr>
                <w:rFonts w:ascii="Times New Roman" w:eastAsia="Times New Roman" w:hAnsi="Times New Roman" w:cs="Times New Roman"/>
                <w:color w:val="000000"/>
                <w:kern w:val="0"/>
                <w:lang w:eastAsia="ru-RU" w:bidi="ru-RU"/>
                <w14:ligatures w14:val="none"/>
              </w:rPr>
              <w:t>».</w:t>
            </w:r>
          </w:p>
        </w:tc>
      </w:tr>
      <w:tr w:rsidR="00775F38" w:rsidRPr="00E919DB" w14:paraId="0673035A" w14:textId="77777777" w:rsidTr="008B57A4">
        <w:trPr>
          <w:trHeight w:hRule="exact" w:val="360"/>
          <w:jc w:val="center"/>
        </w:trPr>
        <w:tc>
          <w:tcPr>
            <w:tcW w:w="1162" w:type="dxa"/>
            <w:tcBorders>
              <w:top w:val="single" w:sz="4" w:space="0" w:color="auto"/>
              <w:left w:val="single" w:sz="4" w:space="0" w:color="auto"/>
              <w:bottom w:val="single" w:sz="4" w:space="0" w:color="auto"/>
            </w:tcBorders>
          </w:tcPr>
          <w:p w14:paraId="03BF0DBC" w14:textId="07BFAB5D"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537EA8A8" w14:textId="5F1DCE19"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D191A2F" w14:textId="15788195"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70E5F29" w14:textId="4B0FE534"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4D655274" w14:textId="3BD8DEF2" w:rsidR="00775F38" w:rsidRPr="00FA2234" w:rsidRDefault="00775F38" w:rsidP="00775F38">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A2234">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43190C93" w14:textId="09EDC8B4"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3304347A" w14:textId="02394C41"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435DF454" w14:textId="6B2F0931"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775F38" w:rsidRPr="00E919DB" w14:paraId="785C969C" w14:textId="77777777" w:rsidTr="008B57A4">
        <w:trPr>
          <w:trHeight w:hRule="exact" w:val="360"/>
          <w:jc w:val="center"/>
        </w:trPr>
        <w:tc>
          <w:tcPr>
            <w:tcW w:w="1162" w:type="dxa"/>
            <w:tcBorders>
              <w:top w:val="single" w:sz="4" w:space="0" w:color="auto"/>
              <w:left w:val="single" w:sz="4" w:space="0" w:color="auto"/>
              <w:bottom w:val="single" w:sz="4" w:space="0" w:color="auto"/>
            </w:tcBorders>
          </w:tcPr>
          <w:p w14:paraId="6CEBDF57" w14:textId="068083C2"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2FE40205" w14:textId="0B4B63B3"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592E4591" w14:textId="17763B3D" w:rsidR="00775F38" w:rsidRPr="00FA2234" w:rsidRDefault="0063469B"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52" w:type="dxa"/>
            <w:tcBorders>
              <w:top w:val="single" w:sz="4" w:space="0" w:color="auto"/>
              <w:left w:val="single" w:sz="4" w:space="0" w:color="auto"/>
              <w:bottom w:val="single" w:sz="4" w:space="0" w:color="auto"/>
            </w:tcBorders>
          </w:tcPr>
          <w:p w14:paraId="5F2FBE04" w14:textId="0C5AE3B0"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45998056" w14:textId="2534DE9E" w:rsidR="00775F38" w:rsidRPr="00FA2234" w:rsidRDefault="00775F38" w:rsidP="00775F38">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A2234">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2CDD37C3" w14:textId="784D151C"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DB1097C" w14:textId="402FB87A"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4BC5A520" w14:textId="01C4E9FB"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r>
      <w:tr w:rsidR="00775F38" w:rsidRPr="00E919DB" w14:paraId="5038F66A" w14:textId="77777777" w:rsidTr="00775F38">
        <w:trPr>
          <w:trHeight w:hRule="exact" w:val="695"/>
          <w:jc w:val="center"/>
        </w:trPr>
        <w:tc>
          <w:tcPr>
            <w:tcW w:w="9303" w:type="dxa"/>
            <w:gridSpan w:val="10"/>
            <w:tcBorders>
              <w:top w:val="single" w:sz="4" w:space="0" w:color="auto"/>
              <w:left w:val="single" w:sz="4" w:space="0" w:color="auto"/>
              <w:bottom w:val="single" w:sz="4" w:space="0" w:color="auto"/>
              <w:right w:val="single" w:sz="4" w:space="0" w:color="auto"/>
            </w:tcBorders>
            <w:vAlign w:val="center"/>
          </w:tcPr>
          <w:p w14:paraId="26095CC7" w14:textId="1D76E2C7" w:rsidR="00775F38" w:rsidRPr="00CA5F69" w:rsidRDefault="00775F38" w:rsidP="00E919DB">
            <w:pPr>
              <w:widowControl w:val="0"/>
              <w:spacing w:after="0" w:line="240" w:lineRule="auto"/>
              <w:jc w:val="center"/>
              <w:rPr>
                <w:rFonts w:ascii="Times New Roman" w:eastAsia="Times New Roman" w:hAnsi="Times New Roman" w:cs="Times New Roman"/>
                <w:color w:val="000000"/>
                <w:kern w:val="0"/>
                <w:highlight w:val="yellow"/>
                <w:lang w:eastAsia="ru-RU" w:bidi="ru-RU"/>
                <w14:ligatures w14:val="none"/>
              </w:rPr>
            </w:pPr>
            <w:r w:rsidRPr="00FA2234">
              <w:rPr>
                <w:rFonts w:ascii="Times New Roman" w:eastAsia="Times New Roman" w:hAnsi="Times New Roman" w:cs="Times New Roman"/>
                <w:color w:val="000000"/>
                <w:kern w:val="0"/>
                <w:lang w:eastAsia="ru-RU" w:bidi="ru-RU"/>
                <w14:ligatures w14:val="none"/>
              </w:rPr>
              <w:t>ТЕМА 3 «Организация образовательного процесса для лиц с нарушениями опорно-двигательного аппарата»</w:t>
            </w:r>
            <w:r w:rsidR="002B608C">
              <w:rPr>
                <w:rFonts w:ascii="Times New Roman" w:eastAsia="Times New Roman" w:hAnsi="Times New Roman" w:cs="Times New Roman"/>
                <w:color w:val="000000"/>
                <w:kern w:val="0"/>
                <w:lang w:eastAsia="ru-RU" w:bidi="ru-RU"/>
                <w14:ligatures w14:val="none"/>
              </w:rPr>
              <w:t>.</w:t>
            </w:r>
          </w:p>
        </w:tc>
      </w:tr>
      <w:tr w:rsidR="00775F38" w:rsidRPr="00E919DB" w14:paraId="79A56F84" w14:textId="77777777" w:rsidTr="008F5BE4">
        <w:trPr>
          <w:trHeight w:hRule="exact" w:val="360"/>
          <w:jc w:val="center"/>
        </w:trPr>
        <w:tc>
          <w:tcPr>
            <w:tcW w:w="1162" w:type="dxa"/>
            <w:tcBorders>
              <w:top w:val="single" w:sz="4" w:space="0" w:color="auto"/>
              <w:left w:val="single" w:sz="4" w:space="0" w:color="auto"/>
              <w:bottom w:val="single" w:sz="4" w:space="0" w:color="auto"/>
            </w:tcBorders>
          </w:tcPr>
          <w:p w14:paraId="041BB8B9" w14:textId="074A32AC"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368A50F9" w14:textId="4486AD40"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73512A09" w14:textId="7DB15600"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0BC68359" w14:textId="173D3178"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59A9AC58" w14:textId="219F78A0" w:rsidR="00775F38" w:rsidRPr="00FA2234" w:rsidRDefault="00775F38" w:rsidP="00775F38">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A2234">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D45A2F4" w14:textId="7DE35628"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53895590" w14:textId="156D3A0A"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56A456DE" w14:textId="1A584EB4"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S</w:t>
            </w:r>
          </w:p>
        </w:tc>
      </w:tr>
      <w:tr w:rsidR="00775F38" w:rsidRPr="00E919DB" w14:paraId="2C78A775" w14:textId="77777777" w:rsidTr="008F5BE4">
        <w:trPr>
          <w:trHeight w:hRule="exact" w:val="360"/>
          <w:jc w:val="center"/>
        </w:trPr>
        <w:tc>
          <w:tcPr>
            <w:tcW w:w="1162" w:type="dxa"/>
            <w:tcBorders>
              <w:top w:val="single" w:sz="4" w:space="0" w:color="auto"/>
              <w:left w:val="single" w:sz="4" w:space="0" w:color="auto"/>
              <w:bottom w:val="single" w:sz="4" w:space="0" w:color="auto"/>
            </w:tcBorders>
          </w:tcPr>
          <w:p w14:paraId="48FEAC7B" w14:textId="48D0044A"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6D2BBF80" w14:textId="6F416DDC"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2" w:type="dxa"/>
            <w:gridSpan w:val="2"/>
            <w:tcBorders>
              <w:top w:val="single" w:sz="4" w:space="0" w:color="auto"/>
              <w:left w:val="single" w:sz="4" w:space="0" w:color="auto"/>
              <w:bottom w:val="single" w:sz="4" w:space="0" w:color="auto"/>
            </w:tcBorders>
          </w:tcPr>
          <w:p w14:paraId="425E8304" w14:textId="130CC129"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2</w:t>
            </w:r>
          </w:p>
        </w:tc>
        <w:tc>
          <w:tcPr>
            <w:tcW w:w="1152" w:type="dxa"/>
            <w:tcBorders>
              <w:top w:val="single" w:sz="4" w:space="0" w:color="auto"/>
              <w:left w:val="single" w:sz="4" w:space="0" w:color="auto"/>
              <w:bottom w:val="single" w:sz="4" w:space="0" w:color="auto"/>
            </w:tcBorders>
          </w:tcPr>
          <w:p w14:paraId="3ED5117C" w14:textId="6A5BED25" w:rsidR="00775F38" w:rsidRPr="00FA2234" w:rsidRDefault="0063469B"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eastAsia="Times New Roman" w:hAnsi="Times New Roman" w:cs="Times New Roman"/>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tcPr>
          <w:p w14:paraId="0F0CA482" w14:textId="481EADCA" w:rsidR="00775F38" w:rsidRPr="00FA2234" w:rsidRDefault="00775F38" w:rsidP="00775F38">
            <w:pPr>
              <w:widowControl w:val="0"/>
              <w:spacing w:after="0" w:line="240" w:lineRule="auto"/>
              <w:jc w:val="center"/>
              <w:rPr>
                <w:rFonts w:ascii="Times New Roman" w:eastAsia="Times New Roman" w:hAnsi="Times New Roman" w:cs="Times New Roman"/>
                <w:color w:val="0D0A38"/>
                <w:kern w:val="0"/>
                <w:lang w:eastAsia="ru-RU" w:bidi="ru-RU"/>
                <w14:ligatures w14:val="none"/>
              </w:rPr>
            </w:pPr>
            <w:r w:rsidRPr="00FA2234">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730FB643" w14:textId="5BFDF3F3"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3CD01A88" w14:textId="38849BC0"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1696A65B" w14:textId="5257F2DC" w:rsidR="00775F38" w:rsidRPr="00FA2234" w:rsidRDefault="00775F38" w:rsidP="00775F3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w:t>
            </w:r>
          </w:p>
        </w:tc>
      </w:tr>
      <w:tr w:rsidR="0063469B" w:rsidRPr="00E919DB" w14:paraId="366170AE" w14:textId="77777777" w:rsidTr="003C66ED">
        <w:trPr>
          <w:trHeight w:hRule="exact" w:val="360"/>
          <w:jc w:val="center"/>
        </w:trPr>
        <w:tc>
          <w:tcPr>
            <w:tcW w:w="9303" w:type="dxa"/>
            <w:gridSpan w:val="10"/>
            <w:tcBorders>
              <w:top w:val="single" w:sz="4" w:space="0" w:color="auto"/>
              <w:left w:val="single" w:sz="4" w:space="0" w:color="auto"/>
              <w:bottom w:val="single" w:sz="4" w:space="0" w:color="auto"/>
              <w:right w:val="single" w:sz="4" w:space="0" w:color="auto"/>
            </w:tcBorders>
          </w:tcPr>
          <w:p w14:paraId="477D8B9A" w14:textId="57E335CC" w:rsidR="0063469B" w:rsidRPr="00FA2234" w:rsidRDefault="0063469B" w:rsidP="00775F38">
            <w:pPr>
              <w:widowControl w:val="0"/>
              <w:spacing w:after="0" w:line="240" w:lineRule="auto"/>
              <w:jc w:val="center"/>
              <w:rPr>
                <w:rFonts w:ascii="Times New Roman" w:hAnsi="Times New Roman" w:cs="Times New Roman"/>
              </w:rPr>
            </w:pPr>
            <w:r w:rsidRPr="00FA2234">
              <w:rPr>
                <w:rFonts w:ascii="Times New Roman" w:eastAsia="Times New Roman" w:hAnsi="Times New Roman" w:cs="Times New Roman"/>
                <w:color w:val="000000"/>
                <w:kern w:val="0"/>
                <w:lang w:eastAsia="ru-RU" w:bidi="ru-RU"/>
                <w14:ligatures w14:val="none"/>
              </w:rPr>
              <w:t>В ЦЕЛОМ ПО ДИСЦИПЛИНЕ</w:t>
            </w:r>
          </w:p>
        </w:tc>
      </w:tr>
      <w:tr w:rsidR="0063469B" w:rsidRPr="00E919DB" w14:paraId="66EFF6C7" w14:textId="77777777" w:rsidTr="008F5BE4">
        <w:trPr>
          <w:trHeight w:hRule="exact" w:val="360"/>
          <w:jc w:val="center"/>
        </w:trPr>
        <w:tc>
          <w:tcPr>
            <w:tcW w:w="1162" w:type="dxa"/>
            <w:tcBorders>
              <w:top w:val="single" w:sz="4" w:space="0" w:color="auto"/>
              <w:left w:val="single" w:sz="4" w:space="0" w:color="auto"/>
              <w:bottom w:val="single" w:sz="4" w:space="0" w:color="auto"/>
            </w:tcBorders>
          </w:tcPr>
          <w:p w14:paraId="4587B59F" w14:textId="1538C74C"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Е</w:t>
            </w:r>
          </w:p>
        </w:tc>
        <w:tc>
          <w:tcPr>
            <w:tcW w:w="1166" w:type="dxa"/>
            <w:tcBorders>
              <w:top w:val="single" w:sz="4" w:space="0" w:color="auto"/>
              <w:left w:val="single" w:sz="4" w:space="0" w:color="auto"/>
              <w:bottom w:val="single" w:sz="4" w:space="0" w:color="auto"/>
            </w:tcBorders>
          </w:tcPr>
          <w:p w14:paraId="024F6563" w14:textId="3E426C33"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сердце</w:t>
            </w:r>
          </w:p>
        </w:tc>
        <w:tc>
          <w:tcPr>
            <w:tcW w:w="1162" w:type="dxa"/>
            <w:gridSpan w:val="2"/>
            <w:tcBorders>
              <w:top w:val="single" w:sz="4" w:space="0" w:color="auto"/>
              <w:left w:val="single" w:sz="4" w:space="0" w:color="auto"/>
              <w:bottom w:val="single" w:sz="4" w:space="0" w:color="auto"/>
            </w:tcBorders>
          </w:tcPr>
          <w:p w14:paraId="3AF14B86" w14:textId="153DC635" w:rsidR="0063469B" w:rsidRPr="00FA2234"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Л</w:t>
            </w:r>
          </w:p>
        </w:tc>
        <w:tc>
          <w:tcPr>
            <w:tcW w:w="1152" w:type="dxa"/>
            <w:tcBorders>
              <w:top w:val="single" w:sz="4" w:space="0" w:color="auto"/>
              <w:left w:val="single" w:sz="4" w:space="0" w:color="auto"/>
              <w:bottom w:val="single" w:sz="4" w:space="0" w:color="auto"/>
            </w:tcBorders>
          </w:tcPr>
          <w:p w14:paraId="55EB353D" w14:textId="7DE9A562" w:rsidR="0063469B" w:rsidRPr="00FA2234"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П</w:t>
            </w:r>
          </w:p>
        </w:tc>
        <w:tc>
          <w:tcPr>
            <w:tcW w:w="1166" w:type="dxa"/>
            <w:tcBorders>
              <w:top w:val="single" w:sz="4" w:space="0" w:color="auto"/>
              <w:left w:val="single" w:sz="4" w:space="0" w:color="auto"/>
              <w:bottom w:val="single" w:sz="4" w:space="0" w:color="auto"/>
            </w:tcBorders>
          </w:tcPr>
          <w:p w14:paraId="3B6642AC" w14:textId="077AA168"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L</w:t>
            </w:r>
          </w:p>
        </w:tc>
        <w:tc>
          <w:tcPr>
            <w:tcW w:w="1171" w:type="dxa"/>
            <w:gridSpan w:val="2"/>
            <w:tcBorders>
              <w:top w:val="single" w:sz="4" w:space="0" w:color="auto"/>
              <w:left w:val="single" w:sz="4" w:space="0" w:color="auto"/>
              <w:bottom w:val="single" w:sz="4" w:space="0" w:color="auto"/>
            </w:tcBorders>
          </w:tcPr>
          <w:p w14:paraId="5D188E55" w14:textId="068ECF8D"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К</w:t>
            </w:r>
          </w:p>
        </w:tc>
        <w:tc>
          <w:tcPr>
            <w:tcW w:w="1162" w:type="dxa"/>
            <w:tcBorders>
              <w:top w:val="single" w:sz="4" w:space="0" w:color="auto"/>
              <w:left w:val="single" w:sz="4" w:space="0" w:color="auto"/>
              <w:bottom w:val="single" w:sz="4" w:space="0" w:color="auto"/>
            </w:tcBorders>
          </w:tcPr>
          <w:p w14:paraId="12194885" w14:textId="2FBD139D"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А</w:t>
            </w:r>
          </w:p>
        </w:tc>
        <w:tc>
          <w:tcPr>
            <w:tcW w:w="1162" w:type="dxa"/>
            <w:tcBorders>
              <w:top w:val="single" w:sz="4" w:space="0" w:color="auto"/>
              <w:left w:val="single" w:sz="4" w:space="0" w:color="auto"/>
              <w:bottom w:val="single" w:sz="4" w:space="0" w:color="auto"/>
              <w:right w:val="single" w:sz="4" w:space="0" w:color="auto"/>
            </w:tcBorders>
          </w:tcPr>
          <w:p w14:paraId="6EFFD088" w14:textId="03A63B24"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S</w:t>
            </w:r>
          </w:p>
        </w:tc>
      </w:tr>
      <w:tr w:rsidR="0063469B" w:rsidRPr="00E919DB" w14:paraId="3A0DE541" w14:textId="77777777" w:rsidTr="008F5BE4">
        <w:trPr>
          <w:trHeight w:hRule="exact" w:val="360"/>
          <w:jc w:val="center"/>
        </w:trPr>
        <w:tc>
          <w:tcPr>
            <w:tcW w:w="1162" w:type="dxa"/>
            <w:tcBorders>
              <w:top w:val="single" w:sz="4" w:space="0" w:color="auto"/>
              <w:left w:val="single" w:sz="4" w:space="0" w:color="auto"/>
              <w:bottom w:val="single" w:sz="4" w:space="0" w:color="auto"/>
            </w:tcBorders>
          </w:tcPr>
          <w:p w14:paraId="1CFE1E77" w14:textId="386F2FC2"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6</w:t>
            </w:r>
          </w:p>
        </w:tc>
        <w:tc>
          <w:tcPr>
            <w:tcW w:w="1166" w:type="dxa"/>
            <w:tcBorders>
              <w:top w:val="single" w:sz="4" w:space="0" w:color="auto"/>
              <w:left w:val="single" w:sz="4" w:space="0" w:color="auto"/>
              <w:bottom w:val="single" w:sz="4" w:space="0" w:color="auto"/>
            </w:tcBorders>
          </w:tcPr>
          <w:p w14:paraId="5BE36FAE" w14:textId="6A6B6C99"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6</w:t>
            </w:r>
          </w:p>
        </w:tc>
        <w:tc>
          <w:tcPr>
            <w:tcW w:w="1162" w:type="dxa"/>
            <w:gridSpan w:val="2"/>
            <w:tcBorders>
              <w:top w:val="single" w:sz="4" w:space="0" w:color="auto"/>
              <w:left w:val="single" w:sz="4" w:space="0" w:color="auto"/>
              <w:bottom w:val="single" w:sz="4" w:space="0" w:color="auto"/>
            </w:tcBorders>
          </w:tcPr>
          <w:p w14:paraId="3F4045BF" w14:textId="5F1253C1" w:rsidR="0063469B" w:rsidRPr="00FA2234"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4</w:t>
            </w:r>
          </w:p>
        </w:tc>
        <w:tc>
          <w:tcPr>
            <w:tcW w:w="1152" w:type="dxa"/>
            <w:tcBorders>
              <w:top w:val="single" w:sz="4" w:space="0" w:color="auto"/>
              <w:left w:val="single" w:sz="4" w:space="0" w:color="auto"/>
              <w:bottom w:val="single" w:sz="4" w:space="0" w:color="auto"/>
            </w:tcBorders>
          </w:tcPr>
          <w:p w14:paraId="1FC07A91" w14:textId="7AF4D030" w:rsidR="0063469B" w:rsidRPr="00FA2234" w:rsidRDefault="0063469B" w:rsidP="0063469B">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FA2234">
              <w:rPr>
                <w:rFonts w:ascii="Times New Roman" w:hAnsi="Times New Roman" w:cs="Times New Roman"/>
              </w:rPr>
              <w:t>2</w:t>
            </w:r>
          </w:p>
        </w:tc>
        <w:tc>
          <w:tcPr>
            <w:tcW w:w="1166" w:type="dxa"/>
            <w:tcBorders>
              <w:top w:val="single" w:sz="4" w:space="0" w:color="auto"/>
              <w:left w:val="single" w:sz="4" w:space="0" w:color="auto"/>
              <w:bottom w:val="single" w:sz="4" w:space="0" w:color="auto"/>
            </w:tcBorders>
          </w:tcPr>
          <w:p w14:paraId="362ADFC6" w14:textId="016C914A"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w:t>
            </w:r>
          </w:p>
        </w:tc>
        <w:tc>
          <w:tcPr>
            <w:tcW w:w="1171" w:type="dxa"/>
            <w:gridSpan w:val="2"/>
            <w:tcBorders>
              <w:top w:val="single" w:sz="4" w:space="0" w:color="auto"/>
              <w:left w:val="single" w:sz="4" w:space="0" w:color="auto"/>
              <w:bottom w:val="single" w:sz="4" w:space="0" w:color="auto"/>
            </w:tcBorders>
          </w:tcPr>
          <w:p w14:paraId="25D77344" w14:textId="3D0E72DD"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tcBorders>
          </w:tcPr>
          <w:p w14:paraId="556DC45B" w14:textId="6E595DDA"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w:t>
            </w:r>
          </w:p>
        </w:tc>
        <w:tc>
          <w:tcPr>
            <w:tcW w:w="1162" w:type="dxa"/>
            <w:tcBorders>
              <w:top w:val="single" w:sz="4" w:space="0" w:color="auto"/>
              <w:left w:val="single" w:sz="4" w:space="0" w:color="auto"/>
              <w:bottom w:val="single" w:sz="4" w:space="0" w:color="auto"/>
              <w:right w:val="single" w:sz="4" w:space="0" w:color="auto"/>
            </w:tcBorders>
          </w:tcPr>
          <w:p w14:paraId="6F12A9ED" w14:textId="75726A21" w:rsidR="0063469B" w:rsidRPr="00FA2234" w:rsidRDefault="0063469B" w:rsidP="0063469B">
            <w:pPr>
              <w:widowControl w:val="0"/>
              <w:spacing w:after="0" w:line="240" w:lineRule="auto"/>
              <w:jc w:val="center"/>
              <w:rPr>
                <w:rFonts w:ascii="Times New Roman" w:hAnsi="Times New Roman" w:cs="Times New Roman"/>
              </w:rPr>
            </w:pPr>
            <w:r w:rsidRPr="00FA2234">
              <w:rPr>
                <w:rFonts w:ascii="Times New Roman" w:hAnsi="Times New Roman" w:cs="Times New Roman"/>
              </w:rPr>
              <w:t>—</w:t>
            </w:r>
          </w:p>
        </w:tc>
      </w:tr>
    </w:tbl>
    <w:p w14:paraId="797D3A69" w14:textId="77777777" w:rsidR="00E919DB" w:rsidRPr="00E919DB" w:rsidRDefault="00E919DB" w:rsidP="00E919DB">
      <w:pPr>
        <w:widowControl w:val="0"/>
        <w:spacing w:after="259" w:line="1" w:lineRule="exact"/>
        <w:rPr>
          <w:rFonts w:ascii="Courier New" w:eastAsia="Courier New" w:hAnsi="Courier New" w:cs="Courier New"/>
          <w:color w:val="000000"/>
          <w:kern w:val="0"/>
          <w:lang w:eastAsia="ru-RU" w:bidi="ru-RU"/>
          <w14:ligatures w14:val="none"/>
        </w:rPr>
      </w:pPr>
    </w:p>
    <w:p w14:paraId="30344D77" w14:textId="24F31B9B" w:rsidR="00FA2234" w:rsidRDefault="00FA2234" w:rsidP="002F1D8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F23545">
        <w:rPr>
          <w:rFonts w:ascii="Times New Roman" w:eastAsia="Times New Roman" w:hAnsi="Times New Roman" w:cs="Times New Roman"/>
          <w:b/>
          <w:bCs/>
          <w:color w:val="000000"/>
          <w:kern w:val="0"/>
          <w:lang w:eastAsia="ru-RU" w:bidi="ru-RU"/>
          <w14:ligatures w14:val="none"/>
        </w:rPr>
        <w:t>Л № 1</w:t>
      </w:r>
      <w:r>
        <w:rPr>
          <w:rFonts w:ascii="Times New Roman" w:eastAsia="Times New Roman" w:hAnsi="Times New Roman" w:cs="Times New Roman"/>
          <w:color w:val="000000"/>
          <w:kern w:val="0"/>
          <w:lang w:eastAsia="ru-RU" w:bidi="ru-RU"/>
          <w14:ligatures w14:val="none"/>
        </w:rPr>
        <w:t>. «</w:t>
      </w:r>
      <w:r w:rsidRPr="00753B1D">
        <w:rPr>
          <w:rFonts w:ascii="Times New Roman" w:eastAsia="Times New Roman" w:hAnsi="Times New Roman" w:cs="Times New Roman"/>
          <w:color w:val="000000"/>
          <w:kern w:val="0"/>
          <w:lang w:eastAsia="ru-RU" w:bidi="ru-RU"/>
          <w14:ligatures w14:val="none"/>
        </w:rPr>
        <w:t>Особенности построения реабилитационных программ в клинике нервных болезней</w:t>
      </w:r>
      <w:r>
        <w:rPr>
          <w:rFonts w:ascii="Times New Roman" w:eastAsia="Times New Roman" w:hAnsi="Times New Roman" w:cs="Times New Roman"/>
          <w:color w:val="000000"/>
          <w:kern w:val="0"/>
          <w:lang w:eastAsia="ru-RU" w:bidi="ru-RU"/>
          <w14:ligatures w14:val="none"/>
        </w:rPr>
        <w:t xml:space="preserve">». </w:t>
      </w:r>
      <w:r w:rsidRPr="00753B1D">
        <w:rPr>
          <w:rFonts w:ascii="Times New Roman" w:hAnsi="Times New Roman" w:cs="Times New Roman"/>
          <w:color w:val="000000"/>
          <w:lang w:bidi="ru-RU"/>
        </w:rPr>
        <w:t>Лечение положением.</w:t>
      </w:r>
      <w:r w:rsidRPr="00753B1D">
        <w:rPr>
          <w:rFonts w:ascii="Times New Roman" w:eastAsia="Times New Roman" w:hAnsi="Times New Roman" w:cs="Times New Roman"/>
          <w:color w:val="000000"/>
          <w:kern w:val="0"/>
          <w:lang w:eastAsia="ru-RU" w:bidi="ru-RU"/>
          <w14:ligatures w14:val="none"/>
        </w:rPr>
        <w:t xml:space="preserve"> Пассивная гимнастика. Восстановление активных движений.</w:t>
      </w:r>
      <w:r>
        <w:rPr>
          <w:rFonts w:ascii="Times New Roman" w:eastAsia="Times New Roman" w:hAnsi="Times New Roman" w:cs="Times New Roman"/>
          <w:color w:val="000000"/>
          <w:kern w:val="0"/>
          <w:lang w:eastAsia="ru-RU" w:bidi="ru-RU"/>
          <w14:ligatures w14:val="none"/>
        </w:rPr>
        <w:t xml:space="preserve"> </w:t>
      </w:r>
      <w:r w:rsidRPr="00753B1D">
        <w:rPr>
          <w:rFonts w:ascii="Times New Roman" w:eastAsia="Times New Roman" w:hAnsi="Times New Roman" w:cs="Times New Roman"/>
          <w:color w:val="000000"/>
          <w:kern w:val="0"/>
          <w:lang w:eastAsia="ru-RU" w:bidi="ru-RU"/>
          <w14:ligatures w14:val="none"/>
        </w:rPr>
        <w:t>Подавление патологических синкинезий.</w:t>
      </w:r>
      <w:r>
        <w:rPr>
          <w:rFonts w:ascii="Times New Roman" w:hAnsi="Times New Roman" w:cs="Times New Roman"/>
          <w:color w:val="000000"/>
          <w:lang w:bidi="ru-RU"/>
        </w:rPr>
        <w:t xml:space="preserve"> </w:t>
      </w:r>
      <w:r w:rsidRPr="00753B1D">
        <w:rPr>
          <w:rFonts w:ascii="Times New Roman" w:eastAsia="Times New Roman" w:hAnsi="Times New Roman" w:cs="Times New Roman"/>
          <w:color w:val="000000"/>
          <w:kern w:val="0"/>
          <w:lang w:eastAsia="ru-RU" w:bidi="ru-RU"/>
          <w14:ligatures w14:val="none"/>
        </w:rPr>
        <w:t>Ликвидация апроксии – восстановление способности к целенаправленным действиям.</w:t>
      </w:r>
      <w:r>
        <w:rPr>
          <w:rFonts w:ascii="Times New Roman" w:hAnsi="Times New Roman" w:cs="Times New Roman"/>
          <w:color w:val="000000"/>
          <w:lang w:bidi="ru-RU"/>
        </w:rPr>
        <w:t xml:space="preserve"> </w:t>
      </w:r>
      <w:r w:rsidRPr="00753B1D">
        <w:rPr>
          <w:rFonts w:ascii="Times New Roman" w:eastAsia="Times New Roman" w:hAnsi="Times New Roman" w:cs="Times New Roman"/>
          <w:color w:val="000000"/>
          <w:kern w:val="0"/>
          <w:lang w:eastAsia="ru-RU" w:bidi="ru-RU"/>
          <w14:ligatures w14:val="none"/>
        </w:rPr>
        <w:t>Восстановление координации движений и равновесия.</w:t>
      </w:r>
      <w:r>
        <w:rPr>
          <w:rFonts w:ascii="Times New Roman" w:hAnsi="Times New Roman" w:cs="Times New Roman"/>
          <w:color w:val="000000"/>
          <w:lang w:bidi="ru-RU"/>
        </w:rPr>
        <w:t xml:space="preserve"> </w:t>
      </w:r>
      <w:r w:rsidRPr="00753B1D">
        <w:rPr>
          <w:rFonts w:ascii="Times New Roman" w:eastAsia="Times New Roman" w:hAnsi="Times New Roman" w:cs="Times New Roman"/>
          <w:color w:val="000000"/>
          <w:kern w:val="0"/>
          <w:lang w:eastAsia="ru-RU" w:bidi="ru-RU"/>
          <w14:ligatures w14:val="none"/>
        </w:rPr>
        <w:t>Восстановление опорной функции и ходьбы</w:t>
      </w:r>
      <w:r>
        <w:rPr>
          <w:rFonts w:ascii="Times New Roman" w:hAnsi="Times New Roman" w:cs="Times New Roman"/>
          <w:color w:val="000000"/>
          <w:lang w:bidi="ru-RU"/>
        </w:rPr>
        <w:t xml:space="preserve"> </w:t>
      </w:r>
      <w:r w:rsidRPr="00753B1D">
        <w:rPr>
          <w:rFonts w:ascii="Times New Roman" w:eastAsia="Times New Roman" w:hAnsi="Times New Roman" w:cs="Times New Roman"/>
          <w:color w:val="000000"/>
          <w:kern w:val="0"/>
          <w:lang w:eastAsia="ru-RU" w:bidi="ru-RU"/>
          <w14:ligatures w14:val="none"/>
        </w:rPr>
        <w:t>Физические упражнения для снижения мышечной спастичности (по методу Бобота)</w:t>
      </w:r>
      <w:r>
        <w:rPr>
          <w:rFonts w:ascii="Times New Roman" w:eastAsia="Times New Roman" w:hAnsi="Times New Roman" w:cs="Times New Roman"/>
          <w:color w:val="000000"/>
          <w:kern w:val="0"/>
          <w:lang w:eastAsia="ru-RU" w:bidi="ru-RU"/>
          <w14:ligatures w14:val="none"/>
        </w:rPr>
        <w:t>.</w:t>
      </w:r>
      <w:r w:rsidRPr="00B00647">
        <w:rPr>
          <w:rFonts w:ascii="Times New Roman" w:eastAsia="Times New Roman" w:hAnsi="Times New Roman" w:cs="Times New Roman"/>
          <w:color w:val="000000"/>
          <w:kern w:val="0"/>
          <w:lang w:eastAsia="ru-RU" w:bidi="ru-RU"/>
          <w14:ligatures w14:val="none"/>
        </w:rPr>
        <w:t xml:space="preserve"> Вспомогательные средства передвижения и модели походки. </w:t>
      </w:r>
      <w:r w:rsidRPr="00753B1D">
        <w:rPr>
          <w:rFonts w:ascii="Times New Roman" w:eastAsia="Times New Roman" w:hAnsi="Times New Roman" w:cs="Times New Roman"/>
          <w:color w:val="000000"/>
          <w:kern w:val="0"/>
          <w:lang w:eastAsia="ru-RU" w:bidi="ru-RU"/>
          <w14:ligatures w14:val="none"/>
        </w:rPr>
        <w:t>Методические указания по тренировке опорной функции и обучению правильной ходьбе. Перемещения</w:t>
      </w:r>
      <w:r w:rsidRPr="00B00647">
        <w:rPr>
          <w:rFonts w:ascii="Times New Roman" w:eastAsia="Times New Roman" w:hAnsi="Times New Roman" w:cs="Times New Roman"/>
          <w:color w:val="000000"/>
          <w:kern w:val="0"/>
          <w:lang w:eastAsia="ru-RU" w:bidi="ru-RU"/>
          <w14:ligatures w14:val="none"/>
        </w:rPr>
        <w:t xml:space="preserve">. </w:t>
      </w:r>
      <w:r w:rsidRPr="00753B1D">
        <w:rPr>
          <w:rFonts w:ascii="Times New Roman" w:eastAsia="Times New Roman" w:hAnsi="Times New Roman" w:cs="Times New Roman"/>
          <w:color w:val="000000"/>
          <w:kern w:val="0"/>
          <w:lang w:eastAsia="ru-RU" w:bidi="ru-RU"/>
          <w14:ligatures w14:val="none"/>
        </w:rPr>
        <w:t>Программирование групповых и индивидуальных занятий в клинике нервных болезней</w:t>
      </w:r>
      <w:r>
        <w:rPr>
          <w:rFonts w:ascii="Times New Roman" w:eastAsia="Times New Roman" w:hAnsi="Times New Roman" w:cs="Times New Roman"/>
          <w:color w:val="000000"/>
          <w:kern w:val="0"/>
          <w:lang w:eastAsia="ru-RU" w:bidi="ru-RU"/>
          <w14:ligatures w14:val="none"/>
        </w:rPr>
        <w:t xml:space="preserve">. </w:t>
      </w:r>
      <w:r w:rsidRPr="00753B1D">
        <w:rPr>
          <w:rFonts w:ascii="Times New Roman" w:eastAsia="Times New Roman" w:hAnsi="Times New Roman" w:cs="Times New Roman"/>
          <w:color w:val="000000"/>
          <w:kern w:val="0"/>
          <w:lang w:eastAsia="ru-RU" w:bidi="ru-RU"/>
          <w14:ligatures w14:val="none"/>
        </w:rPr>
        <w:lastRenderedPageBreak/>
        <w:t>Восстановление активных движений больного после острого нарушения мозгового кровообращения</w:t>
      </w:r>
      <w:r w:rsidRPr="00B00647">
        <w:rPr>
          <w:rFonts w:ascii="Times New Roman" w:eastAsia="Times New Roman" w:hAnsi="Times New Roman" w:cs="Times New Roman"/>
          <w:color w:val="000000"/>
          <w:kern w:val="0"/>
          <w:lang w:eastAsia="ru-RU" w:bidi="ru-RU"/>
          <w14:ligatures w14:val="none"/>
        </w:rPr>
        <w:t>. Последовательность восстановления навыков ходьбы</w:t>
      </w:r>
      <w:r>
        <w:rPr>
          <w:rFonts w:ascii="Times New Roman" w:eastAsia="Times New Roman" w:hAnsi="Times New Roman" w:cs="Times New Roman"/>
          <w:color w:val="000000"/>
          <w:kern w:val="0"/>
          <w:lang w:eastAsia="ru-RU" w:bidi="ru-RU"/>
          <w14:ligatures w14:val="none"/>
        </w:rPr>
        <w:t xml:space="preserve">. </w:t>
      </w:r>
      <w:r w:rsidRPr="00753B1D">
        <w:rPr>
          <w:rFonts w:ascii="Times New Roman" w:eastAsia="Times New Roman" w:hAnsi="Times New Roman" w:cs="Times New Roman"/>
          <w:color w:val="000000"/>
          <w:kern w:val="0"/>
          <w:lang w:eastAsia="ru-RU" w:bidi="ru-RU"/>
          <w14:ligatures w14:val="none"/>
        </w:rPr>
        <w:t xml:space="preserve">Программирование групповых и индивидуальных занятий </w:t>
      </w:r>
      <w:r>
        <w:rPr>
          <w:rFonts w:ascii="Times New Roman" w:eastAsia="Times New Roman" w:hAnsi="Times New Roman" w:cs="Times New Roman"/>
          <w:color w:val="000000"/>
          <w:kern w:val="0"/>
          <w:lang w:eastAsia="ru-RU" w:bidi="ru-RU"/>
          <w14:ligatures w14:val="none"/>
        </w:rPr>
        <w:t>с пациентами при травматологических патологиях.</w:t>
      </w:r>
    </w:p>
    <w:p w14:paraId="0B8D46BB" w14:textId="05FDC22F" w:rsidR="00FA2234" w:rsidRDefault="00FA2234" w:rsidP="002F1D86">
      <w:pPr>
        <w:widowControl w:val="0"/>
        <w:spacing w:after="0" w:line="276" w:lineRule="auto"/>
        <w:ind w:firstLine="709"/>
        <w:jc w:val="both"/>
        <w:rPr>
          <w:rFonts w:ascii="Times New Roman" w:hAnsi="Times New Roman" w:cs="Times New Roman"/>
          <w:color w:val="000000"/>
          <w:lang w:bidi="ru-RU"/>
        </w:rPr>
      </w:pPr>
      <w:r w:rsidRPr="0021188E">
        <w:rPr>
          <w:rFonts w:ascii="Times New Roman" w:eastAsia="Times New Roman" w:hAnsi="Times New Roman" w:cs="Times New Roman"/>
          <w:b/>
          <w:bCs/>
          <w:color w:val="000000"/>
          <w:kern w:val="0"/>
          <w:lang w:eastAsia="ru-RU" w:bidi="ru-RU"/>
          <w14:ligatures w14:val="none"/>
        </w:rPr>
        <w:t>П</w:t>
      </w:r>
      <w:r>
        <w:rPr>
          <w:rFonts w:ascii="Times New Roman" w:eastAsia="Times New Roman" w:hAnsi="Times New Roman" w:cs="Times New Roman"/>
          <w:b/>
          <w:bCs/>
          <w:color w:val="000000"/>
          <w:kern w:val="0"/>
          <w:lang w:eastAsia="ru-RU" w:bidi="ru-RU"/>
          <w14:ligatures w14:val="none"/>
        </w:rPr>
        <w:t xml:space="preserve"> № 1. </w:t>
      </w:r>
      <w:r w:rsidRPr="00B00647">
        <w:rPr>
          <w:rFonts w:ascii="Times New Roman" w:eastAsia="Times New Roman" w:hAnsi="Times New Roman" w:cs="Times New Roman"/>
          <w:color w:val="000000"/>
          <w:kern w:val="0"/>
          <w:lang w:eastAsia="ru-RU" w:bidi="ru-RU"/>
          <w14:ligatures w14:val="none"/>
        </w:rPr>
        <w:t>«Оценка эффективности применения средств ФР</w:t>
      </w:r>
      <w:r>
        <w:rPr>
          <w:rFonts w:ascii="Times New Roman" w:eastAsia="Times New Roman" w:hAnsi="Times New Roman" w:cs="Times New Roman"/>
          <w:color w:val="000000"/>
          <w:kern w:val="0"/>
          <w:lang w:eastAsia="ru-RU" w:bidi="ru-RU"/>
          <w14:ligatures w14:val="none"/>
        </w:rPr>
        <w:t xml:space="preserve"> </w:t>
      </w:r>
      <w:r w:rsidRPr="00975557">
        <w:rPr>
          <w:rFonts w:ascii="Times New Roman" w:eastAsia="Times New Roman" w:hAnsi="Times New Roman" w:cs="Times New Roman"/>
          <w:color w:val="000000"/>
          <w:kern w:val="0"/>
          <w:lang w:eastAsia="ru-RU" w:bidi="ru-RU"/>
          <w14:ligatures w14:val="none"/>
        </w:rPr>
        <w:t>в комплексной восстановительной работе с инвалидами</w:t>
      </w:r>
      <w:r w:rsidRPr="00B00647">
        <w:rPr>
          <w:rFonts w:ascii="Times New Roman" w:eastAsia="Times New Roman" w:hAnsi="Times New Roman" w:cs="Times New Roman"/>
          <w:color w:val="000000"/>
          <w:kern w:val="0"/>
          <w:lang w:eastAsia="ru-RU" w:bidi="ru-RU"/>
          <w14:ligatures w14:val="none"/>
        </w:rPr>
        <w:t xml:space="preserve">». Вводная часть (15 мин). Цели и задачи практического занятия.  </w:t>
      </w:r>
      <w:r w:rsidRPr="00B00647">
        <w:rPr>
          <w:rFonts w:ascii="Times New Roman" w:hAnsi="Times New Roman" w:cs="Times New Roman"/>
          <w:color w:val="000000"/>
          <w:lang w:bidi="ru-RU"/>
        </w:rPr>
        <w:t>Основная часть (60 мин). Теоретическая часть. Педагогическая и функциональная оценка двигательной активности. Особенности сбора анамнеза при построении реабилитационной программы. Исследование костно-суставного аппарата и внутренних органов. Практическая часть: Функциональные тесты и типы реакции на физическую нагрузку. Функциональные пробы и инструментальные методы оценки эффективности. антропометрия, Спирометрия, Определение подвижности в суставах. Контроль эффективности применения дозированной физической нагрузки</w:t>
      </w:r>
      <w:r>
        <w:rPr>
          <w:rFonts w:ascii="Times New Roman" w:hAnsi="Times New Roman" w:cs="Times New Roman"/>
          <w:color w:val="000000"/>
          <w:lang w:bidi="ru-RU"/>
        </w:rPr>
        <w:t xml:space="preserve">. Заключительная часть (15 мин). Домашнее задание. Дискуссия. Ответы на вопросы курсантов. </w:t>
      </w:r>
    </w:p>
    <w:p w14:paraId="176ACD91" w14:textId="58FD8FD4" w:rsidR="00FA2234" w:rsidRPr="00900E78" w:rsidRDefault="00FA2234" w:rsidP="00F653F9">
      <w:pPr>
        <w:ind w:firstLine="709"/>
        <w:jc w:val="both"/>
        <w:rPr>
          <w:rFonts w:ascii="Times New Roman" w:hAnsi="Times New Roman" w:cs="Times New Roman"/>
          <w:color w:val="000000"/>
          <w:lang w:bidi="ru-RU"/>
        </w:rPr>
      </w:pPr>
      <w:r w:rsidRPr="00B00647">
        <w:rPr>
          <w:rFonts w:ascii="Times New Roman" w:hAnsi="Times New Roman" w:cs="Times New Roman"/>
          <w:b/>
          <w:bCs/>
          <w:color w:val="000000"/>
          <w:sz w:val="28"/>
          <w:szCs w:val="28"/>
          <w:lang w:bidi="ru-RU"/>
        </w:rPr>
        <w:t>Л</w:t>
      </w:r>
      <w:r>
        <w:rPr>
          <w:rFonts w:ascii="Times New Roman" w:hAnsi="Times New Roman" w:cs="Times New Roman"/>
          <w:b/>
          <w:bCs/>
          <w:color w:val="000000"/>
          <w:sz w:val="28"/>
          <w:szCs w:val="28"/>
          <w:lang w:bidi="ru-RU"/>
        </w:rPr>
        <w:t xml:space="preserve"> № 2. </w:t>
      </w:r>
      <w:r w:rsidRPr="00900E78">
        <w:rPr>
          <w:rFonts w:ascii="Times New Roman" w:hAnsi="Times New Roman" w:cs="Times New Roman"/>
          <w:color w:val="000000"/>
          <w:lang w:bidi="ru-RU"/>
        </w:rPr>
        <w:t xml:space="preserve">«Комплексная восстановительная терапия». Комплексная терапия. </w:t>
      </w:r>
      <w:r w:rsidRPr="00975557">
        <w:rPr>
          <w:rFonts w:ascii="Times New Roman" w:hAnsi="Times New Roman" w:cs="Times New Roman"/>
          <w:color w:val="000000"/>
          <w:lang w:bidi="ru-RU"/>
        </w:rPr>
        <w:t>Психотерапия – система специального психического воздействия на человека. Медикаментозная терапия – лекарственные средства, влияющие на различные патологические процессы пациента. Лечебное питание – рациональное питание и режим приема пищи. Фитотерапия. Физиотерапия – система лечения искусственными и естественными факторами.</w:t>
      </w:r>
      <w:r w:rsidRPr="00900E78">
        <w:rPr>
          <w:rFonts w:ascii="Times New Roman" w:hAnsi="Times New Roman" w:cs="Times New Roman"/>
          <w:color w:val="000000"/>
          <w:lang w:bidi="ru-RU"/>
        </w:rPr>
        <w:t xml:space="preserve"> Лазеротерапия – энергия сфокусированного светового пучка.</w:t>
      </w:r>
      <w:r w:rsidRPr="00900E78">
        <w:rPr>
          <w:rFonts w:ascii="Times New Roman" w:eastAsia="Times New Roman" w:hAnsi="Times New Roman" w:cs="Times New Roman"/>
          <w:kern w:val="0"/>
          <w:lang w:eastAsia="ru-RU"/>
          <w14:ligatures w14:val="none"/>
        </w:rPr>
        <w:t xml:space="preserve"> </w:t>
      </w:r>
      <w:r w:rsidRPr="00900E78">
        <w:rPr>
          <w:rFonts w:ascii="Times New Roman" w:hAnsi="Times New Roman" w:cs="Times New Roman"/>
          <w:color w:val="000000"/>
          <w:lang w:bidi="ru-RU"/>
        </w:rPr>
        <w:t xml:space="preserve">Гидрокинезотерапия – функциональные методы лечения, проводимые в воде. </w:t>
      </w:r>
      <w:r w:rsidRPr="00975557">
        <w:rPr>
          <w:rFonts w:ascii="Times New Roman" w:hAnsi="Times New Roman" w:cs="Times New Roman"/>
          <w:color w:val="000000"/>
          <w:lang w:bidi="ru-RU"/>
        </w:rPr>
        <w:t>Ароматерапия. Водолечение (гидротерапия и бальнеотерапия) применение воды с профилактической и лечебной целью</w:t>
      </w:r>
      <w:r w:rsidR="002F1D86">
        <w:rPr>
          <w:rFonts w:ascii="Times New Roman" w:hAnsi="Times New Roman" w:cs="Times New Roman"/>
          <w:color w:val="000000"/>
          <w:lang w:bidi="ru-RU"/>
        </w:rPr>
        <w:t xml:space="preserve">. </w:t>
      </w:r>
      <w:r w:rsidRPr="00975557">
        <w:rPr>
          <w:rFonts w:ascii="Times New Roman" w:hAnsi="Times New Roman" w:cs="Times New Roman"/>
          <w:color w:val="000000"/>
          <w:lang w:bidi="ru-RU"/>
        </w:rPr>
        <w:t xml:space="preserve">Теплолечение – применение тепла в лечебных целях. Ортопедическое лечение. </w:t>
      </w:r>
      <w:r w:rsidRPr="00900E78">
        <w:rPr>
          <w:rFonts w:ascii="Times New Roman" w:hAnsi="Times New Roman" w:cs="Times New Roman"/>
          <w:color w:val="000000"/>
          <w:lang w:bidi="ru-RU"/>
        </w:rPr>
        <w:t>Санаторно-курортное лечение.</w:t>
      </w:r>
    </w:p>
    <w:p w14:paraId="332B5975" w14:textId="77777777" w:rsidR="00FA2234" w:rsidRPr="00B00647" w:rsidRDefault="00FA2234" w:rsidP="00614E68">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0EA44148" w14:textId="46377D93" w:rsidR="00071AD8" w:rsidRDefault="00071AD8" w:rsidP="00614E68">
      <w:pPr>
        <w:widowControl w:val="0"/>
        <w:spacing w:after="0" w:line="240" w:lineRule="auto"/>
        <w:ind w:firstLine="709"/>
        <w:jc w:val="center"/>
        <w:rPr>
          <w:rFonts w:ascii="Times New Roman" w:eastAsia="Times New Roman" w:hAnsi="Times New Roman" w:cs="Times New Roman"/>
          <w:b/>
          <w:bCs/>
          <w:color w:val="000000"/>
          <w:kern w:val="0"/>
          <w:lang w:eastAsia="ru-RU" w:bidi="ru-RU"/>
          <w14:ligatures w14:val="none"/>
        </w:rPr>
      </w:pPr>
      <w:r w:rsidRPr="00071AD8">
        <w:rPr>
          <w:rFonts w:ascii="Times New Roman" w:eastAsia="Times New Roman" w:hAnsi="Times New Roman" w:cs="Times New Roman"/>
          <w:b/>
          <w:bCs/>
          <w:color w:val="000000"/>
          <w:kern w:val="0"/>
          <w:lang w:eastAsia="ru-RU" w:bidi="ru-RU"/>
          <w14:ligatures w14:val="none"/>
        </w:rPr>
        <w:t>14. Рабочая программа итоговой аттестации</w:t>
      </w:r>
    </w:p>
    <w:p w14:paraId="59D93928" w14:textId="77777777" w:rsidR="00614E68" w:rsidRPr="002B608C" w:rsidRDefault="00614E68" w:rsidP="00614E68">
      <w:pPr>
        <w:widowControl w:val="0"/>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4E691B4E" w14:textId="417F609B" w:rsidR="00071AD8" w:rsidRPr="00225941" w:rsidRDefault="00071AD8" w:rsidP="00CA5F69">
      <w:pPr>
        <w:widowControl w:val="0"/>
        <w:spacing w:after="240" w:line="276" w:lineRule="auto"/>
        <w:ind w:firstLine="680"/>
        <w:jc w:val="both"/>
        <w:rPr>
          <w:rFonts w:ascii="Times New Roman" w:eastAsia="Times New Roman" w:hAnsi="Times New Roman" w:cs="Times New Roman"/>
          <w:color w:val="000000"/>
          <w:kern w:val="0"/>
          <w:lang w:eastAsia="ru-RU" w:bidi="ru-RU"/>
          <w14:ligatures w14:val="none"/>
        </w:rPr>
      </w:pPr>
      <w:r w:rsidRPr="00225941">
        <w:rPr>
          <w:rFonts w:ascii="Times New Roman" w:eastAsia="Times New Roman" w:hAnsi="Times New Roman" w:cs="Times New Roman"/>
          <w:color w:val="000000"/>
          <w:kern w:val="0"/>
          <w:lang w:eastAsia="ru-RU" w:bidi="ru-RU"/>
          <w14:ligatures w14:val="none"/>
        </w:rPr>
        <w:t>Итоговая аттестация проводится на основе принципов объективности и независимости оценки качества подготовки обучающихся. Итоговая аттестация является обязательной для всех обучающихся по программе. К итоговой аттестации допускаются обучающиеся, не имеющие академической задолженности и в полном объеме выполнившие учебный план программы (за исключением программы итоговой аттестации).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62"/>
        <w:gridCol w:w="1166"/>
        <w:gridCol w:w="1162"/>
        <w:gridCol w:w="1157"/>
        <w:gridCol w:w="1166"/>
        <w:gridCol w:w="1171"/>
        <w:gridCol w:w="1162"/>
        <w:gridCol w:w="1157"/>
      </w:tblGrid>
      <w:tr w:rsidR="00071AD8" w:rsidRPr="00CA5F69" w14:paraId="685BC915" w14:textId="77777777" w:rsidTr="0063469B">
        <w:trPr>
          <w:trHeight w:hRule="exact" w:val="705"/>
          <w:jc w:val="center"/>
        </w:trPr>
        <w:tc>
          <w:tcPr>
            <w:tcW w:w="9303" w:type="dxa"/>
            <w:gridSpan w:val="8"/>
            <w:tcBorders>
              <w:top w:val="single" w:sz="4" w:space="0" w:color="auto"/>
              <w:left w:val="single" w:sz="4" w:space="0" w:color="auto"/>
              <w:right w:val="single" w:sz="4" w:space="0" w:color="auto"/>
            </w:tcBorders>
            <w:vAlign w:val="bottom"/>
          </w:tcPr>
          <w:p w14:paraId="3149695C" w14:textId="3E71892E" w:rsidR="00071AD8" w:rsidRPr="00D862D5" w:rsidRDefault="00071AD8" w:rsidP="0063469B">
            <w:pPr>
              <w:spacing w:after="0" w:line="240" w:lineRule="auto"/>
              <w:jc w:val="center"/>
              <w:rPr>
                <w:rFonts w:ascii="Times New Roman" w:eastAsia="Calibri" w:hAnsi="Times New Roman" w:cs="Times New Roman"/>
                <w:bCs/>
                <w:kern w:val="0"/>
                <w14:ligatures w14:val="none"/>
              </w:rPr>
            </w:pPr>
            <w:r w:rsidRPr="00D862D5">
              <w:rPr>
                <w:rFonts w:ascii="Times New Roman" w:eastAsia="Times New Roman" w:hAnsi="Times New Roman" w:cs="Times New Roman"/>
                <w:color w:val="000000"/>
                <w:kern w:val="0"/>
                <w:lang w:eastAsia="ru-RU" w:bidi="ru-RU"/>
                <w14:ligatures w14:val="none"/>
              </w:rPr>
              <w:t>ПРОГРАММА ПОВЫШЕНИЯ КВАЛИФИКАЦИИ «</w:t>
            </w:r>
            <w:r w:rsidR="0063469B" w:rsidRPr="00D862D5">
              <w:rPr>
                <w:rFonts w:ascii="Times New Roman" w:eastAsia="Calibri" w:hAnsi="Times New Roman" w:cs="Times New Roman"/>
                <w:bCs/>
                <w:kern w:val="0"/>
                <w14:ligatures w14:val="none"/>
              </w:rPr>
              <w:t>Физическая культура для лиц с отклонениями в состоянии здоровья (адаптивная физическая культура</w:t>
            </w:r>
            <w:r w:rsidR="002B608C">
              <w:rPr>
                <w:rFonts w:ascii="Times New Roman" w:eastAsia="Calibri" w:hAnsi="Times New Roman" w:cs="Times New Roman"/>
                <w:bCs/>
                <w:kern w:val="0"/>
                <w14:ligatures w14:val="none"/>
              </w:rPr>
              <w:t>)</w:t>
            </w:r>
            <w:r w:rsidR="0063469B" w:rsidRPr="00D862D5">
              <w:rPr>
                <w:rFonts w:ascii="Times New Roman" w:eastAsia="Calibri" w:hAnsi="Times New Roman" w:cs="Times New Roman"/>
                <w:bCs/>
                <w:kern w:val="0"/>
                <w14:ligatures w14:val="none"/>
              </w:rPr>
              <w:t>»</w:t>
            </w:r>
            <w:r w:rsidR="002B608C">
              <w:rPr>
                <w:rFonts w:ascii="Times New Roman" w:eastAsia="Calibri" w:hAnsi="Times New Roman" w:cs="Times New Roman"/>
                <w:bCs/>
                <w:kern w:val="0"/>
                <w14:ligatures w14:val="none"/>
              </w:rPr>
              <w:t>.</w:t>
            </w:r>
          </w:p>
        </w:tc>
      </w:tr>
      <w:tr w:rsidR="00071AD8" w:rsidRPr="00CA5F69" w14:paraId="7EC1CD46" w14:textId="77777777" w:rsidTr="005B2A9F">
        <w:trPr>
          <w:trHeight w:hRule="exact" w:val="341"/>
          <w:jc w:val="center"/>
        </w:trPr>
        <w:tc>
          <w:tcPr>
            <w:tcW w:w="9303" w:type="dxa"/>
            <w:gridSpan w:val="8"/>
            <w:tcBorders>
              <w:top w:val="single" w:sz="4" w:space="0" w:color="auto"/>
              <w:left w:val="single" w:sz="4" w:space="0" w:color="auto"/>
              <w:right w:val="single" w:sz="4" w:space="0" w:color="auto"/>
            </w:tcBorders>
            <w:vAlign w:val="bottom"/>
          </w:tcPr>
          <w:p w14:paraId="243E2297"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ИТОГОВАЯ АТТЕСТАЦИЯ</w:t>
            </w:r>
          </w:p>
        </w:tc>
      </w:tr>
      <w:tr w:rsidR="00071AD8" w:rsidRPr="00CA5F69" w14:paraId="24BD7C83" w14:textId="77777777" w:rsidTr="005B2A9F">
        <w:trPr>
          <w:trHeight w:hRule="exact" w:val="346"/>
          <w:jc w:val="center"/>
        </w:trPr>
        <w:tc>
          <w:tcPr>
            <w:tcW w:w="1162" w:type="dxa"/>
            <w:tcBorders>
              <w:top w:val="single" w:sz="4" w:space="0" w:color="auto"/>
              <w:left w:val="single" w:sz="4" w:space="0" w:color="auto"/>
            </w:tcBorders>
          </w:tcPr>
          <w:p w14:paraId="6BECEF23" w14:textId="0970E27F" w:rsidR="00071AD8" w:rsidRPr="00D862D5" w:rsidRDefault="00071AD8" w:rsidP="00071AD8">
            <w:pPr>
              <w:widowControl w:val="0"/>
              <w:spacing w:after="0" w:line="240" w:lineRule="auto"/>
              <w:jc w:val="center"/>
              <w:rPr>
                <w:rFonts w:ascii="Times New Roman" w:eastAsia="Courier New" w:hAnsi="Times New Roman" w:cs="Times New Roman"/>
                <w:color w:val="000000"/>
                <w:kern w:val="0"/>
                <w:lang w:eastAsia="ru-RU" w:bidi="ru-RU"/>
                <w14:ligatures w14:val="none"/>
              </w:rPr>
            </w:pPr>
            <w:r w:rsidRPr="00D862D5">
              <w:rPr>
                <w:rFonts w:ascii="Times New Roman" w:eastAsia="Courier New" w:hAnsi="Times New Roman" w:cs="Times New Roman"/>
                <w:color w:val="000000"/>
                <w:kern w:val="0"/>
                <w:lang w:eastAsia="ru-RU" w:bidi="ru-RU"/>
                <w14:ligatures w14:val="none"/>
              </w:rPr>
              <w:t>Е</w:t>
            </w:r>
          </w:p>
        </w:tc>
        <w:tc>
          <w:tcPr>
            <w:tcW w:w="1166" w:type="dxa"/>
            <w:tcBorders>
              <w:top w:val="single" w:sz="4" w:space="0" w:color="auto"/>
              <w:left w:val="single" w:sz="4" w:space="0" w:color="auto"/>
            </w:tcBorders>
            <w:vAlign w:val="bottom"/>
          </w:tcPr>
          <w:p w14:paraId="7B9F0387" w14:textId="7186D73A"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сердце</w:t>
            </w:r>
          </w:p>
        </w:tc>
        <w:tc>
          <w:tcPr>
            <w:tcW w:w="1162" w:type="dxa"/>
            <w:tcBorders>
              <w:top w:val="single" w:sz="4" w:space="0" w:color="auto"/>
              <w:left w:val="single" w:sz="4" w:space="0" w:color="auto"/>
            </w:tcBorders>
            <w:vAlign w:val="bottom"/>
          </w:tcPr>
          <w:p w14:paraId="1E574EF3"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Л</w:t>
            </w:r>
          </w:p>
        </w:tc>
        <w:tc>
          <w:tcPr>
            <w:tcW w:w="1157" w:type="dxa"/>
            <w:tcBorders>
              <w:top w:val="single" w:sz="4" w:space="0" w:color="auto"/>
              <w:left w:val="single" w:sz="4" w:space="0" w:color="auto"/>
            </w:tcBorders>
            <w:vAlign w:val="bottom"/>
          </w:tcPr>
          <w:p w14:paraId="167C9254" w14:textId="433FE685"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П</w:t>
            </w:r>
          </w:p>
        </w:tc>
        <w:tc>
          <w:tcPr>
            <w:tcW w:w="1166" w:type="dxa"/>
            <w:tcBorders>
              <w:top w:val="single" w:sz="4" w:space="0" w:color="auto"/>
              <w:left w:val="single" w:sz="4" w:space="0" w:color="auto"/>
            </w:tcBorders>
            <w:vAlign w:val="bottom"/>
          </w:tcPr>
          <w:p w14:paraId="44065005"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L</w:t>
            </w:r>
          </w:p>
        </w:tc>
        <w:tc>
          <w:tcPr>
            <w:tcW w:w="1171" w:type="dxa"/>
            <w:tcBorders>
              <w:top w:val="single" w:sz="4" w:space="0" w:color="auto"/>
              <w:left w:val="single" w:sz="4" w:space="0" w:color="auto"/>
            </w:tcBorders>
            <w:vAlign w:val="bottom"/>
          </w:tcPr>
          <w:p w14:paraId="4138AFCD" w14:textId="2F11B9D0"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К</w:t>
            </w:r>
          </w:p>
        </w:tc>
        <w:tc>
          <w:tcPr>
            <w:tcW w:w="1162" w:type="dxa"/>
            <w:tcBorders>
              <w:top w:val="single" w:sz="4" w:space="0" w:color="auto"/>
              <w:left w:val="single" w:sz="4" w:space="0" w:color="auto"/>
            </w:tcBorders>
            <w:vAlign w:val="bottom"/>
          </w:tcPr>
          <w:p w14:paraId="36BD1919"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eastAsia="ru-RU" w:bidi="ru-RU"/>
                <w14:ligatures w14:val="none"/>
              </w:rPr>
              <w:t>А</w:t>
            </w:r>
          </w:p>
        </w:tc>
        <w:tc>
          <w:tcPr>
            <w:tcW w:w="1157" w:type="dxa"/>
            <w:tcBorders>
              <w:top w:val="single" w:sz="4" w:space="0" w:color="auto"/>
              <w:left w:val="single" w:sz="4" w:space="0" w:color="auto"/>
              <w:right w:val="single" w:sz="4" w:space="0" w:color="auto"/>
            </w:tcBorders>
            <w:vAlign w:val="bottom"/>
          </w:tcPr>
          <w:p w14:paraId="0F78B4D1"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Times New Roman" w:hAnsi="Times New Roman" w:cs="Times New Roman"/>
                <w:color w:val="000000"/>
                <w:kern w:val="0"/>
                <w:lang w:val="en-US" w:bidi="en-US"/>
                <w14:ligatures w14:val="none"/>
              </w:rPr>
              <w:t>S</w:t>
            </w:r>
          </w:p>
        </w:tc>
      </w:tr>
      <w:tr w:rsidR="00071AD8" w:rsidRPr="00CA5F69" w14:paraId="5419F166" w14:textId="77777777" w:rsidTr="005B2A9F">
        <w:trPr>
          <w:trHeight w:hRule="exact" w:val="350"/>
          <w:jc w:val="center"/>
        </w:trPr>
        <w:tc>
          <w:tcPr>
            <w:tcW w:w="1162" w:type="dxa"/>
            <w:tcBorders>
              <w:top w:val="single" w:sz="4" w:space="0" w:color="auto"/>
              <w:left w:val="single" w:sz="4" w:space="0" w:color="auto"/>
              <w:bottom w:val="single" w:sz="4" w:space="0" w:color="auto"/>
            </w:tcBorders>
            <w:vAlign w:val="center"/>
          </w:tcPr>
          <w:p w14:paraId="145E651D" w14:textId="684F0681" w:rsidR="00071AD8" w:rsidRPr="00D862D5" w:rsidRDefault="0063469B"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4</w:t>
            </w:r>
          </w:p>
        </w:tc>
        <w:tc>
          <w:tcPr>
            <w:tcW w:w="1166" w:type="dxa"/>
            <w:tcBorders>
              <w:top w:val="single" w:sz="4" w:space="0" w:color="auto"/>
              <w:left w:val="single" w:sz="4" w:space="0" w:color="auto"/>
              <w:bottom w:val="single" w:sz="4" w:space="0" w:color="auto"/>
            </w:tcBorders>
            <w:vAlign w:val="center"/>
          </w:tcPr>
          <w:p w14:paraId="0459D3DE" w14:textId="7B96B02A" w:rsidR="00071AD8" w:rsidRPr="00D862D5" w:rsidRDefault="0063469B"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4</w:t>
            </w:r>
          </w:p>
        </w:tc>
        <w:tc>
          <w:tcPr>
            <w:tcW w:w="1162" w:type="dxa"/>
            <w:tcBorders>
              <w:top w:val="single" w:sz="4" w:space="0" w:color="auto"/>
              <w:left w:val="single" w:sz="4" w:space="0" w:color="auto"/>
              <w:bottom w:val="single" w:sz="4" w:space="0" w:color="auto"/>
            </w:tcBorders>
            <w:vAlign w:val="center"/>
          </w:tcPr>
          <w:p w14:paraId="0521A652" w14:textId="77777777" w:rsidR="00071AD8" w:rsidRPr="00D862D5" w:rsidRDefault="00071AD8"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Arial" w:hAnsi="Times New Roman" w:cs="Times New Roman"/>
                <w:b/>
                <w:bCs/>
                <w:color w:val="000000"/>
                <w:kern w:val="0"/>
                <w:lang w:eastAsia="ru-RU" w:bidi="ru-RU"/>
                <w14:ligatures w14:val="none"/>
              </w:rPr>
              <w:t>—</w:t>
            </w:r>
          </w:p>
        </w:tc>
        <w:tc>
          <w:tcPr>
            <w:tcW w:w="1157" w:type="dxa"/>
            <w:tcBorders>
              <w:top w:val="single" w:sz="4" w:space="0" w:color="auto"/>
              <w:left w:val="single" w:sz="4" w:space="0" w:color="auto"/>
              <w:bottom w:val="single" w:sz="4" w:space="0" w:color="auto"/>
            </w:tcBorders>
            <w:vAlign w:val="center"/>
          </w:tcPr>
          <w:p w14:paraId="76F653E1" w14:textId="77777777" w:rsidR="00071AD8" w:rsidRPr="00D862D5" w:rsidRDefault="00071AD8"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Arial" w:hAnsi="Times New Roman" w:cs="Times New Roman"/>
                <w:b/>
                <w:bCs/>
                <w:color w:val="000000"/>
                <w:kern w:val="0"/>
                <w:lang w:eastAsia="ru-RU" w:bidi="ru-RU"/>
                <w14:ligatures w14:val="none"/>
              </w:rPr>
              <w:t>—</w:t>
            </w:r>
          </w:p>
        </w:tc>
        <w:tc>
          <w:tcPr>
            <w:tcW w:w="1166" w:type="dxa"/>
            <w:tcBorders>
              <w:top w:val="single" w:sz="4" w:space="0" w:color="auto"/>
              <w:left w:val="single" w:sz="4" w:space="0" w:color="auto"/>
              <w:bottom w:val="single" w:sz="4" w:space="0" w:color="auto"/>
            </w:tcBorders>
            <w:vAlign w:val="center"/>
          </w:tcPr>
          <w:p w14:paraId="62FCD280" w14:textId="77777777" w:rsidR="00071AD8" w:rsidRPr="00D862D5" w:rsidRDefault="00071AD8"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Arial" w:hAnsi="Times New Roman" w:cs="Times New Roman"/>
                <w:b/>
                <w:bCs/>
                <w:color w:val="000000"/>
                <w:kern w:val="0"/>
                <w:lang w:eastAsia="ru-RU" w:bidi="ru-RU"/>
                <w14:ligatures w14:val="none"/>
              </w:rPr>
              <w:t>—</w:t>
            </w:r>
          </w:p>
        </w:tc>
        <w:tc>
          <w:tcPr>
            <w:tcW w:w="1171" w:type="dxa"/>
            <w:tcBorders>
              <w:top w:val="single" w:sz="4" w:space="0" w:color="auto"/>
              <w:left w:val="single" w:sz="4" w:space="0" w:color="auto"/>
              <w:bottom w:val="single" w:sz="4" w:space="0" w:color="auto"/>
            </w:tcBorders>
            <w:vAlign w:val="center"/>
          </w:tcPr>
          <w:p w14:paraId="18246AC5" w14:textId="77777777" w:rsidR="00071AD8" w:rsidRPr="00D862D5" w:rsidRDefault="00071AD8"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Arial" w:hAnsi="Times New Roman" w:cs="Times New Roman"/>
                <w:b/>
                <w:bCs/>
                <w:color w:val="000000"/>
                <w:kern w:val="0"/>
                <w:lang w:eastAsia="ru-RU" w:bidi="ru-RU"/>
                <w14:ligatures w14:val="none"/>
              </w:rPr>
              <w:t>—</w:t>
            </w:r>
          </w:p>
        </w:tc>
        <w:tc>
          <w:tcPr>
            <w:tcW w:w="1162" w:type="dxa"/>
            <w:tcBorders>
              <w:top w:val="single" w:sz="4" w:space="0" w:color="auto"/>
              <w:left w:val="single" w:sz="4" w:space="0" w:color="auto"/>
              <w:bottom w:val="single" w:sz="4" w:space="0" w:color="auto"/>
            </w:tcBorders>
            <w:vAlign w:val="center"/>
          </w:tcPr>
          <w:p w14:paraId="4820BB1E" w14:textId="524612E6" w:rsidR="00071AD8" w:rsidRPr="00D862D5" w:rsidRDefault="00D862D5" w:rsidP="00071AD8">
            <w:pPr>
              <w:widowControl w:val="0"/>
              <w:spacing w:after="0" w:line="240" w:lineRule="auto"/>
              <w:jc w:val="center"/>
              <w:rPr>
                <w:rFonts w:ascii="Times New Roman" w:eastAsia="Times New Roman" w:hAnsi="Times New Roman" w:cs="Times New Roman"/>
                <w:b/>
                <w:bCs/>
                <w:color w:val="000000"/>
                <w:kern w:val="0"/>
                <w:lang w:eastAsia="ru-RU" w:bidi="ru-RU"/>
                <w14:ligatures w14:val="none"/>
              </w:rPr>
            </w:pPr>
            <w:r w:rsidRPr="00D862D5">
              <w:rPr>
                <w:rFonts w:ascii="Times New Roman" w:eastAsia="Times New Roman" w:hAnsi="Times New Roman" w:cs="Times New Roman"/>
                <w:b/>
                <w:bCs/>
                <w:color w:val="000000"/>
                <w:kern w:val="0"/>
                <w:lang w:eastAsia="ru-RU" w:bidi="ru-RU"/>
                <w14:ligatures w14:val="none"/>
              </w:rPr>
              <w:t>3,5 +0,5</w:t>
            </w:r>
          </w:p>
        </w:tc>
        <w:tc>
          <w:tcPr>
            <w:tcW w:w="1157" w:type="dxa"/>
            <w:tcBorders>
              <w:top w:val="single" w:sz="4" w:space="0" w:color="auto"/>
              <w:left w:val="single" w:sz="4" w:space="0" w:color="auto"/>
              <w:bottom w:val="single" w:sz="4" w:space="0" w:color="auto"/>
              <w:right w:val="single" w:sz="4" w:space="0" w:color="auto"/>
            </w:tcBorders>
            <w:vAlign w:val="center"/>
          </w:tcPr>
          <w:p w14:paraId="2AB7468A" w14:textId="77777777" w:rsidR="00071AD8" w:rsidRPr="00D862D5" w:rsidRDefault="00071AD8" w:rsidP="00071AD8">
            <w:pPr>
              <w:widowControl w:val="0"/>
              <w:spacing w:after="0" w:line="240" w:lineRule="auto"/>
              <w:jc w:val="center"/>
              <w:rPr>
                <w:rFonts w:ascii="Times New Roman" w:eastAsia="Times New Roman" w:hAnsi="Times New Roman" w:cs="Times New Roman"/>
                <w:color w:val="000000"/>
                <w:kern w:val="0"/>
                <w:lang w:eastAsia="ru-RU" w:bidi="ru-RU"/>
                <w14:ligatures w14:val="none"/>
              </w:rPr>
            </w:pPr>
            <w:r w:rsidRPr="00D862D5">
              <w:rPr>
                <w:rFonts w:ascii="Times New Roman" w:eastAsia="Arial" w:hAnsi="Times New Roman" w:cs="Times New Roman"/>
                <w:color w:val="000000"/>
                <w:kern w:val="0"/>
                <w:lang w:eastAsia="ru-RU" w:bidi="ru-RU"/>
                <w14:ligatures w14:val="none"/>
              </w:rPr>
              <w:t>—</w:t>
            </w:r>
          </w:p>
        </w:tc>
      </w:tr>
    </w:tbl>
    <w:p w14:paraId="024ECB06" w14:textId="77777777" w:rsidR="00071AD8" w:rsidRPr="00071AD8" w:rsidRDefault="00071AD8" w:rsidP="00071AD8">
      <w:pPr>
        <w:widowControl w:val="0"/>
        <w:spacing w:after="239" w:line="1" w:lineRule="exact"/>
        <w:rPr>
          <w:rFonts w:ascii="Courier New" w:eastAsia="Courier New" w:hAnsi="Courier New" w:cs="Courier New"/>
          <w:color w:val="000000"/>
          <w:kern w:val="0"/>
          <w:lang w:eastAsia="ru-RU" w:bidi="ru-RU"/>
          <w14:ligatures w14:val="none"/>
        </w:rPr>
      </w:pPr>
    </w:p>
    <w:p w14:paraId="757CBD28" w14:textId="0FCACE17" w:rsidR="006C1E77" w:rsidRPr="006C1E77" w:rsidRDefault="006C1E77" w:rsidP="006C1E77">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C1E77">
        <w:rPr>
          <w:rFonts w:ascii="Times New Roman" w:eastAsia="Times New Roman" w:hAnsi="Times New Roman" w:cs="Times New Roman"/>
          <w:b/>
          <w:bCs/>
          <w:color w:val="000000"/>
          <w:kern w:val="0"/>
          <w:lang w:eastAsia="ru-RU" w:bidi="ru-RU"/>
          <w14:ligatures w14:val="none"/>
        </w:rPr>
        <w:t>А.</w:t>
      </w:r>
      <w:r w:rsidRPr="006C1E77">
        <w:rPr>
          <w:rFonts w:ascii="Times New Roman" w:eastAsia="Times New Roman" w:hAnsi="Times New Roman" w:cs="Times New Roman"/>
          <w:color w:val="000000"/>
          <w:kern w:val="0"/>
          <w:lang w:eastAsia="ru-RU" w:bidi="ru-RU"/>
          <w14:ligatures w14:val="none"/>
        </w:rPr>
        <w:t xml:space="preserve"> Аттестационным мероприятием защиты итоговой аттестационной работы является (написание этой работы), на написание работы, слушателю выделяется 3,5 академических часа +0,5 часа на защиту.</w:t>
      </w:r>
    </w:p>
    <w:p w14:paraId="4D71A230" w14:textId="77777777" w:rsidR="006C1E77" w:rsidRPr="006C1E77" w:rsidRDefault="006C1E77" w:rsidP="006C1E77">
      <w:pPr>
        <w:widowControl w:val="0"/>
        <w:tabs>
          <w:tab w:val="left" w:pos="732"/>
        </w:tabs>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C1E77">
        <w:rPr>
          <w:rFonts w:ascii="Times New Roman" w:eastAsia="Times New Roman" w:hAnsi="Times New Roman" w:cs="Times New Roman"/>
          <w:color w:val="000000"/>
          <w:kern w:val="0"/>
          <w:lang w:eastAsia="ru-RU" w:bidi="ru-RU"/>
          <w14:ligatures w14:val="none"/>
        </w:rPr>
        <w:t>Защита итоговой аттестации работы оценивается по четырехуровневой шкале («неудовлетворительно», «удовлетворительно», «хорошо», «отлично»).</w:t>
      </w:r>
    </w:p>
    <w:p w14:paraId="6F930095" w14:textId="77777777" w:rsidR="007914D0" w:rsidRDefault="007914D0">
      <w:pPr>
        <w:rPr>
          <w:rFonts w:ascii="Times New Roman" w:eastAsia="Times New Roman" w:hAnsi="Times New Roman" w:cs="Times New Roman"/>
          <w:color w:val="000000"/>
          <w:kern w:val="0"/>
          <w:lang w:eastAsia="ru-RU" w:bidi="ru-RU"/>
          <w14:ligatures w14:val="none"/>
        </w:rPr>
      </w:pPr>
      <w:r>
        <w:rPr>
          <w:rFonts w:ascii="Times New Roman" w:eastAsia="Times New Roman" w:hAnsi="Times New Roman" w:cs="Times New Roman"/>
          <w:color w:val="000000"/>
          <w:kern w:val="0"/>
          <w:lang w:eastAsia="ru-RU" w:bidi="ru-RU"/>
          <w14:ligatures w14:val="none"/>
        </w:rPr>
        <w:br w:type="page"/>
      </w:r>
    </w:p>
    <w:p w14:paraId="1B67F29E" w14:textId="373461A6" w:rsidR="006C1E77" w:rsidRPr="006C1E77" w:rsidRDefault="006C1E77" w:rsidP="006C1E77">
      <w:pPr>
        <w:widowControl w:val="0"/>
        <w:tabs>
          <w:tab w:val="left" w:pos="732"/>
        </w:tabs>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6C1E77">
        <w:rPr>
          <w:rFonts w:ascii="Times New Roman" w:eastAsia="Times New Roman" w:hAnsi="Times New Roman" w:cs="Times New Roman"/>
          <w:color w:val="000000"/>
          <w:kern w:val="0"/>
          <w:lang w:eastAsia="ru-RU" w:bidi="ru-RU"/>
          <w14:ligatures w14:val="none"/>
        </w:rPr>
        <w:lastRenderedPageBreak/>
        <w:t>Получение оценки «неудовлетворительно» считается отрицательным результатом итоговой аттестации. Слушатель, допущенный к защите итоговой аттестационной работы и получивший в результате ее прохождения положительный результат, признается успешно завершившим обучение по программе и получает удостоверение о повышении квалификации установленного образца.</w:t>
      </w:r>
    </w:p>
    <w:p w14:paraId="4C5D7E10" w14:textId="09AE2034" w:rsidR="00CA5F69" w:rsidRDefault="006C1E77" w:rsidP="002F1D86">
      <w:pPr>
        <w:spacing w:line="276" w:lineRule="auto"/>
        <w:ind w:firstLine="709"/>
        <w:jc w:val="both"/>
        <w:rPr>
          <w:rFonts w:ascii="Times New Roman" w:eastAsia="Times New Roman" w:hAnsi="Times New Roman" w:cs="Times New Roman"/>
          <w:color w:val="000000"/>
          <w:kern w:val="0"/>
          <w:lang w:eastAsia="ru-RU" w:bidi="ru-RU"/>
          <w14:ligatures w14:val="none"/>
        </w:rPr>
      </w:pPr>
      <w:r w:rsidRPr="006C1E77">
        <w:rPr>
          <w:rFonts w:ascii="Times New Roman" w:eastAsia="Times New Roman" w:hAnsi="Times New Roman" w:cs="Times New Roman"/>
          <w:color w:val="000000"/>
          <w:kern w:val="0"/>
          <w:lang w:eastAsia="ru-RU" w:bidi="ru-RU"/>
          <w14:ligatures w14:val="none"/>
        </w:rPr>
        <w:t>Слушателю, получившему в результате защиты итоговой аттестационной работы отрицательный (или не удовлетворяющий слушателя) результат, предоставляется возможность повторной защиты (не более трех раз, засчитывается наилучший результат). Слушатель, так и не получивший в результате прохождения итоговой аттестационной работы положительный результат, считается не завершившим обучение по программе и получает справку об обучении установленного образца.</w:t>
      </w:r>
    </w:p>
    <w:p w14:paraId="78161F56" w14:textId="77777777" w:rsidR="00F653F9" w:rsidRDefault="00F653F9" w:rsidP="00F653F9">
      <w:pPr>
        <w:spacing w:line="276" w:lineRule="auto"/>
        <w:ind w:firstLine="709"/>
        <w:jc w:val="center"/>
        <w:rPr>
          <w:rFonts w:ascii="Times New Roman" w:eastAsia="Times New Roman" w:hAnsi="Times New Roman" w:cs="Times New Roman"/>
          <w:color w:val="000000"/>
          <w:kern w:val="0"/>
          <w:lang w:eastAsia="ru-RU" w:bidi="ru-RU"/>
          <w14:ligatures w14:val="none"/>
        </w:rPr>
      </w:pPr>
    </w:p>
    <w:p w14:paraId="31AF9D16" w14:textId="06EE93F0" w:rsidR="004E2723" w:rsidRPr="004E2723" w:rsidRDefault="004E2723" w:rsidP="00F653F9">
      <w:pPr>
        <w:jc w:val="center"/>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VI. ОРГАНИЗАЦИОННО-ПЕДАГОГИЧЕСКИЕ УСЛОВИЯ</w:t>
      </w:r>
      <w:r w:rsidR="00FA7801">
        <w:rPr>
          <w:rFonts w:ascii="Times New Roman" w:eastAsia="Times New Roman" w:hAnsi="Times New Roman" w:cs="Times New Roman"/>
          <w:b/>
          <w:bCs/>
          <w:i/>
          <w:iCs/>
          <w:color w:val="000000"/>
          <w:kern w:val="0"/>
          <w:lang w:eastAsia="ru-RU" w:bidi="ru-RU"/>
          <w14:ligatures w14:val="none"/>
        </w:rPr>
        <w:t xml:space="preserve"> </w:t>
      </w:r>
      <w:r w:rsidRPr="004E2723">
        <w:rPr>
          <w:rFonts w:ascii="Times New Roman" w:eastAsia="Times New Roman" w:hAnsi="Times New Roman" w:cs="Times New Roman"/>
          <w:b/>
          <w:bCs/>
          <w:i/>
          <w:iCs/>
          <w:color w:val="000000"/>
          <w:kern w:val="0"/>
          <w:lang w:eastAsia="ru-RU" w:bidi="ru-RU"/>
          <w14:ligatures w14:val="none"/>
        </w:rPr>
        <w:t>РЕАЛИЗАЦИИ ПРОГРАММЫ</w:t>
      </w:r>
    </w:p>
    <w:p w14:paraId="392A1DE6" w14:textId="77777777" w:rsidR="004E2723" w:rsidRPr="004E2723" w:rsidRDefault="004E2723" w:rsidP="00F23545">
      <w:pPr>
        <w:widowControl w:val="0"/>
        <w:numPr>
          <w:ilvl w:val="0"/>
          <w:numId w:val="40"/>
        </w:numPr>
        <w:tabs>
          <w:tab w:val="left" w:pos="0"/>
        </w:tabs>
        <w:spacing w:after="280" w:line="240" w:lineRule="auto"/>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Информационное и учебно-методическое обеспечение</w:t>
      </w:r>
    </w:p>
    <w:p w14:paraId="1FC9D048" w14:textId="53E29271" w:rsidR="004E2723" w:rsidRDefault="004E2723" w:rsidP="00FA7801">
      <w:pPr>
        <w:widowControl w:val="0"/>
        <w:spacing w:after="280" w:line="276" w:lineRule="auto"/>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При реализации программы обучающимся и преподавателю рекомендуется использовать информацию из источников приведенного ниже (не претендующего на полноту) списка.</w:t>
      </w:r>
    </w:p>
    <w:p w14:paraId="45878B7F" w14:textId="77777777" w:rsidR="00C96166"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lang w:eastAsia="ru-RU" w:bidi="ru-RU"/>
          <w14:ligatures w14:val="none"/>
        </w:rPr>
      </w:pPr>
      <w:r w:rsidRPr="00284294">
        <w:rPr>
          <w:rFonts w:ascii="Times New Roman" w:eastAsia="Times New Roman" w:hAnsi="Times New Roman" w:cs="Times New Roman"/>
          <w:color w:val="000000"/>
          <w:kern w:val="0"/>
          <w:lang w:eastAsia="ru-RU" w:bidi="ru-RU"/>
          <w14:ligatures w14:val="none"/>
        </w:rPr>
        <w:t>Дмитриенко, Г. В. Методология и методы научных исследований: учебное пособие / Г. В. Дмитриенко, Д. В. Мухин. – Ульяновск: УлГТУ, 2021. – 225 с.</w:t>
      </w:r>
    </w:p>
    <w:p w14:paraId="7BFF5D87" w14:textId="77777777" w:rsidR="00C96166"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lang w:eastAsia="ru-RU" w:bidi="ru-RU"/>
          <w14:ligatures w14:val="none"/>
        </w:rPr>
      </w:pPr>
      <w:r w:rsidRPr="00D06A97">
        <w:rPr>
          <w:rFonts w:ascii="Times New Roman" w:eastAsia="Times New Roman" w:hAnsi="Times New Roman" w:cs="Times New Roman"/>
          <w:color w:val="000000"/>
          <w:kern w:val="0"/>
          <w:lang w:eastAsia="ru-RU" w:bidi="ru-RU"/>
          <w14:ligatures w14:val="none"/>
        </w:rPr>
        <w:t>Железняк, Ю. Д. Основы научно-методической деятельности в физической культуре и спорте: Учеб. пособие для студ. высш. пед. учеб. заведений / Ю. Д. Железняк, П. К. Петров. – М.: Академия, 2014. – 288 с.</w:t>
      </w:r>
    </w:p>
    <w:p w14:paraId="0EB3EE72"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A5203">
        <w:rPr>
          <w:rFonts w:ascii="Times New Roman" w:eastAsia="Times New Roman" w:hAnsi="Times New Roman" w:cs="Times New Roman"/>
          <w:color w:val="000000"/>
          <w:kern w:val="0"/>
          <w:lang w:eastAsia="ru-RU" w:bidi="ru-RU"/>
          <w14:ligatures w14:val="none"/>
        </w:rPr>
        <w:t>Селуянов, В. Н. Научно-методическая деятельность в физической культуре: учебн. пособие для студентов вузов физической культуры / В. Н. Селуянов, М. П. Шестаков, И. П. Космина – М.: СпортАкадемПресс, 2001. – 184 с.</w:t>
      </w:r>
      <w:r>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Times New Roman" w:hAnsi="Times New Roman" w:cs="Times New Roman"/>
          <w:color w:val="000000"/>
          <w:kern w:val="0"/>
          <w:highlight w:val="green"/>
          <w:lang w:eastAsia="ru-RU" w:bidi="ru-RU"/>
          <w14:ligatures w14:val="none"/>
        </w:rPr>
        <w:t>(Деминская Л. А.)</w:t>
      </w:r>
    </w:p>
    <w:p w14:paraId="27CF3C32" w14:textId="77777777" w:rsidR="00C96166" w:rsidRPr="001645B2"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Попов С. Н. Физическая реабилитация. В 2 т. Т. 1: учебник для вузов – М.: Академия, 2013.</w:t>
      </w:r>
    </w:p>
    <w:p w14:paraId="54450728" w14:textId="77777777" w:rsidR="00C96166" w:rsidRPr="001645B2"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1645B2">
        <w:rPr>
          <w:rFonts w:ascii="Times New Roman" w:eastAsia="Times New Roman" w:hAnsi="Times New Roman" w:cs="Times New Roman"/>
          <w:color w:val="000000"/>
          <w:kern w:val="0"/>
          <w:lang w:eastAsia="ru-RU" w:bidi="ru-RU"/>
          <w14:ligatures w14:val="none"/>
        </w:rPr>
        <w:t xml:space="preserve">Физическая реабилитация: учебник для студентов высших учебных заведений / Под общей ред. проф. С. Н. Попова. Изд. 3-е. – Ростов н/Д: Феникс, 2005. – 608 с. </w:t>
      </w:r>
    </w:p>
    <w:p w14:paraId="77305DD3"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 xml:space="preserve">Козырева О. В. Физическая реабилитация: Лечебная физическая культура. Кинезитерапия / О. В. Козырева, А. А. Иванов – М.: Советский спорт, 2010. </w:t>
      </w:r>
    </w:p>
    <w:p w14:paraId="158C4EC2"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Марченко О. К. Основы физической реабилитации: учеб. Для студентов вузов / О. К. Марченко. – К.: Олимпийская литература. – 2012. – 528 с.</w:t>
      </w:r>
    </w:p>
    <w:p w14:paraId="42B6198E"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Дмитриев А. В. Спортивная нутрициология / А. В. Дмитриев, Л. М. Гунина – М.: Спорт, 2020. – 640 с.</w:t>
      </w:r>
    </w:p>
    <w:p w14:paraId="5EFF3573"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Дмитриев А. В. Основы спортивной нутрициологии / А. В. Дмитриев, Л. М. Гунина – СПб: ООО «РА «Русский Ювелир», 2018. – 560 с.</w:t>
      </w:r>
    </w:p>
    <w:p w14:paraId="7FB266F2" w14:textId="2847D49E"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Рациональное питание при занятиях физической культурой и спортом: учебно-методическое пособие / сост. И. В. Капланец, Ю. А. Гришун. – Донецк: ГОУ ВПО «ДонНУ», ИФКС, 2020. – 135 c.</w:t>
      </w:r>
    </w:p>
    <w:p w14:paraId="7A2460E0"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lastRenderedPageBreak/>
        <w:t xml:space="preserve">Большаков А. М. Лечебный массаж [Электронный ресурс]: учебник / А.М. Большаков. - 3-е изд., перераб. и доп. - М.: ГЭОТАР-Медиа, 2016. - 432 с. - ISBN 978-5-9704-3687-5 - Режим доступа: </w:t>
      </w:r>
      <w:hyperlink r:id="rId7" w:history="1">
        <w:r w:rsidRPr="008104D7">
          <w:rPr>
            <w:rStyle w:val="af7"/>
            <w:rFonts w:ascii="Times New Roman" w:eastAsia="Times New Roman" w:hAnsi="Times New Roman" w:cs="Times New Roman"/>
            <w:kern w:val="0"/>
            <w:lang w:eastAsia="ru-RU" w:bidi="ru-RU"/>
            <w14:ligatures w14:val="none"/>
          </w:rPr>
          <w:t>http://www.studmedlib.ru/book/ISBN9785970436875.html</w:t>
        </w:r>
      </w:hyperlink>
    </w:p>
    <w:p w14:paraId="60A56117"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 xml:space="preserve">Массаж: учеб. / под ред. В. А. Маргалина. – СПб: Спец. лит., 2013. - 215 с. - Режим доступа: </w:t>
      </w:r>
      <w:hyperlink r:id="rId8" w:history="1">
        <w:r w:rsidRPr="008104D7">
          <w:rPr>
            <w:rStyle w:val="af7"/>
            <w:rFonts w:ascii="Times New Roman" w:eastAsia="Times New Roman" w:hAnsi="Times New Roman" w:cs="Times New Roman"/>
            <w:kern w:val="0"/>
            <w:lang w:eastAsia="ru-RU" w:bidi="ru-RU"/>
            <w14:ligatures w14:val="none"/>
          </w:rPr>
          <w:t>https://speclit.su/image/catalog/978-5-299-00545-5/978-5-299-00545-5.pdf</w:t>
        </w:r>
      </w:hyperlink>
    </w:p>
    <w:p w14:paraId="5616AD99" w14:textId="77777777" w:rsidR="007914D0" w:rsidRPr="007914D0" w:rsidRDefault="00C96166" w:rsidP="007914D0">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Королев А. А. Спортивный массаж: учеб. для студ. высш. учеб. заведений / А. А.</w:t>
      </w:r>
      <w:r>
        <w:rPr>
          <w:rFonts w:ascii="Times New Roman" w:eastAsia="Times New Roman" w:hAnsi="Times New Roman" w:cs="Times New Roman"/>
          <w:color w:val="000000"/>
          <w:kern w:val="0"/>
          <w:lang w:eastAsia="ru-RU" w:bidi="ru-RU"/>
          <w14:ligatures w14:val="none"/>
        </w:rPr>
        <w:t xml:space="preserve"> </w:t>
      </w:r>
      <w:r w:rsidRPr="00F9453F">
        <w:rPr>
          <w:rFonts w:ascii="Times New Roman" w:eastAsia="Times New Roman" w:hAnsi="Times New Roman" w:cs="Times New Roman"/>
          <w:color w:val="000000"/>
          <w:kern w:val="0"/>
          <w:lang w:eastAsia="ru-RU" w:bidi="ru-RU"/>
          <w14:ligatures w14:val="none"/>
        </w:rPr>
        <w:t xml:space="preserve">Королев. — М.: Издательский центр «Академия», 2006. </w:t>
      </w:r>
      <w:hyperlink r:id="rId9" w:history="1">
        <w:r w:rsidRPr="008104D7">
          <w:rPr>
            <w:rStyle w:val="af7"/>
            <w:rFonts w:ascii="Times New Roman" w:eastAsia="Times New Roman" w:hAnsi="Times New Roman" w:cs="Times New Roman"/>
            <w:kern w:val="0"/>
            <w:lang w:eastAsia="ru-RU" w:bidi="ru-RU"/>
            <w14:ligatures w14:val="none"/>
          </w:rPr>
          <w:t>https://studfile.net/preview/6019594/</w:t>
        </w:r>
      </w:hyperlink>
      <w:r w:rsidRPr="00F9453F">
        <w:rPr>
          <w:rFonts w:ascii="Times New Roman" w:eastAsia="Times New Roman" w:hAnsi="Times New Roman" w:cs="Times New Roman"/>
          <w:color w:val="000000"/>
          <w:kern w:val="0"/>
          <w:lang w:eastAsia="ru-RU" w:bidi="ru-RU"/>
          <w14:ligatures w14:val="none"/>
        </w:rPr>
        <w:t>.</w:t>
      </w:r>
    </w:p>
    <w:p w14:paraId="3980DE01" w14:textId="443C3DAB" w:rsidR="00C96166" w:rsidRPr="007914D0" w:rsidRDefault="00C96166" w:rsidP="007914D0">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7914D0">
        <w:rPr>
          <w:rFonts w:ascii="Times New Roman" w:eastAsia="Times New Roman" w:hAnsi="Times New Roman" w:cs="Times New Roman"/>
          <w:color w:val="000000"/>
          <w:kern w:val="0"/>
          <w:lang w:eastAsia="ru-RU" w:bidi="ru-RU"/>
          <w14:ligatures w14:val="none"/>
        </w:rPr>
        <w:t xml:space="preserve">Кучма В. Р. Массаж детей и подростков [Электронный ресурс]: учебник / Кучма В. Р. - 2-е изд., испр. и доп. - М.: ГЭОТАР-Медиа, 2013. - 528 с. - ISBN 978-5-9704-2623-4 - Режим доступа: </w:t>
      </w:r>
      <w:hyperlink r:id="rId10" w:history="1">
        <w:r w:rsidRPr="007914D0">
          <w:rPr>
            <w:rStyle w:val="af7"/>
            <w:rFonts w:ascii="Times New Roman" w:eastAsia="Times New Roman" w:hAnsi="Times New Roman" w:cs="Times New Roman"/>
            <w:kern w:val="0"/>
            <w:lang w:eastAsia="ru-RU" w:bidi="ru-RU"/>
            <w14:ligatures w14:val="none"/>
          </w:rPr>
          <w:t>http://www.studmedlib.ru/book/ISBN9785970426234.html</w:t>
        </w:r>
      </w:hyperlink>
      <w:r w:rsidRPr="007914D0">
        <w:rPr>
          <w:rFonts w:ascii="Times New Roman" w:eastAsia="Times New Roman" w:hAnsi="Times New Roman" w:cs="Times New Roman"/>
          <w:color w:val="000000"/>
          <w:kern w:val="0"/>
          <w:lang w:eastAsia="ru-RU" w:bidi="ru-RU"/>
          <w14:ligatures w14:val="none"/>
        </w:rPr>
        <w:t>.</w:t>
      </w:r>
    </w:p>
    <w:p w14:paraId="1FD190C6" w14:textId="77B5CD4F"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 xml:space="preserve">Мельниченко П. И. Массаж [Электронный ресурс] / Мельниченко П. И., Архангельский В. И., Козлова Т. А., Прохоров Н. И., Семеновых Г. К., Семеновых Л. Н - М.: ГЭОТАР-Медиа, 2014. - 656 с. - ISBN 978-5-9704-3083-5 - Режим доступа: </w:t>
      </w:r>
      <w:hyperlink r:id="rId11" w:history="1">
        <w:r w:rsidRPr="008104D7">
          <w:rPr>
            <w:rStyle w:val="af7"/>
            <w:rFonts w:ascii="Times New Roman" w:eastAsia="Times New Roman" w:hAnsi="Times New Roman" w:cs="Times New Roman"/>
            <w:kern w:val="0"/>
            <w:lang w:eastAsia="ru-RU" w:bidi="ru-RU"/>
            <w14:ligatures w14:val="none"/>
          </w:rPr>
          <w:t>http://www.studmedlib.ru/book/ISBN9785970430835.html</w:t>
        </w:r>
      </w:hyperlink>
      <w:r w:rsidRPr="00F9453F">
        <w:rPr>
          <w:rFonts w:ascii="Times New Roman" w:eastAsia="Times New Roman" w:hAnsi="Times New Roman" w:cs="Times New Roman"/>
          <w:color w:val="000000"/>
          <w:kern w:val="0"/>
          <w:lang w:eastAsia="ru-RU" w:bidi="ru-RU"/>
          <w14:ligatures w14:val="none"/>
        </w:rPr>
        <w:t>.</w:t>
      </w:r>
    </w:p>
    <w:p w14:paraId="45ABCF8D"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Евсеев, С. П. Теория и организация адаптивной физической культуры: учебник / С. П. Евсеев. – М.: Издательство «Спорт», 2016. – 616 c.</w:t>
      </w:r>
    </w:p>
    <w:p w14:paraId="0BF1CE39" w14:textId="2686BBB5" w:rsidR="00F23545" w:rsidRPr="002F1D86" w:rsidRDefault="00C96166" w:rsidP="002F1D8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Адаптивная физическая культура: под ред. Н. Н. Чеснокова. – М., 2001. – 118 с.</w:t>
      </w:r>
    </w:p>
    <w:p w14:paraId="7CB8809F" w14:textId="2C13BACB"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Власов, В. Н. Врачебный контроль в адаптивной физической культуре. Практикум: учебное пособие / В. Н. Власов. – 3-е издание стереотипное. – СПб: Лань, 2022. – 172 с.</w:t>
      </w:r>
    </w:p>
    <w:p w14:paraId="4D2B4FC4"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 xml:space="preserve">Литош, Н. Л. Адаптивная физическая культура. Психолого- педагогическая характеристика детей с нарушением в развитии: Учебное пособие – М.: Спорт-Академ-Пресс, 2002. – 140 с. </w:t>
      </w:r>
    </w:p>
    <w:p w14:paraId="11A003B9"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Частные методики адаптивной физической культуры: учебник для вузов / под общ. ред. Л. В. Шапковой. – М.: Советский спорт, 2007. – 608 с.</w:t>
      </w:r>
    </w:p>
    <w:p w14:paraId="42BB8ACD"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Черных, А. В. Лечебная физическая культура: учебное пособие / А. В. Черных. – Воронеж: ВГИФК. – Часть 1 – 2019.– 212 с.</w:t>
      </w:r>
    </w:p>
    <w:p w14:paraId="2FC8B5F6"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Вайнер, Э. Н. Лечебная физическая культура: учебник / Э. Н. Вайнер. – 4-е изд., стер. – Санкт - Петербург: Лань, 2018. – 421 с.</w:t>
      </w:r>
    </w:p>
    <w:p w14:paraId="41F96FE4"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Епифанов, В. А. Лечебная физическая культура. Учебное пособие для вузов / В. А. Епифанов. – М.: Издат. дом «ГЭОТААМЕД», 2002. – С. 56.</w:t>
      </w:r>
    </w:p>
    <w:p w14:paraId="19464949"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Лечебная физическая культура (кинезотерапия): учебник / под ред. В. И. Дубровского. – М.: Гуманит. изд. центр ВЛАДОС, 2001. – С. 500 - 514.</w:t>
      </w:r>
    </w:p>
    <w:p w14:paraId="387625A0"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eastAsia="Times New Roman" w:hAnsi="Times New Roman" w:cs="Times New Roman"/>
          <w:color w:val="000000"/>
          <w:kern w:val="0"/>
          <w:lang w:eastAsia="ru-RU" w:bidi="ru-RU"/>
          <w14:ligatures w14:val="none"/>
        </w:rPr>
        <w:t xml:space="preserve">Попов, С. Н. Лечебная физическая культура: учебник / С. Н. Попов. – М.: Academia, 2019. – 96 c. </w:t>
      </w:r>
      <w:r w:rsidRPr="00F9453F">
        <w:rPr>
          <w:rFonts w:ascii="Times New Roman" w:eastAsia="Times New Roman" w:hAnsi="Times New Roman" w:cs="Times New Roman"/>
          <w:color w:val="000000"/>
          <w:kern w:val="0"/>
          <w:highlight w:val="green"/>
          <w:lang w:eastAsia="ru-RU" w:bidi="ru-RU"/>
          <w14:ligatures w14:val="none"/>
        </w:rPr>
        <w:t>(Капланец И. В.)</w:t>
      </w:r>
    </w:p>
    <w:p w14:paraId="278E3621"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bCs/>
          <w:color w:val="000000"/>
        </w:rPr>
        <w:t>Апанасенко Г. Л. Эволюция биоэнергетики и здоровье человека [Электронный ресурс] / Г. Л. Апанасенко, Л. О. Попова. — К.: Здоров'я, 2011. — 248 с.</w:t>
      </w:r>
    </w:p>
    <w:p w14:paraId="15BF6303"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bCs/>
          <w:color w:val="000000"/>
        </w:rPr>
        <w:t>Евсеев С.П.</w:t>
      </w:r>
      <w:r w:rsidRPr="00F9453F">
        <w:rPr>
          <w:rFonts w:ascii="Times New Roman" w:hAnsi="Times New Roman" w:cs="Times New Roman"/>
          <w:color w:val="000000"/>
        </w:rPr>
        <w:t xml:space="preserve"> Адаптивная физическая культура: учебн. пособие. / С. П. Евсеев, Л. В. Шапкова </w:t>
      </w:r>
      <w:bookmarkStart w:id="6" w:name="_Hlk207815917"/>
      <w:r w:rsidRPr="00F9453F">
        <w:rPr>
          <w:rFonts w:ascii="Times New Roman" w:hAnsi="Times New Roman" w:cs="Times New Roman"/>
        </w:rPr>
        <w:t>[</w:t>
      </w:r>
      <w:r w:rsidRPr="00F9453F">
        <w:rPr>
          <w:rFonts w:ascii="Times New Roman" w:hAnsi="Times New Roman" w:cs="Times New Roman"/>
          <w:lang w:val="uk-UA"/>
        </w:rPr>
        <w:t>Электронный ресурс</w:t>
      </w:r>
      <w:r w:rsidRPr="00F9453F">
        <w:rPr>
          <w:rFonts w:ascii="Times New Roman" w:hAnsi="Times New Roman" w:cs="Times New Roman"/>
        </w:rPr>
        <w:t>]</w:t>
      </w:r>
      <w:r w:rsidRPr="00F9453F">
        <w:rPr>
          <w:rFonts w:ascii="Times New Roman" w:hAnsi="Times New Roman" w:cs="Times New Roman"/>
          <w:shd w:val="clear" w:color="auto" w:fill="FFFFFF"/>
        </w:rPr>
        <w:t xml:space="preserve">. </w:t>
      </w:r>
      <w:r w:rsidRPr="00F9453F">
        <w:rPr>
          <w:rFonts w:ascii="Times New Roman" w:hAnsi="Times New Roman" w:cs="Times New Roman"/>
          <w:color w:val="000000"/>
        </w:rPr>
        <w:t>— М.:Советский спорт, 2000. — 240 с.: ил.</w:t>
      </w:r>
      <w:bookmarkEnd w:id="6"/>
    </w:p>
    <w:p w14:paraId="6A462774"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color w:val="000000"/>
        </w:rPr>
        <w:t>Евсеев С. П. Теория и организация адаптивной физической культуры / С. П. Евсеев [</w:t>
      </w:r>
      <w:r w:rsidRPr="00F9453F">
        <w:rPr>
          <w:rFonts w:ascii="Times New Roman" w:hAnsi="Times New Roman" w:cs="Times New Roman"/>
          <w:color w:val="000000"/>
          <w:lang w:val="uk-UA"/>
        </w:rPr>
        <w:t>Электронный ресурс</w:t>
      </w:r>
      <w:r w:rsidRPr="00F9453F">
        <w:rPr>
          <w:rFonts w:ascii="Times New Roman" w:hAnsi="Times New Roman" w:cs="Times New Roman"/>
          <w:color w:val="000000"/>
        </w:rPr>
        <w:t>]. — М.: Спорт, 2020. — 240 с.: ил.</w:t>
      </w:r>
    </w:p>
    <w:p w14:paraId="20648447"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shd w:val="clear" w:color="auto" w:fill="FFFFFF"/>
        </w:rPr>
        <w:t xml:space="preserve">Епифанов В. А. Лечебная физическая культура и спортивная медицина </w:t>
      </w:r>
      <w:r w:rsidRPr="00F9453F">
        <w:rPr>
          <w:rFonts w:ascii="Times New Roman" w:hAnsi="Times New Roman" w:cs="Times New Roman"/>
        </w:rPr>
        <w:t>[</w:t>
      </w:r>
      <w:r w:rsidRPr="00F9453F">
        <w:rPr>
          <w:rFonts w:ascii="Times New Roman" w:hAnsi="Times New Roman" w:cs="Times New Roman"/>
          <w:lang w:val="uk-UA"/>
        </w:rPr>
        <w:t>Электронный ресурс</w:t>
      </w:r>
      <w:r w:rsidRPr="00F9453F">
        <w:rPr>
          <w:rFonts w:ascii="Times New Roman" w:hAnsi="Times New Roman" w:cs="Times New Roman"/>
        </w:rPr>
        <w:t>]</w:t>
      </w:r>
      <w:r w:rsidRPr="00F9453F">
        <w:rPr>
          <w:rFonts w:ascii="Times New Roman" w:hAnsi="Times New Roman" w:cs="Times New Roman"/>
          <w:shd w:val="clear" w:color="auto" w:fill="FFFFFF"/>
        </w:rPr>
        <w:t xml:space="preserve">. — М.: Медицина, 2009. — № 10 </w:t>
      </w:r>
      <w:r w:rsidRPr="00F9453F">
        <w:rPr>
          <w:rFonts w:ascii="Times New Roman" w:hAnsi="Times New Roman" w:cs="Times New Roman"/>
          <w:shd w:val="clear" w:color="auto" w:fill="FFFFFF"/>
          <w:lang w:val="uk-UA"/>
        </w:rPr>
        <w:t xml:space="preserve">– </w:t>
      </w:r>
      <w:r w:rsidRPr="00F9453F">
        <w:rPr>
          <w:rFonts w:ascii="Times New Roman" w:hAnsi="Times New Roman" w:cs="Times New Roman"/>
          <w:shd w:val="clear" w:color="auto" w:fill="FFFFFF"/>
        </w:rPr>
        <w:t xml:space="preserve">11. — С. 19 </w:t>
      </w:r>
      <w:r w:rsidRPr="00F9453F">
        <w:rPr>
          <w:rFonts w:ascii="Times New Roman" w:hAnsi="Times New Roman" w:cs="Times New Roman"/>
          <w:shd w:val="clear" w:color="auto" w:fill="FFFFFF"/>
          <w:lang w:val="uk-UA"/>
        </w:rPr>
        <w:t xml:space="preserve">– </w:t>
      </w:r>
      <w:r w:rsidRPr="00F9453F">
        <w:rPr>
          <w:rFonts w:ascii="Times New Roman" w:hAnsi="Times New Roman" w:cs="Times New Roman"/>
          <w:shd w:val="clear" w:color="auto" w:fill="FFFFFF"/>
        </w:rPr>
        <w:t>23.</w:t>
      </w:r>
      <w:r w:rsidRPr="00F9453F">
        <w:rPr>
          <w:rFonts w:ascii="Times New Roman" w:hAnsi="Times New Roman" w:cs="Times New Roman"/>
          <w:shd w:val="clear" w:color="auto" w:fill="FFFFFF"/>
          <w:lang w:val="uk-UA"/>
        </w:rPr>
        <w:t xml:space="preserve"> </w:t>
      </w:r>
    </w:p>
    <w:p w14:paraId="3282DA7F" w14:textId="77777777" w:rsidR="007914D0" w:rsidRDefault="007914D0">
      <w:pPr>
        <w:rPr>
          <w:rFonts w:ascii="Times New Roman" w:hAnsi="Times New Roman" w:cs="Times New Roman"/>
          <w:shd w:val="clear" w:color="auto" w:fill="FFFFFF"/>
          <w:lang w:val="uk-UA"/>
        </w:rPr>
      </w:pPr>
      <w:r>
        <w:rPr>
          <w:rFonts w:ascii="Times New Roman" w:hAnsi="Times New Roman" w:cs="Times New Roman"/>
          <w:shd w:val="clear" w:color="auto" w:fill="FFFFFF"/>
          <w:lang w:val="uk-UA"/>
        </w:rPr>
        <w:br w:type="page"/>
      </w:r>
    </w:p>
    <w:p w14:paraId="4B336A4A" w14:textId="3F0EB6AD"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shd w:val="clear" w:color="auto" w:fill="FFFFFF"/>
          <w:lang w:val="uk-UA"/>
        </w:rPr>
        <w:lastRenderedPageBreak/>
        <w:t>Епифанов В. А. Лечебная физическая культура и массаж: учебник - М.: ГЭОТАР- Медиа, - 2018. - 528 с.</w:t>
      </w:r>
    </w:p>
    <w:p w14:paraId="0E817233"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shd w:val="clear" w:color="auto" w:fill="FFFFFF"/>
        </w:rPr>
        <w:t>Лечебная и адаптивная физическая культура в медицинской реабилитации раненых, пораженных, больных / Г. Р. Абусева, Б. М. Адхамов и др.; под ред. проф. Л. Д. Шалыгина. – СПб.: Наукоемкие технологии, 2025 – 312 с.</w:t>
      </w:r>
    </w:p>
    <w:p w14:paraId="1706D5C9"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lang w:val="uk-UA"/>
        </w:rPr>
        <w:t xml:space="preserve">Марченко О. К. Основы физической реабилитации: учеб. для студентов вузов / О. К. Марченко. </w:t>
      </w:r>
      <w:r w:rsidRPr="00F9453F">
        <w:rPr>
          <w:rFonts w:ascii="Times New Roman" w:hAnsi="Times New Roman" w:cs="Times New Roman"/>
          <w:b/>
        </w:rPr>
        <w:t xml:space="preserve">– </w:t>
      </w:r>
      <w:r w:rsidRPr="00F9453F">
        <w:rPr>
          <w:rFonts w:ascii="Times New Roman" w:hAnsi="Times New Roman" w:cs="Times New Roman"/>
          <w:lang w:val="uk-UA"/>
        </w:rPr>
        <w:t xml:space="preserve">К.: Олимпийская литература. </w:t>
      </w:r>
      <w:r w:rsidRPr="00F9453F">
        <w:rPr>
          <w:rFonts w:ascii="Times New Roman" w:hAnsi="Times New Roman" w:cs="Times New Roman"/>
          <w:b/>
        </w:rPr>
        <w:t xml:space="preserve">– </w:t>
      </w:r>
      <w:r w:rsidRPr="00F9453F">
        <w:rPr>
          <w:rFonts w:ascii="Times New Roman" w:hAnsi="Times New Roman" w:cs="Times New Roman"/>
          <w:lang w:val="uk-UA"/>
        </w:rPr>
        <w:t xml:space="preserve"> 2012. – 528 с.</w:t>
      </w:r>
    </w:p>
    <w:p w14:paraId="7C444FE4"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rPr>
        <w:t>Попов, С. Н. Лечебная физическая культура: учебник / С. Н. Попов. - М.: Academia, 2019, 96 с.</w:t>
      </w:r>
    </w:p>
    <w:p w14:paraId="63B9CFCB"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rPr>
        <w:t>Сокрут В. Н. Медицинская реабилитация в спорте: руководство для врачей и студентов [</w:t>
      </w:r>
      <w:r w:rsidRPr="00F9453F">
        <w:rPr>
          <w:rFonts w:ascii="Times New Roman" w:hAnsi="Times New Roman" w:cs="Times New Roman"/>
          <w:lang w:val="uk-UA"/>
        </w:rPr>
        <w:t>Электронный ресурс</w:t>
      </w:r>
      <w:r w:rsidRPr="00F9453F">
        <w:rPr>
          <w:rFonts w:ascii="Times New Roman" w:hAnsi="Times New Roman" w:cs="Times New Roman"/>
        </w:rPr>
        <w:t>] / под общ. ред. В. Н. Сокрута и В. Н. Казакова. — Донецк: Каштан, 2011. — 620 с.</w:t>
      </w:r>
    </w:p>
    <w:p w14:paraId="6A658339" w14:textId="77777777" w:rsidR="00C96166" w:rsidRPr="00F9453F" w:rsidRDefault="00C96166" w:rsidP="00C9616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rPr>
        <w:t>Технологии физкультурно-спортивной деятельности в адаптивной физической культуре: учебник [</w:t>
      </w:r>
      <w:r w:rsidRPr="00F9453F">
        <w:rPr>
          <w:rFonts w:ascii="Times New Roman" w:hAnsi="Times New Roman" w:cs="Times New Roman"/>
          <w:lang w:val="uk-UA"/>
        </w:rPr>
        <w:t>Электронный ресурс</w:t>
      </w:r>
      <w:r w:rsidRPr="00F9453F">
        <w:rPr>
          <w:rFonts w:ascii="Times New Roman" w:hAnsi="Times New Roman" w:cs="Times New Roman"/>
        </w:rPr>
        <w:t>] / авторы-составители О. Э. Евсеева, С. П. Евсеев; под редакцией С. П. Евсеева. - М.: Советский спорт, 2013. – 388, с ил.</w:t>
      </w:r>
    </w:p>
    <w:p w14:paraId="4CA4C2CE" w14:textId="77777777" w:rsidR="004E58F6" w:rsidRPr="004E58F6" w:rsidRDefault="00C9616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F9453F">
        <w:rPr>
          <w:rFonts w:ascii="Times New Roman" w:hAnsi="Times New Roman" w:cs="Times New Roman"/>
        </w:rPr>
        <w:t xml:space="preserve">Физическая реабилитация. В 2 т. Т. 1: учеб. для студ. учреждений высш. мед. проф. образования / [С. Н. Попов, О. В. Козырева, М. М. Малашенко и др.]; под ред. С. Н. Попова. — М.: Издательский центр «Академия», 2013 — 288 с. </w:t>
      </w:r>
      <w:r w:rsidRPr="00F9453F">
        <w:rPr>
          <w:rFonts w:ascii="Times New Roman" w:hAnsi="Times New Roman" w:cs="Times New Roman"/>
          <w:highlight w:val="green"/>
        </w:rPr>
        <w:t>(Люгайло Л. С.)</w:t>
      </w:r>
      <w:r w:rsidR="00F23545">
        <w:rPr>
          <w:rFonts w:ascii="Times New Roman" w:hAnsi="Times New Roman" w:cs="Times New Roman"/>
          <w:highlight w:val="green"/>
        </w:rPr>
        <w:t>.</w:t>
      </w:r>
    </w:p>
    <w:p w14:paraId="7FFC5752"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Брискин Ю. А. Спорт инвалидов / Ю. А. Брискин. – К.: Олимпийская литература, 2006. – 263 с.</w:t>
      </w:r>
    </w:p>
    <w:p w14:paraId="01996244"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Веневцев С. И. Адаптивный спорт для лиц с нарушениями интеллекта / С. И. Веневцев. – М.: Советский спорт, 2004. – 96 с.</w:t>
      </w:r>
    </w:p>
    <w:p w14:paraId="5FE1C0D9" w14:textId="1AF3448C"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Евсеев С. П. Теория и организация адаптивной физической культуры / С. П. Евсеев. – М.: Советский спорт, 2003. – 448 с.</w:t>
      </w:r>
    </w:p>
    <w:p w14:paraId="38781A5F" w14:textId="745B6F0A"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Рубцов А.</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lang w:eastAsia="ru-RU" w:bidi="ru-RU"/>
          <w14:ligatures w14:val="none"/>
        </w:rPr>
        <w:t>В. Адаптивный спорт / А. В. Рубцов. - Москва: Советский спорт, 2022. - 176, [2] с.</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highlight w:val="green"/>
          <w:lang w:eastAsia="ru-RU" w:bidi="ru-RU"/>
          <w14:ligatures w14:val="none"/>
        </w:rPr>
        <w:t>(Москалец Т. В.)</w:t>
      </w:r>
    </w:p>
    <w:p w14:paraId="288C0C62"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Брискин Ю. А. Оздоровительная и спортивная работа с инвалидами / Ю. А. Брискин. – Л.,2003 – 127 с.</w:t>
      </w:r>
    </w:p>
    <w:p w14:paraId="6605D624"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Евсеев С. П. Адаптивный спорт: настольная книга тренера / С. П. Евсеев. - Москва: Принтлето, 2021. - 599 с.</w:t>
      </w:r>
    </w:p>
    <w:p w14:paraId="15E707D1"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Ефименко Н. Н. Содержание и методика занятий ФК с детьми, страдающими церебральным параличем / Н. Н. Ефименко, Б. В. Сермеев. – М.,1991. – 56 с.</w:t>
      </w:r>
    </w:p>
    <w:p w14:paraId="488E5363" w14:textId="77777777"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Силантьев Д. О. Методика начальной спортивной тренировки по плаванию со слабовидящими детьми младшего школьного возраста / Д. О. Силантьев. – Запорожье, 2001. – 97 с.</w:t>
      </w:r>
    </w:p>
    <w:p w14:paraId="2538E7D0" w14:textId="00DA0F6C" w:rsidR="004E58F6" w:rsidRPr="004E58F6" w:rsidRDefault="004E58F6" w:rsidP="004E58F6">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Шоо М. Спортивные и подвижные игры для детей и подростков с нарушениями ОДА / М Шоо. – М.: Академия, 2003. – 112 с.</w:t>
      </w:r>
    </w:p>
    <w:p w14:paraId="0B5BB8F0" w14:textId="77777777" w:rsidR="007914D0" w:rsidRPr="007914D0" w:rsidRDefault="004E58F6" w:rsidP="007914D0">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4E58F6">
        <w:rPr>
          <w:rFonts w:ascii="Times New Roman" w:eastAsia="Times New Roman" w:hAnsi="Times New Roman" w:cs="Times New Roman"/>
          <w:color w:val="000000"/>
          <w:kern w:val="0"/>
          <w:lang w:eastAsia="ru-RU" w:bidi="ru-RU"/>
          <w14:ligatures w14:val="none"/>
        </w:rPr>
        <w:t>Щербаков И.</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lang w:eastAsia="ru-RU" w:bidi="ru-RU"/>
          <w14:ligatures w14:val="none"/>
        </w:rPr>
        <w:t>А. Баскетбол на колясках</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lang w:eastAsia="ru-RU" w:bidi="ru-RU"/>
          <w14:ligatures w14:val="none"/>
        </w:rPr>
        <w:t>/ И.</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lang w:eastAsia="ru-RU" w:bidi="ru-RU"/>
          <w14:ligatures w14:val="none"/>
        </w:rPr>
        <w:t>А. Щербаков, М.</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lang w:eastAsia="ru-RU" w:bidi="ru-RU"/>
          <w14:ligatures w14:val="none"/>
        </w:rPr>
        <w:t>А. Уваров. – М.: Терра-Спорт, 2001. – 80 с.</w:t>
      </w:r>
      <w:r>
        <w:rPr>
          <w:rFonts w:ascii="Times New Roman" w:eastAsia="Times New Roman" w:hAnsi="Times New Roman" w:cs="Times New Roman"/>
          <w:color w:val="000000"/>
          <w:kern w:val="0"/>
          <w:lang w:eastAsia="ru-RU" w:bidi="ru-RU"/>
          <w14:ligatures w14:val="none"/>
        </w:rPr>
        <w:t xml:space="preserve"> </w:t>
      </w:r>
      <w:r w:rsidRPr="004E58F6">
        <w:rPr>
          <w:rFonts w:ascii="Times New Roman" w:eastAsia="Times New Roman" w:hAnsi="Times New Roman" w:cs="Times New Roman"/>
          <w:color w:val="000000"/>
          <w:kern w:val="0"/>
          <w:highlight w:val="green"/>
          <w:lang w:eastAsia="ru-RU" w:bidi="ru-RU"/>
          <w14:ligatures w14:val="none"/>
        </w:rPr>
        <w:t>(Москалец Т. В.)</w:t>
      </w:r>
    </w:p>
    <w:p w14:paraId="13E53DAE" w14:textId="66BF4F61" w:rsidR="00F23545" w:rsidRPr="007914D0" w:rsidRDefault="007914D0" w:rsidP="007914D0">
      <w:pPr>
        <w:pStyle w:val="a7"/>
        <w:widowControl w:val="0"/>
        <w:numPr>
          <w:ilvl w:val="0"/>
          <w:numId w:val="45"/>
        </w:numPr>
        <w:spacing w:after="0" w:line="276" w:lineRule="auto"/>
        <w:ind w:left="0" w:firstLine="709"/>
        <w:jc w:val="both"/>
        <w:rPr>
          <w:rFonts w:ascii="Times New Roman" w:eastAsia="Times New Roman" w:hAnsi="Times New Roman" w:cs="Times New Roman"/>
          <w:color w:val="000000"/>
          <w:kern w:val="0"/>
          <w:highlight w:val="green"/>
          <w:lang w:eastAsia="ru-RU" w:bidi="ru-RU"/>
          <w14:ligatures w14:val="none"/>
        </w:rPr>
      </w:pPr>
      <w:r w:rsidRPr="007914D0">
        <w:rPr>
          <w:rFonts w:ascii="Times New Roman" w:eastAsia="Times New Roman" w:hAnsi="Times New Roman" w:cs="Times New Roman"/>
          <w:color w:val="000000"/>
          <w:kern w:val="0"/>
          <w:lang w:eastAsia="ru-RU" w:bidi="ru-RU"/>
          <w14:ligatures w14:val="none"/>
        </w:rPr>
        <w:t xml:space="preserve">Драндов Г.Л. Психология физической культуры и спорта / Г.Д. Драндов. – Чебоксары: Чувашский государственный педагогический университет им. И.Я. Яковлева, 2020. – 226 с. </w:t>
      </w:r>
      <w:r w:rsidRPr="007914D0">
        <w:rPr>
          <w:rFonts w:ascii="Times New Roman" w:eastAsia="Times New Roman" w:hAnsi="Times New Roman" w:cs="Times New Roman"/>
          <w:color w:val="000000"/>
          <w:kern w:val="0"/>
          <w:highlight w:val="green"/>
          <w:lang w:eastAsia="ru-RU" w:bidi="ru-RU"/>
          <w14:ligatures w14:val="none"/>
        </w:rPr>
        <w:t>(Зенченков И.П.).</w:t>
      </w:r>
    </w:p>
    <w:p w14:paraId="208D2D7D" w14:textId="77777777" w:rsidR="007914D0" w:rsidRDefault="007914D0">
      <w:pPr>
        <w:rPr>
          <w:rFonts w:ascii="Times New Roman" w:eastAsia="Times New Roman" w:hAnsi="Times New Roman" w:cs="Times New Roman"/>
          <w:b/>
          <w:bCs/>
          <w:i/>
          <w:iCs/>
          <w:color w:val="000000"/>
          <w:kern w:val="0"/>
          <w:lang w:eastAsia="ru-RU" w:bidi="ru-RU"/>
          <w14:ligatures w14:val="none"/>
        </w:rPr>
      </w:pPr>
      <w:r>
        <w:rPr>
          <w:rFonts w:ascii="Times New Roman" w:eastAsia="Times New Roman" w:hAnsi="Times New Roman" w:cs="Times New Roman"/>
          <w:b/>
          <w:bCs/>
          <w:i/>
          <w:iCs/>
          <w:color w:val="000000"/>
          <w:kern w:val="0"/>
          <w:lang w:eastAsia="ru-RU" w:bidi="ru-RU"/>
          <w14:ligatures w14:val="none"/>
        </w:rPr>
        <w:br w:type="page"/>
      </w:r>
    </w:p>
    <w:p w14:paraId="0B554B14" w14:textId="23BCE440" w:rsidR="004E2723" w:rsidRPr="005A3100" w:rsidRDefault="004E2723" w:rsidP="005A3100">
      <w:pPr>
        <w:pStyle w:val="a7"/>
        <w:numPr>
          <w:ilvl w:val="0"/>
          <w:numId w:val="40"/>
        </w:numPr>
        <w:spacing w:after="0"/>
        <w:ind w:left="0" w:firstLine="709"/>
        <w:jc w:val="center"/>
        <w:rPr>
          <w:rFonts w:ascii="Times New Roman" w:eastAsia="Times New Roman" w:hAnsi="Times New Roman" w:cs="Times New Roman"/>
          <w:b/>
          <w:bCs/>
          <w:i/>
          <w:iCs/>
          <w:color w:val="000000"/>
          <w:kern w:val="0"/>
          <w:lang w:eastAsia="ru-RU" w:bidi="ru-RU"/>
          <w14:ligatures w14:val="none"/>
        </w:rPr>
      </w:pPr>
      <w:r w:rsidRPr="005A3100">
        <w:rPr>
          <w:rFonts w:ascii="Times New Roman" w:eastAsia="Times New Roman" w:hAnsi="Times New Roman" w:cs="Times New Roman"/>
          <w:b/>
          <w:bCs/>
          <w:i/>
          <w:iCs/>
          <w:color w:val="000000"/>
          <w:kern w:val="0"/>
          <w:lang w:eastAsia="ru-RU" w:bidi="ru-RU"/>
          <w14:ligatures w14:val="none"/>
        </w:rPr>
        <w:lastRenderedPageBreak/>
        <w:t>Материально-техническое обеспечение</w:t>
      </w:r>
    </w:p>
    <w:p w14:paraId="5653740C" w14:textId="77777777" w:rsidR="00FA7801" w:rsidRPr="0063469B" w:rsidRDefault="00FA7801" w:rsidP="006C1E77">
      <w:pPr>
        <w:widowControl w:val="0"/>
        <w:tabs>
          <w:tab w:val="left" w:pos="433"/>
        </w:tabs>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622DFA0F" w14:textId="3917560C" w:rsidR="004E2723" w:rsidRPr="00CA5F69" w:rsidRDefault="004E2723" w:rsidP="00CA5F69">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Нормативно предполагается, что все аудиторные занятия (лекции. занятия практического типа, мероприятие итоговой аттестации) проводятся очно, то есть синхронно (все участники занятия участвуют в занятии одновременно в течение времени, предписанного расписанием занятий) и локально (все участники занятия находятся в одном помещении). Допускается (во-первых, с целью обеспечения безопасности участников образовательного процесса; во-вторых, с целью становления и развития практики межвузовского сотрудничества; в-третьих, с целью создания доступной образовательной среды для слушателей с особыми образовательными потребностями) реализация отдельных или всех аудиторных занятий (включая мероприятие итоговой аттестации), предусмотренных программой, с применением элементов электронного обучения и дистанционных образовательных технологий, предполагающих предоставление обучающимся возможности удаленно-синхронного участия в занятиях. Ответственность за создание соответствующих условий в техническом и организационном плане со стороны Донецкого государственного университета возлагается на научно-педагогических работников (преподавателей), проводящих занятия. При выборе используемых в образовательном процессе компьютерных средств и программного обеспечения должны соблюдаться требования принципа стремления к цифровому и алгоритмическому суве</w:t>
      </w:r>
      <w:r w:rsidRPr="00CA5F69">
        <w:rPr>
          <w:rFonts w:ascii="Times New Roman" w:eastAsia="Times New Roman" w:hAnsi="Times New Roman" w:cs="Times New Roman"/>
          <w:color w:val="000000"/>
          <w:kern w:val="0"/>
          <w:lang w:eastAsia="ru-RU" w:bidi="ru-RU"/>
          <w14:ligatures w14:val="none"/>
        </w:rPr>
        <w:softHyphen/>
        <w:t>ренитету государства. Ниже описывается нормативный вариант материально-технического обеспечения программы.</w:t>
      </w:r>
    </w:p>
    <w:p w14:paraId="18DEE958" w14:textId="253E1493" w:rsidR="004E2723" w:rsidRPr="00CA5F69" w:rsidRDefault="004E2723" w:rsidP="00CA5F69">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 xml:space="preserve">Программой предусмотрено проведение </w:t>
      </w:r>
      <w:r w:rsidR="00B1162C">
        <w:rPr>
          <w:rFonts w:ascii="Times New Roman" w:eastAsia="Times New Roman" w:hAnsi="Times New Roman" w:cs="Times New Roman"/>
          <w:color w:val="000000"/>
          <w:kern w:val="0"/>
          <w:lang w:eastAsia="ru-RU" w:bidi="ru-RU"/>
          <w14:ligatures w14:val="none"/>
        </w:rPr>
        <w:t>1</w:t>
      </w:r>
      <w:r w:rsidRPr="00CA5F69">
        <w:rPr>
          <w:rFonts w:ascii="Times New Roman" w:eastAsia="Times New Roman" w:hAnsi="Times New Roman" w:cs="Times New Roman"/>
          <w:color w:val="000000"/>
          <w:kern w:val="0"/>
          <w:lang w:eastAsia="ru-RU" w:bidi="ru-RU"/>
          <w14:ligatures w14:val="none"/>
        </w:rPr>
        <w:t xml:space="preserve">9 лекционных занятий, общим объемом </w:t>
      </w:r>
      <w:r w:rsidR="00B1162C">
        <w:rPr>
          <w:rFonts w:ascii="Times New Roman" w:eastAsia="Times New Roman" w:hAnsi="Times New Roman" w:cs="Times New Roman"/>
          <w:color w:val="000000"/>
          <w:kern w:val="0"/>
          <w:lang w:eastAsia="ru-RU" w:bidi="ru-RU"/>
          <w14:ligatures w14:val="none"/>
        </w:rPr>
        <w:t>3</w:t>
      </w:r>
      <w:r w:rsidRPr="00CA5F69">
        <w:rPr>
          <w:rFonts w:ascii="Times New Roman" w:eastAsia="Times New Roman" w:hAnsi="Times New Roman" w:cs="Times New Roman"/>
          <w:color w:val="000000"/>
          <w:kern w:val="0"/>
          <w:lang w:eastAsia="ru-RU" w:bidi="ru-RU"/>
          <w14:ligatures w14:val="none"/>
        </w:rPr>
        <w:t>8 академических часов. Если количество обучающихся не превышает 100 человек, для проведения лекционных занятий требуется одна лекционная аудитория. Если количество обучающихся существенно превышает указанное выше значение, то требуемое количество лекционных аудиторий вычисляется из расчета «в среднем одна лекционная аудитория на каждые 100 человек». При общем количестве обучающихся более 100, но не более 300 человек, допускается использование актового зала для потокового проведения лекций. При количестве обучающихся, не большем, чем 25 человек, допускается проведение лекций в обычной учебной (не лекционной) аудитории. Помещение, в котором проводится лекция, должно быть оснащено компьютерной техникой, звуковоспроизводящей и звукоусилительной аппаратурой, средствами проецирования изображения с экрана компьютера на большой экран. Преподавателю и слушателям должен быть обеспечен онлайн-доступ к необходимым глобально-сетевым компьютерным ресурсам.</w:t>
      </w:r>
    </w:p>
    <w:p w14:paraId="3AAA8AEB" w14:textId="0DCF1486" w:rsidR="004E2723" w:rsidRPr="00CA5F69" w:rsidRDefault="004E2723" w:rsidP="00CA5F69">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CA5F69">
        <w:rPr>
          <w:rFonts w:ascii="Times New Roman" w:eastAsia="Times New Roman" w:hAnsi="Times New Roman" w:cs="Times New Roman"/>
          <w:color w:val="000000"/>
          <w:kern w:val="0"/>
          <w:lang w:eastAsia="ru-RU" w:bidi="ru-RU"/>
          <w14:ligatures w14:val="none"/>
        </w:rPr>
        <w:t xml:space="preserve">Программой предусмотрено проведение </w:t>
      </w:r>
      <w:r w:rsidR="00B1162C">
        <w:rPr>
          <w:rFonts w:ascii="Times New Roman" w:eastAsia="Times New Roman" w:hAnsi="Times New Roman" w:cs="Times New Roman"/>
          <w:color w:val="000000"/>
          <w:kern w:val="0"/>
          <w:lang w:eastAsia="ru-RU" w:bidi="ru-RU"/>
          <w14:ligatures w14:val="none"/>
        </w:rPr>
        <w:t>16</w:t>
      </w:r>
      <w:r w:rsidRPr="00CA5F69">
        <w:rPr>
          <w:rFonts w:ascii="Times New Roman" w:eastAsia="Times New Roman" w:hAnsi="Times New Roman" w:cs="Times New Roman"/>
          <w:color w:val="000000"/>
          <w:kern w:val="0"/>
          <w:lang w:eastAsia="ru-RU" w:bidi="ru-RU"/>
          <w14:ligatures w14:val="none"/>
        </w:rPr>
        <w:t xml:space="preserve"> практических занятий, общим объемом </w:t>
      </w:r>
      <w:r w:rsidR="00B1162C">
        <w:rPr>
          <w:rFonts w:ascii="Times New Roman" w:eastAsia="Times New Roman" w:hAnsi="Times New Roman" w:cs="Times New Roman"/>
          <w:color w:val="000000"/>
          <w:kern w:val="0"/>
          <w:lang w:eastAsia="ru-RU" w:bidi="ru-RU"/>
          <w14:ligatures w14:val="none"/>
        </w:rPr>
        <w:t>32</w:t>
      </w:r>
      <w:r w:rsidRPr="00CA5F69">
        <w:rPr>
          <w:rFonts w:ascii="Times New Roman" w:eastAsia="Times New Roman" w:hAnsi="Times New Roman" w:cs="Times New Roman"/>
          <w:color w:val="000000"/>
          <w:kern w:val="0"/>
          <w:lang w:eastAsia="ru-RU" w:bidi="ru-RU"/>
          <w14:ligatures w14:val="none"/>
        </w:rPr>
        <w:t xml:space="preserve"> академических час</w:t>
      </w:r>
      <w:r w:rsidR="00B1162C">
        <w:rPr>
          <w:rFonts w:ascii="Times New Roman" w:eastAsia="Times New Roman" w:hAnsi="Times New Roman" w:cs="Times New Roman"/>
          <w:color w:val="000000"/>
          <w:kern w:val="0"/>
          <w:lang w:eastAsia="ru-RU" w:bidi="ru-RU"/>
          <w14:ligatures w14:val="none"/>
        </w:rPr>
        <w:t>а</w:t>
      </w:r>
      <w:r w:rsidRPr="00CA5F69">
        <w:rPr>
          <w:rFonts w:ascii="Times New Roman" w:eastAsia="Times New Roman" w:hAnsi="Times New Roman" w:cs="Times New Roman"/>
          <w:color w:val="000000"/>
          <w:kern w:val="0"/>
          <w:lang w:eastAsia="ru-RU" w:bidi="ru-RU"/>
          <w14:ligatures w14:val="none"/>
        </w:rPr>
        <w:t xml:space="preserve">. Если количество обучающихся не превышает 25 человек, для проведения практических занятий требуется одна обычная (не лекционная) аудитория. Если количество обучающихся существенно превышает указанное выше значение, то требуемое количество обычных (не лекционных) аудиторий вычисляется из расчета «в среднем одна обычная (не лекционная) аудитория на каждые 25 человек». Потоковое проведение практических занятий таким образом, чтобы количество одновременно участвующих в занятии (и находящихся при этом в одной аудитории) обучающихся существенно превосходило 25, не допускается. Помещение, в котором проводится практическое занятие, должно быть оснащено компьютерной техникой, звуковоспроизводящей и звуко-усилительной аппаратурой, средствами проецирования изображения с экрана компьютера на большой экран. Преподавателю и слушателям должен быть обеспечен онлайн-доступ к </w:t>
      </w:r>
      <w:r w:rsidRPr="00CA5F69">
        <w:rPr>
          <w:rFonts w:ascii="Times New Roman" w:eastAsia="Times New Roman" w:hAnsi="Times New Roman" w:cs="Times New Roman"/>
          <w:color w:val="000000"/>
          <w:kern w:val="0"/>
          <w:lang w:eastAsia="ru-RU" w:bidi="ru-RU"/>
          <w14:ligatures w14:val="none"/>
        </w:rPr>
        <w:lastRenderedPageBreak/>
        <w:t>необходимым глобально-сетевым компьютерным ресурсам.</w:t>
      </w:r>
    </w:p>
    <w:p w14:paraId="13610ACD" w14:textId="77777777" w:rsidR="002B608C" w:rsidRPr="00CA5F69" w:rsidRDefault="002B608C" w:rsidP="002B608C">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746F54F1" w14:textId="02080493" w:rsidR="004E2723" w:rsidRDefault="004E2723" w:rsidP="00CA5F69">
      <w:pPr>
        <w:widowControl w:val="0"/>
        <w:numPr>
          <w:ilvl w:val="0"/>
          <w:numId w:val="40"/>
        </w:numPr>
        <w:tabs>
          <w:tab w:val="left" w:pos="438"/>
        </w:tabs>
        <w:spacing w:after="0" w:line="252" w:lineRule="auto"/>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Кадровое обеспечение</w:t>
      </w:r>
    </w:p>
    <w:p w14:paraId="08A4249E" w14:textId="77777777" w:rsidR="00022146" w:rsidRPr="00CA5F69" w:rsidRDefault="00022146" w:rsidP="00CA5F69">
      <w:pPr>
        <w:widowControl w:val="0"/>
        <w:tabs>
          <w:tab w:val="left" w:pos="438"/>
        </w:tabs>
        <w:spacing w:after="0" w:line="252" w:lineRule="auto"/>
        <w:ind w:firstLine="709"/>
        <w:jc w:val="center"/>
        <w:rPr>
          <w:rFonts w:ascii="Times New Roman" w:eastAsia="Times New Roman" w:hAnsi="Times New Roman" w:cs="Times New Roman"/>
          <w:color w:val="000000"/>
          <w:kern w:val="0"/>
          <w:lang w:eastAsia="ru-RU" w:bidi="ru-RU"/>
          <w14:ligatures w14:val="none"/>
        </w:rPr>
      </w:pPr>
    </w:p>
    <w:p w14:paraId="799EC408" w14:textId="77777777" w:rsidR="00022146" w:rsidRPr="00022146" w:rsidRDefault="00022146" w:rsidP="00CA5F69">
      <w:pPr>
        <w:spacing w:after="0"/>
        <w:ind w:firstLine="709"/>
        <w:jc w:val="both"/>
        <w:rPr>
          <w:rFonts w:ascii="Times New Roman" w:eastAsia="Times New Roman" w:hAnsi="Times New Roman" w:cs="Times New Roman"/>
          <w:color w:val="000000"/>
          <w:kern w:val="0"/>
          <w:lang w:eastAsia="ru-RU" w:bidi="ru-RU"/>
          <w14:ligatures w14:val="none"/>
        </w:rPr>
      </w:pPr>
      <w:r w:rsidRPr="00022146">
        <w:rPr>
          <w:rFonts w:ascii="Times New Roman" w:eastAsia="Times New Roman" w:hAnsi="Times New Roman" w:cs="Times New Roman"/>
          <w:color w:val="000000"/>
          <w:kern w:val="0"/>
          <w:lang w:eastAsia="ru-RU" w:bidi="ru-RU"/>
          <w14:ligatures w14:val="none"/>
        </w:rPr>
        <w:t>Для реализации цели дополнительной профессиональной программы повышения квалификации, слушателям предлагается учебно-методическая база института: учебно-методическое обеспечение кафедр (учебники, учебно-методические пособия, методические рекомендации), компьютерное обеспечение аудитории, ресурсы библиотеки и информационные ресурсы Интернет.</w:t>
      </w:r>
    </w:p>
    <w:p w14:paraId="723307ED" w14:textId="79163D75" w:rsidR="007914D0" w:rsidRDefault="00022146" w:rsidP="00016F95">
      <w:pPr>
        <w:spacing w:after="0"/>
        <w:ind w:firstLine="709"/>
        <w:jc w:val="both"/>
        <w:rPr>
          <w:rFonts w:ascii="Times New Roman" w:eastAsia="Times New Roman" w:hAnsi="Times New Roman" w:cs="Times New Roman"/>
          <w:i/>
          <w:iCs/>
          <w:color w:val="000000"/>
          <w:kern w:val="0"/>
          <w:lang w:eastAsia="ru-RU" w:bidi="ru-RU"/>
          <w14:ligatures w14:val="none"/>
        </w:rPr>
      </w:pPr>
      <w:r w:rsidRPr="002B608C">
        <w:rPr>
          <w:rFonts w:ascii="Times New Roman" w:eastAsia="Times New Roman" w:hAnsi="Times New Roman" w:cs="Times New Roman"/>
          <w:i/>
          <w:iCs/>
          <w:color w:val="000000"/>
          <w:kern w:val="0"/>
          <w:lang w:eastAsia="ru-RU" w:bidi="ru-RU"/>
          <w14:ligatures w14:val="none"/>
        </w:rPr>
        <w:t>Кадровое обеспечение курсов повышения квалификации: 11 штатных преподавателей и 2 совместителя. Из них: 2 доктор наук, 6 кандидатов наук, 3 старших преподавателя.</w:t>
      </w:r>
    </w:p>
    <w:p w14:paraId="3D8EDA1A" w14:textId="77777777" w:rsidR="007914D0" w:rsidRPr="004E58F6" w:rsidRDefault="007914D0" w:rsidP="007914D0">
      <w:pPr>
        <w:spacing w:after="0"/>
        <w:ind w:firstLine="709"/>
        <w:jc w:val="center"/>
        <w:rPr>
          <w:rFonts w:ascii="Times New Roman" w:eastAsia="Times New Roman" w:hAnsi="Times New Roman" w:cs="Times New Roman"/>
          <w:i/>
          <w:iCs/>
          <w:color w:val="000000"/>
          <w:kern w:val="0"/>
          <w:lang w:eastAsia="ru-RU" w:bidi="ru-RU"/>
          <w14:ligatures w14:val="none"/>
        </w:rPr>
      </w:pPr>
    </w:p>
    <w:p w14:paraId="6DBF4CBE" w14:textId="63C33AD1" w:rsidR="004E2723" w:rsidRPr="00022146" w:rsidRDefault="004E2723" w:rsidP="00016F95">
      <w:pPr>
        <w:spacing w:after="0"/>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Привлекаемые для реализации программы специалисты, не являющиеся</w:t>
      </w:r>
    </w:p>
    <w:p w14:paraId="0CEE2D09" w14:textId="709E2E52" w:rsidR="00CA5F69" w:rsidRDefault="004E2723" w:rsidP="00016F95">
      <w:pPr>
        <w:widowControl w:val="0"/>
        <w:spacing w:after="0" w:line="276" w:lineRule="auto"/>
        <w:ind w:firstLine="709"/>
        <w:jc w:val="center"/>
        <w:rPr>
          <w:rFonts w:ascii="Times New Roman" w:eastAsia="Times New Roman" w:hAnsi="Times New Roman" w:cs="Times New Roman"/>
          <w:b/>
          <w:bCs/>
          <w:color w:val="000000"/>
          <w:kern w:val="0"/>
          <w:lang w:eastAsia="ru-RU" w:bidi="ru-RU"/>
          <w14:ligatures w14:val="none"/>
        </w:rPr>
      </w:pPr>
      <w:r w:rsidRPr="004E2723">
        <w:rPr>
          <w:rFonts w:ascii="Times New Roman" w:eastAsia="Times New Roman" w:hAnsi="Times New Roman" w:cs="Times New Roman"/>
          <w:b/>
          <w:bCs/>
          <w:color w:val="000000"/>
          <w:kern w:val="0"/>
          <w:lang w:eastAsia="ru-RU" w:bidi="ru-RU"/>
          <w14:ligatures w14:val="none"/>
        </w:rPr>
        <w:t>штатными работниками университета</w:t>
      </w:r>
    </w:p>
    <w:p w14:paraId="3A328717" w14:textId="77777777" w:rsidR="00ED02CC" w:rsidRPr="00C80710" w:rsidRDefault="00ED02CC" w:rsidP="00C80710">
      <w:pPr>
        <w:widowControl w:val="0"/>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371E9DC8" w14:textId="38AD96AD" w:rsidR="00080E57" w:rsidRDefault="004E2723" w:rsidP="006C1E77">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Программой не предусматривается для ее реализации привлечение специалистов, не являющихся штатными работниками Донецкого государственного университета. Программа реализуется в полном объеме путем выполнения соответствующих должностным инструкциям трудовых действий только штатными работниками университета. Однако, при наличии образовательной (производственной) необходимости допускается реализация предусмотренных программой видов учебной нагрузки внешними совместителями.</w:t>
      </w:r>
    </w:p>
    <w:p w14:paraId="767A45BC" w14:textId="77777777" w:rsidR="006C1E77" w:rsidRPr="006C1E77" w:rsidRDefault="006C1E77" w:rsidP="00C80710">
      <w:pPr>
        <w:widowControl w:val="0"/>
        <w:spacing w:after="0" w:line="276" w:lineRule="auto"/>
        <w:ind w:firstLine="680"/>
        <w:jc w:val="center"/>
        <w:rPr>
          <w:rFonts w:ascii="Times New Roman" w:eastAsia="Times New Roman" w:hAnsi="Times New Roman" w:cs="Times New Roman"/>
          <w:color w:val="000000"/>
          <w:kern w:val="0"/>
          <w:lang w:eastAsia="ru-RU" w:bidi="ru-RU"/>
          <w14:ligatures w14:val="none"/>
        </w:rPr>
      </w:pPr>
    </w:p>
    <w:p w14:paraId="4440BC4F" w14:textId="1971A048" w:rsidR="004E2723" w:rsidRDefault="004E2723" w:rsidP="00C80710">
      <w:pPr>
        <w:widowControl w:val="0"/>
        <w:numPr>
          <w:ilvl w:val="0"/>
          <w:numId w:val="40"/>
        </w:numPr>
        <w:tabs>
          <w:tab w:val="left" w:pos="428"/>
        </w:tabs>
        <w:spacing w:after="0" w:line="276"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Особенности организации образовательного процесса</w:t>
      </w:r>
    </w:p>
    <w:p w14:paraId="68FA7703" w14:textId="77777777" w:rsidR="00CA5F69" w:rsidRPr="00CA5F69" w:rsidRDefault="00CA5F69" w:rsidP="00C80710">
      <w:pPr>
        <w:widowControl w:val="0"/>
        <w:tabs>
          <w:tab w:val="left" w:pos="428"/>
        </w:tabs>
        <w:spacing w:after="0" w:line="276" w:lineRule="auto"/>
        <w:ind w:firstLine="709"/>
        <w:jc w:val="center"/>
        <w:rPr>
          <w:rFonts w:ascii="Times New Roman" w:eastAsia="Times New Roman" w:hAnsi="Times New Roman" w:cs="Times New Roman"/>
          <w:color w:val="000000"/>
          <w:kern w:val="0"/>
          <w:lang w:eastAsia="ru-RU" w:bidi="ru-RU"/>
          <w14:ligatures w14:val="none"/>
        </w:rPr>
      </w:pPr>
    </w:p>
    <w:p w14:paraId="0284FC9E" w14:textId="5601A1F5" w:rsidR="004E2723" w:rsidRPr="004E2723" w:rsidRDefault="004E2723" w:rsidP="00026796">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Программа реализуется при непосредственном участии (сопровождении) ресурсного учебно-методического центра (РУМЦ) Донецкого государственного университета. Психолог РУМЦ оказывает помощь участвующим в реализации программы научно-педагогическим работникам в выборе форм организации учебной деятельности слушателей на занятиях, в подборе применяемых методов и технологий обучения, в подготовке необходимых аудиовизуальных и других средств обучения. Центром РУМЦ научно-педагогическим работникам, участвующим в реализации программы, предоставляется возможность (при условии полного обезличения персональных данных и неразглашения другой информации того же рода) использовать имеющиеся в центре материалы наблюдений и исследований в качестве дидактических материалов. Качественные и количественные характеристики персонала РУМЦ, привлекаемого к реализации программы, не должны учитываться при формировании структуры и расчете стоимости обучения по программе и при определении порядка и размеров оплаты труда представителей этого персонала, поскольку выполнение указанных работ названными работниками осуществляется в рамках основного рабочего времени и в соответствии с прямыми должностными обязанностями.</w:t>
      </w:r>
    </w:p>
    <w:p w14:paraId="42DBEBAD" w14:textId="77C1808D" w:rsidR="004E2723" w:rsidRPr="004E2723" w:rsidRDefault="004E2723" w:rsidP="00026796">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 xml:space="preserve">Используемые участниками образовательного процесса в ходе реализации программы знания, сведения и другая информация не требуют принятия особых мер по защите этой информации в правовом, техническом и (или) каком-либо ином аспекте. В правовом смысле автором программы является Донецкий государственный университет. </w:t>
      </w:r>
      <w:r w:rsidRPr="004E2723">
        <w:rPr>
          <w:rFonts w:ascii="Times New Roman" w:eastAsia="Times New Roman" w:hAnsi="Times New Roman" w:cs="Times New Roman"/>
          <w:color w:val="000000"/>
          <w:kern w:val="0"/>
          <w:lang w:eastAsia="ru-RU" w:bidi="ru-RU"/>
          <w14:ligatures w14:val="none"/>
        </w:rPr>
        <w:lastRenderedPageBreak/>
        <w:t>Любые части программы и программу в целом в любых целях и без каких-либо гарантий автор разрешает использовать на свой страх и риск любому физическому или юридическому лицу свободно, открыто и бесплатно, не уведомляя об этом автора и ссылаясь на автора лишь в соответствии с требованиями собственной совести.</w:t>
      </w:r>
    </w:p>
    <w:p w14:paraId="371226D8" w14:textId="76DBFA90" w:rsidR="00F23545" w:rsidRPr="00C96166" w:rsidRDefault="004E2723" w:rsidP="004E58F6">
      <w:pPr>
        <w:widowControl w:val="0"/>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Применяемые (используемые, создаваемые) в ходе реализации программы педагогические, психологические, психолого-педагогические условия, формы, методы, средства, технологии могут представлять (в известной мере отделимый от значимости содержания обучения и воспитания по программе) научный и методический интерес в контексте научно-исследовательской и практической деятельности центра РУМЦ Донецкого государственного университета, но не нуждаются в патентной защите или иной защите подобного рода.</w:t>
      </w:r>
    </w:p>
    <w:p w14:paraId="017B6B9C" w14:textId="2C51E2D3" w:rsidR="004E58F6" w:rsidRDefault="004E58F6" w:rsidP="007914D0">
      <w:pPr>
        <w:spacing w:after="0"/>
        <w:ind w:firstLine="709"/>
        <w:jc w:val="center"/>
        <w:rPr>
          <w:rFonts w:ascii="Times New Roman" w:eastAsia="Times New Roman" w:hAnsi="Times New Roman" w:cs="Times New Roman"/>
          <w:b/>
          <w:bCs/>
          <w:color w:val="000000"/>
          <w:kern w:val="0"/>
          <w:lang w:eastAsia="ru-RU" w:bidi="ru-RU"/>
          <w14:ligatures w14:val="none"/>
        </w:rPr>
      </w:pPr>
    </w:p>
    <w:p w14:paraId="288A44A0" w14:textId="36FF76C0" w:rsidR="00B1162C" w:rsidRPr="002B608C" w:rsidRDefault="004E2723" w:rsidP="007914D0">
      <w:pPr>
        <w:pStyle w:val="a7"/>
        <w:numPr>
          <w:ilvl w:val="0"/>
          <w:numId w:val="1"/>
        </w:numPr>
        <w:spacing w:after="0"/>
        <w:ind w:left="0" w:firstLine="709"/>
        <w:jc w:val="center"/>
        <w:rPr>
          <w:rFonts w:ascii="Times New Roman" w:eastAsia="Times New Roman" w:hAnsi="Times New Roman" w:cs="Times New Roman"/>
          <w:b/>
          <w:bCs/>
          <w:color w:val="000000"/>
          <w:kern w:val="0"/>
          <w:lang w:eastAsia="ru-RU" w:bidi="ru-RU"/>
          <w14:ligatures w14:val="none"/>
        </w:rPr>
      </w:pPr>
      <w:r w:rsidRPr="002B608C">
        <w:rPr>
          <w:rFonts w:ascii="Times New Roman" w:eastAsia="Times New Roman" w:hAnsi="Times New Roman" w:cs="Times New Roman"/>
          <w:b/>
          <w:bCs/>
          <w:color w:val="000000"/>
          <w:kern w:val="0"/>
          <w:lang w:eastAsia="ru-RU" w:bidi="ru-RU"/>
          <w14:ligatures w14:val="none"/>
        </w:rPr>
        <w:t>ФОРМЫ АТТЕСТАЦИИ И ОЦЕНОЧНЫЕ МАТЕРИАЛЫ</w:t>
      </w:r>
    </w:p>
    <w:p w14:paraId="46368404" w14:textId="77777777" w:rsidR="002B608C" w:rsidRPr="002B608C" w:rsidRDefault="002B608C" w:rsidP="007914D0">
      <w:pPr>
        <w:spacing w:after="0"/>
        <w:jc w:val="center"/>
        <w:rPr>
          <w:rFonts w:ascii="Times New Roman" w:eastAsia="Times New Roman" w:hAnsi="Times New Roman" w:cs="Times New Roman"/>
          <w:color w:val="000000"/>
          <w:kern w:val="0"/>
          <w:lang w:eastAsia="ru-RU" w:bidi="ru-RU"/>
          <w14:ligatures w14:val="none"/>
        </w:rPr>
      </w:pPr>
    </w:p>
    <w:p w14:paraId="444E0802" w14:textId="578F464D" w:rsidR="00CA5F69" w:rsidRDefault="004E2723" w:rsidP="00016F95">
      <w:pPr>
        <w:widowControl w:val="0"/>
        <w:numPr>
          <w:ilvl w:val="0"/>
          <w:numId w:val="40"/>
        </w:numPr>
        <w:tabs>
          <w:tab w:val="left" w:pos="0"/>
        </w:tabs>
        <w:spacing w:after="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Оценочные материалы текущей аттестации</w:t>
      </w:r>
    </w:p>
    <w:p w14:paraId="2E88CE71" w14:textId="77777777" w:rsidR="002B608C" w:rsidRPr="002B608C" w:rsidRDefault="002B608C" w:rsidP="002B608C">
      <w:pPr>
        <w:widowControl w:val="0"/>
        <w:tabs>
          <w:tab w:val="left" w:pos="0"/>
        </w:tabs>
        <w:spacing w:after="0" w:line="240" w:lineRule="auto"/>
        <w:ind w:firstLine="709"/>
        <w:jc w:val="center"/>
        <w:rPr>
          <w:rFonts w:ascii="Times New Roman" w:eastAsia="Times New Roman" w:hAnsi="Times New Roman" w:cs="Times New Roman"/>
          <w:color w:val="000000"/>
          <w:kern w:val="0"/>
          <w:lang w:eastAsia="ru-RU" w:bidi="ru-RU"/>
          <w14:ligatures w14:val="none"/>
        </w:rPr>
      </w:pPr>
    </w:p>
    <w:p w14:paraId="186DD2A7" w14:textId="0D9A4AE1" w:rsidR="00BE3CC6" w:rsidRDefault="004E2723" w:rsidP="002B608C">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Учебный план программы не предполагает ни проведения специальных мероприятий текущей аттестации (тематических контрольных работ, текущих проверочных работ и тому подобных), ни автоматической фиксации академических достижений обучающихся на уровне текущей аттестации.</w:t>
      </w:r>
    </w:p>
    <w:p w14:paraId="73375800" w14:textId="77777777" w:rsidR="002B608C" w:rsidRDefault="002B608C" w:rsidP="002B608C">
      <w:pPr>
        <w:widowControl w:val="0"/>
        <w:spacing w:after="0" w:line="276" w:lineRule="auto"/>
        <w:ind w:firstLine="680"/>
        <w:jc w:val="center"/>
        <w:rPr>
          <w:rFonts w:ascii="Times New Roman" w:eastAsia="Times New Roman" w:hAnsi="Times New Roman" w:cs="Times New Roman"/>
          <w:color w:val="000000"/>
          <w:kern w:val="0"/>
          <w:lang w:eastAsia="ru-RU" w:bidi="ru-RU"/>
          <w14:ligatures w14:val="none"/>
        </w:rPr>
      </w:pPr>
    </w:p>
    <w:p w14:paraId="134AC021" w14:textId="5FB8CD99" w:rsidR="004E2723" w:rsidRPr="00492F8F" w:rsidRDefault="004E2723" w:rsidP="00016F95">
      <w:pPr>
        <w:pStyle w:val="a7"/>
        <w:ind w:left="0" w:firstLine="709"/>
        <w:jc w:val="center"/>
        <w:rPr>
          <w:rFonts w:ascii="Times New Roman" w:eastAsia="Times New Roman" w:hAnsi="Times New Roman" w:cs="Times New Roman"/>
          <w:b/>
          <w:bCs/>
          <w:i/>
          <w:iCs/>
          <w:color w:val="000000"/>
          <w:kern w:val="0"/>
          <w:lang w:eastAsia="ru-RU" w:bidi="ru-RU"/>
          <w14:ligatures w14:val="none"/>
        </w:rPr>
      </w:pPr>
      <w:r w:rsidRPr="00492F8F">
        <w:rPr>
          <w:rFonts w:ascii="Times New Roman" w:eastAsia="Times New Roman" w:hAnsi="Times New Roman" w:cs="Times New Roman"/>
          <w:b/>
          <w:bCs/>
          <w:i/>
          <w:iCs/>
          <w:color w:val="000000"/>
          <w:kern w:val="0"/>
          <w:lang w:eastAsia="ru-RU" w:bidi="ru-RU"/>
          <w14:ligatures w14:val="none"/>
        </w:rPr>
        <w:t>Оценочные материалы промежуточной аттестации</w:t>
      </w:r>
    </w:p>
    <w:p w14:paraId="739EEF28" w14:textId="56C317DB" w:rsidR="00CA5F69" w:rsidRDefault="004E2723" w:rsidP="002B608C">
      <w:pPr>
        <w:widowControl w:val="0"/>
        <w:spacing w:after="0" w:line="276" w:lineRule="auto"/>
        <w:ind w:firstLine="680"/>
        <w:jc w:val="both"/>
        <w:rPr>
          <w:rFonts w:ascii="Times New Roman" w:eastAsia="Times New Roman" w:hAnsi="Times New Roman" w:cs="Times New Roman"/>
          <w:color w:val="000000"/>
          <w:kern w:val="0"/>
          <w:lang w:eastAsia="ru-RU" w:bidi="ru-RU"/>
          <w14:ligatures w14:val="none"/>
        </w:rPr>
      </w:pPr>
      <w:r w:rsidRPr="004E2723">
        <w:rPr>
          <w:rFonts w:ascii="Times New Roman" w:eastAsia="Times New Roman" w:hAnsi="Times New Roman" w:cs="Times New Roman"/>
          <w:color w:val="000000"/>
          <w:kern w:val="0"/>
          <w:lang w:eastAsia="ru-RU" w:bidi="ru-RU"/>
          <w14:ligatures w14:val="none"/>
        </w:rPr>
        <w:t>Учебный план программы не предполагает ни проведения специальных мероприятий промежуточной аттестации (зачетов, экзаменов и других им подобных форм аттестации по результатам освоения отдельных составляющих учебного плана), ни автоматической фиксации академических достижений обучающихся на уровне промежуточной аттестации.</w:t>
      </w:r>
    </w:p>
    <w:p w14:paraId="15770799" w14:textId="77777777" w:rsidR="002B608C" w:rsidRPr="004E2723" w:rsidRDefault="002B608C" w:rsidP="00016F95">
      <w:pPr>
        <w:widowControl w:val="0"/>
        <w:spacing w:after="0" w:line="276" w:lineRule="auto"/>
        <w:ind w:firstLine="680"/>
        <w:jc w:val="center"/>
        <w:rPr>
          <w:rFonts w:ascii="Times New Roman" w:eastAsia="Times New Roman" w:hAnsi="Times New Roman" w:cs="Times New Roman"/>
          <w:color w:val="000000"/>
          <w:kern w:val="0"/>
          <w:lang w:eastAsia="ru-RU" w:bidi="ru-RU"/>
          <w14:ligatures w14:val="none"/>
        </w:rPr>
      </w:pPr>
    </w:p>
    <w:p w14:paraId="27746570" w14:textId="77777777" w:rsidR="004E2723" w:rsidRPr="004E2723" w:rsidRDefault="004E2723" w:rsidP="00016F95">
      <w:pPr>
        <w:widowControl w:val="0"/>
        <w:numPr>
          <w:ilvl w:val="0"/>
          <w:numId w:val="40"/>
        </w:numPr>
        <w:spacing w:after="280" w:line="240" w:lineRule="auto"/>
        <w:ind w:firstLine="709"/>
        <w:jc w:val="center"/>
        <w:rPr>
          <w:rFonts w:ascii="Times New Roman" w:eastAsia="Times New Roman" w:hAnsi="Times New Roman" w:cs="Times New Roman"/>
          <w:b/>
          <w:bCs/>
          <w:i/>
          <w:iCs/>
          <w:color w:val="000000"/>
          <w:kern w:val="0"/>
          <w:lang w:eastAsia="ru-RU" w:bidi="ru-RU"/>
          <w14:ligatures w14:val="none"/>
        </w:rPr>
      </w:pPr>
      <w:r w:rsidRPr="004E2723">
        <w:rPr>
          <w:rFonts w:ascii="Times New Roman" w:eastAsia="Times New Roman" w:hAnsi="Times New Roman" w:cs="Times New Roman"/>
          <w:b/>
          <w:bCs/>
          <w:i/>
          <w:iCs/>
          <w:color w:val="000000"/>
          <w:kern w:val="0"/>
          <w:lang w:eastAsia="ru-RU" w:bidi="ru-RU"/>
          <w14:ligatures w14:val="none"/>
        </w:rPr>
        <w:t>Оценочные материалы итоговой аттестации</w:t>
      </w:r>
    </w:p>
    <w:p w14:paraId="579E8280" w14:textId="148EA5C7" w:rsidR="004E58F6" w:rsidRDefault="009363A8" w:rsidP="00016F95">
      <w:pPr>
        <w:spacing w:after="0" w:line="276" w:lineRule="auto"/>
        <w:ind w:firstLine="709"/>
        <w:jc w:val="both"/>
        <w:rPr>
          <w:rFonts w:ascii="Times New Roman" w:eastAsia="Times New Roman" w:hAnsi="Times New Roman" w:cs="Times New Roman"/>
          <w:color w:val="000000"/>
          <w:kern w:val="0"/>
          <w:lang w:eastAsia="ru-RU" w:bidi="ru-RU"/>
          <w14:ligatures w14:val="none"/>
        </w:rPr>
      </w:pPr>
      <w:r w:rsidRPr="009363A8">
        <w:rPr>
          <w:rFonts w:ascii="Times New Roman" w:eastAsia="Times New Roman" w:hAnsi="Times New Roman" w:cs="Times New Roman"/>
          <w:color w:val="000000"/>
          <w:kern w:val="0"/>
          <w:lang w:eastAsia="ru-RU" w:bidi="ru-RU"/>
          <w14:ligatures w14:val="none"/>
        </w:rPr>
        <w:t>Промежуточной аттестацией является сдача рефератов и контрольных работ уточнить. Итоговая аттестация предполагает написание и защиту итоговой аттестационной работы.</w:t>
      </w:r>
    </w:p>
    <w:p w14:paraId="42B51C44" w14:textId="390A242F" w:rsidR="00016F95" w:rsidRDefault="00016F95" w:rsidP="00492F8F">
      <w:pPr>
        <w:spacing w:after="0" w:line="276" w:lineRule="auto"/>
        <w:ind w:firstLine="709"/>
        <w:jc w:val="both"/>
        <w:rPr>
          <w:rFonts w:ascii="Times New Roman" w:eastAsia="Times New Roman" w:hAnsi="Times New Roman" w:cs="Times New Roman"/>
          <w:color w:val="000000"/>
          <w:kern w:val="0"/>
          <w:lang w:eastAsia="ru-RU" w:bidi="ru-RU"/>
          <w14:ligatures w14:val="none"/>
        </w:rPr>
      </w:pPr>
    </w:p>
    <w:p w14:paraId="551B03DA" w14:textId="77777777" w:rsidR="00016F95" w:rsidRPr="002B608C" w:rsidRDefault="00016F95" w:rsidP="00492F8F">
      <w:pPr>
        <w:spacing w:after="0" w:line="276" w:lineRule="auto"/>
        <w:ind w:firstLine="709"/>
        <w:jc w:val="both"/>
        <w:rPr>
          <w:rFonts w:ascii="Times New Roman" w:eastAsia="Times New Roman" w:hAnsi="Times New Roman" w:cs="Times New Roman"/>
          <w:color w:val="000000"/>
          <w:kern w:val="0"/>
          <w:lang w:eastAsia="ru-RU" w:bidi="ru-RU"/>
          <w14:ligatures w14:val="none"/>
        </w:rPr>
      </w:pPr>
    </w:p>
    <w:p w14:paraId="076E282B" w14:textId="05B64942" w:rsidR="00503E86" w:rsidRPr="00503E86" w:rsidRDefault="00503E86" w:rsidP="00FA7801">
      <w:pPr>
        <w:spacing w:after="0" w:line="276" w:lineRule="auto"/>
        <w:ind w:firstLine="709"/>
        <w:rPr>
          <w:rFonts w:ascii="Times New Roman" w:eastAsia="Calibri" w:hAnsi="Times New Roman" w:cs="Times New Roman"/>
          <w:b/>
          <w:bCs/>
          <w:kern w:val="0"/>
          <w14:ligatures w14:val="none"/>
        </w:rPr>
      </w:pPr>
      <w:r w:rsidRPr="00503E86">
        <w:rPr>
          <w:rFonts w:ascii="Times New Roman" w:eastAsia="Calibri" w:hAnsi="Times New Roman" w:cs="Times New Roman"/>
          <w:b/>
          <w:bCs/>
          <w:kern w:val="0"/>
          <w14:ligatures w14:val="none"/>
        </w:rPr>
        <w:t>Разработчики программы:</w:t>
      </w:r>
    </w:p>
    <w:p w14:paraId="2807A216"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руководитель курсов профессиональной переподготовки </w:t>
      </w:r>
    </w:p>
    <w:p w14:paraId="47E1DCC4"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 xml:space="preserve">и курсов повышения квалификации </w:t>
      </w:r>
    </w:p>
    <w:p w14:paraId="3EDF1C93" w14:textId="77777777" w:rsidR="00503E86" w:rsidRPr="00503E86" w:rsidRDefault="00503E86" w:rsidP="00FA7801">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института физической культуры и спорта</w:t>
      </w:r>
    </w:p>
    <w:p w14:paraId="22863C34" w14:textId="51800069" w:rsidR="00E73ADD" w:rsidRPr="007914D0" w:rsidRDefault="00503E86" w:rsidP="007914D0">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kern w:val="0"/>
          <w14:ligatures w14:val="none"/>
        </w:rPr>
        <w:t>к.</w:t>
      </w:r>
      <w:r w:rsidR="00016F95">
        <w:rPr>
          <w:rFonts w:ascii="Times New Roman" w:eastAsia="Calibri" w:hAnsi="Times New Roman" w:cs="Times New Roman"/>
          <w:kern w:val="0"/>
          <w14:ligatures w14:val="none"/>
        </w:rPr>
        <w:t xml:space="preserve"> </w:t>
      </w:r>
      <w:r w:rsidRPr="00503E86">
        <w:rPr>
          <w:rFonts w:ascii="Times New Roman" w:eastAsia="Calibri" w:hAnsi="Times New Roman" w:cs="Times New Roman"/>
          <w:kern w:val="0"/>
          <w14:ligatures w14:val="none"/>
        </w:rPr>
        <w:t>п</w:t>
      </w:r>
      <w:r w:rsidR="00016F95">
        <w:rPr>
          <w:rFonts w:ascii="Times New Roman" w:eastAsia="Calibri" w:hAnsi="Times New Roman" w:cs="Times New Roman"/>
          <w:kern w:val="0"/>
          <w14:ligatures w14:val="none"/>
        </w:rPr>
        <w:t>ед</w:t>
      </w:r>
      <w:r w:rsidRPr="00503E86">
        <w:rPr>
          <w:rFonts w:ascii="Times New Roman" w:eastAsia="Calibri" w:hAnsi="Times New Roman" w:cs="Times New Roman"/>
          <w:kern w:val="0"/>
          <w14:ligatures w14:val="none"/>
        </w:rPr>
        <w:t>.</w:t>
      </w:r>
      <w:r w:rsidR="00016F95">
        <w:rPr>
          <w:rFonts w:ascii="Times New Roman" w:eastAsia="Calibri" w:hAnsi="Times New Roman" w:cs="Times New Roman"/>
          <w:kern w:val="0"/>
          <w14:ligatures w14:val="none"/>
        </w:rPr>
        <w:t xml:space="preserve"> </w:t>
      </w:r>
      <w:r w:rsidRPr="00503E86">
        <w:rPr>
          <w:rFonts w:ascii="Times New Roman" w:eastAsia="Calibri" w:hAnsi="Times New Roman" w:cs="Times New Roman"/>
          <w:kern w:val="0"/>
          <w14:ligatures w14:val="none"/>
        </w:rPr>
        <w:t>н., доцент кафедры ЦВС</w:t>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r>
      <w:r w:rsidRPr="00503E86">
        <w:rPr>
          <w:rFonts w:ascii="Times New Roman" w:eastAsia="Calibri" w:hAnsi="Times New Roman" w:cs="Times New Roman"/>
          <w:kern w:val="0"/>
          <w14:ligatures w14:val="none"/>
        </w:rPr>
        <w:tab/>
        <w:t>А. Н. Третьяк</w:t>
      </w:r>
    </w:p>
    <w:p w14:paraId="7772F87D" w14:textId="086FA7CD" w:rsidR="00E73ADD" w:rsidRDefault="00E73ADD" w:rsidP="00503E86">
      <w:pPr>
        <w:spacing w:after="0" w:line="240" w:lineRule="auto"/>
        <w:ind w:firstLine="709"/>
        <w:jc w:val="both"/>
        <w:rPr>
          <w:rFonts w:ascii="Times New Roman" w:eastAsia="Calibri" w:hAnsi="Times New Roman" w:cs="Times New Roman"/>
          <w:b/>
          <w:bCs/>
          <w:kern w:val="0"/>
          <w14:ligatures w14:val="none"/>
        </w:rPr>
      </w:pPr>
    </w:p>
    <w:p w14:paraId="3E8522A3" w14:textId="77777777" w:rsidR="00016F95" w:rsidRDefault="00016F95" w:rsidP="00503E86">
      <w:pPr>
        <w:spacing w:after="0" w:line="240" w:lineRule="auto"/>
        <w:ind w:firstLine="709"/>
        <w:jc w:val="both"/>
        <w:rPr>
          <w:rFonts w:ascii="Times New Roman" w:eastAsia="Calibri" w:hAnsi="Times New Roman" w:cs="Times New Roman"/>
          <w:b/>
          <w:bCs/>
          <w:kern w:val="0"/>
          <w14:ligatures w14:val="none"/>
        </w:rPr>
      </w:pPr>
    </w:p>
    <w:p w14:paraId="747BCBE8" w14:textId="18C040E4" w:rsidR="00503E86" w:rsidRPr="00503E86" w:rsidRDefault="00503E86" w:rsidP="00503E86">
      <w:pPr>
        <w:spacing w:after="0" w:line="240" w:lineRule="auto"/>
        <w:ind w:firstLine="709"/>
        <w:jc w:val="both"/>
        <w:rPr>
          <w:rFonts w:ascii="Times New Roman" w:eastAsia="Calibri" w:hAnsi="Times New Roman" w:cs="Times New Roman"/>
          <w:b/>
          <w:bCs/>
          <w:kern w:val="0"/>
          <w14:ligatures w14:val="none"/>
        </w:rPr>
      </w:pPr>
      <w:r w:rsidRPr="00503E86">
        <w:rPr>
          <w:rFonts w:ascii="Times New Roman" w:eastAsia="Calibri" w:hAnsi="Times New Roman" w:cs="Times New Roman"/>
          <w:b/>
          <w:bCs/>
          <w:kern w:val="0"/>
          <w14:ligatures w14:val="none"/>
        </w:rPr>
        <w:t>Руководитель</w:t>
      </w:r>
      <w:r w:rsidR="00BD6348">
        <w:rPr>
          <w:rFonts w:ascii="Times New Roman" w:eastAsia="Calibri" w:hAnsi="Times New Roman" w:cs="Times New Roman"/>
          <w:b/>
          <w:bCs/>
          <w:kern w:val="0"/>
          <w14:ligatures w14:val="none"/>
        </w:rPr>
        <w:t>:</w:t>
      </w:r>
    </w:p>
    <w:p w14:paraId="4C4A84AF" w14:textId="77777777" w:rsidR="00503E86" w:rsidRPr="00503E86" w:rsidRDefault="00503E86" w:rsidP="00503E86">
      <w:pPr>
        <w:spacing w:after="0" w:line="240" w:lineRule="auto"/>
        <w:ind w:firstLine="709"/>
        <w:jc w:val="both"/>
        <w:rPr>
          <w:rFonts w:ascii="Times New Roman" w:eastAsia="Calibri" w:hAnsi="Times New Roman" w:cs="Times New Roman"/>
          <w:kern w:val="0"/>
          <w14:ligatures w14:val="none"/>
        </w:rPr>
      </w:pPr>
      <w:r w:rsidRPr="00503E86">
        <w:rPr>
          <w:rFonts w:ascii="Times New Roman" w:eastAsia="Calibri" w:hAnsi="Times New Roman" w:cs="Times New Roman"/>
          <w:b/>
          <w:bCs/>
          <w:kern w:val="0"/>
          <w14:ligatures w14:val="none"/>
        </w:rPr>
        <w:t>о</w:t>
      </w:r>
      <w:r w:rsidRPr="00503E86">
        <w:rPr>
          <w:rFonts w:ascii="Times New Roman" w:eastAsia="Calibri" w:hAnsi="Times New Roman" w:cs="Times New Roman"/>
          <w:kern w:val="0"/>
          <w14:ligatures w14:val="none"/>
        </w:rPr>
        <w:t>сновной профессиональной образовательной программы,</w:t>
      </w:r>
    </w:p>
    <w:p w14:paraId="61D0FBB9" w14:textId="77777777" w:rsidR="00503E86" w:rsidRPr="00503E86" w:rsidRDefault="00503E86" w:rsidP="00503E86">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bCs/>
          <w:kern w:val="0"/>
          <w14:ligatures w14:val="none"/>
        </w:rPr>
        <w:t xml:space="preserve">зав. каф. адаптивной физической культуры </w:t>
      </w:r>
    </w:p>
    <w:p w14:paraId="2955D35B" w14:textId="77777777" w:rsidR="00503E86" w:rsidRPr="00503E86" w:rsidRDefault="00503E86" w:rsidP="00503E86">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kern w:val="0"/>
          <w14:ligatures w14:val="none"/>
        </w:rPr>
        <w:t>института физической культуры и спорта</w:t>
      </w:r>
      <w:r w:rsidRPr="00503E86">
        <w:rPr>
          <w:rFonts w:ascii="Times New Roman" w:eastAsia="Calibri" w:hAnsi="Times New Roman" w:cs="Times New Roman"/>
          <w:bCs/>
          <w:kern w:val="0"/>
          <w14:ligatures w14:val="none"/>
        </w:rPr>
        <w:t xml:space="preserve">, </w:t>
      </w:r>
    </w:p>
    <w:p w14:paraId="4176D8F6" w14:textId="56E36B8B" w:rsidR="00503E86" w:rsidRPr="008F2813" w:rsidRDefault="00503E86" w:rsidP="00503E86">
      <w:pPr>
        <w:spacing w:after="0" w:line="240" w:lineRule="auto"/>
        <w:ind w:firstLine="709"/>
        <w:jc w:val="both"/>
        <w:rPr>
          <w:rFonts w:ascii="Times New Roman" w:eastAsia="Calibri" w:hAnsi="Times New Roman" w:cs="Times New Roman"/>
          <w:bCs/>
          <w:kern w:val="0"/>
          <w14:ligatures w14:val="none"/>
        </w:rPr>
      </w:pPr>
      <w:r w:rsidRPr="00503E86">
        <w:rPr>
          <w:rFonts w:ascii="Times New Roman" w:eastAsia="Calibri" w:hAnsi="Times New Roman" w:cs="Times New Roman"/>
          <w:bCs/>
          <w:kern w:val="0"/>
          <w14:ligatures w14:val="none"/>
        </w:rPr>
        <w:t>к. пед. н, доцент</w:t>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r>
      <w:r w:rsidRPr="00503E86">
        <w:rPr>
          <w:rFonts w:ascii="Times New Roman" w:eastAsia="Calibri" w:hAnsi="Times New Roman" w:cs="Times New Roman"/>
          <w:bCs/>
          <w:kern w:val="0"/>
          <w14:ligatures w14:val="none"/>
        </w:rPr>
        <w:tab/>
        <w:t>И. П. Зенченков</w:t>
      </w:r>
    </w:p>
    <w:sectPr w:rsidR="00503E86" w:rsidRPr="008F2813">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5BC09" w14:textId="77777777" w:rsidR="0015122D" w:rsidRDefault="0015122D">
      <w:pPr>
        <w:spacing w:after="0" w:line="240" w:lineRule="auto"/>
      </w:pPr>
      <w:r>
        <w:separator/>
      </w:r>
    </w:p>
  </w:endnote>
  <w:endnote w:type="continuationSeparator" w:id="0">
    <w:p w14:paraId="3EEE43C2" w14:textId="77777777" w:rsidR="0015122D" w:rsidRDefault="0015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8C564" w14:textId="77777777" w:rsidR="0015122D" w:rsidRDefault="0015122D">
      <w:pPr>
        <w:spacing w:after="0" w:line="240" w:lineRule="auto"/>
      </w:pPr>
      <w:r>
        <w:separator/>
      </w:r>
    </w:p>
  </w:footnote>
  <w:footnote w:type="continuationSeparator" w:id="0">
    <w:p w14:paraId="6D618F07" w14:textId="77777777" w:rsidR="0015122D" w:rsidRDefault="00151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F283" w14:textId="77777777" w:rsidR="00ED02CC" w:rsidRDefault="008E6DEA">
    <w:pPr>
      <w:spacing w:line="1" w:lineRule="exact"/>
    </w:pPr>
    <w:r>
      <w:rPr>
        <w:noProof/>
      </w:rPr>
      <mc:AlternateContent>
        <mc:Choice Requires="wps">
          <w:drawing>
            <wp:anchor distT="0" distB="0" distL="0" distR="0" simplePos="0" relativeHeight="251659264" behindDoc="1" locked="0" layoutInCell="1" allowOverlap="1" wp14:anchorId="508F1336" wp14:editId="1BE0E1C0">
              <wp:simplePos x="0" y="0"/>
              <wp:positionH relativeFrom="page">
                <wp:posOffset>3983990</wp:posOffset>
              </wp:positionH>
              <wp:positionV relativeFrom="page">
                <wp:posOffset>560705</wp:posOffset>
              </wp:positionV>
              <wp:extent cx="149225" cy="115570"/>
              <wp:effectExtent l="0" t="0" r="0" b="0"/>
              <wp:wrapNone/>
              <wp:docPr id="15" name="Shape 15"/>
              <wp:cNvGraphicFramePr/>
              <a:graphic xmlns:a="http://schemas.openxmlformats.org/drawingml/2006/main">
                <a:graphicData uri="http://schemas.microsoft.com/office/word/2010/wordprocessingShape">
                  <wps:wsp>
                    <wps:cNvSpPr txBox="1"/>
                    <wps:spPr>
                      <a:xfrm>
                        <a:off x="0" y="0"/>
                        <a:ext cx="149225" cy="115570"/>
                      </a:xfrm>
                      <a:prstGeom prst="rect">
                        <a:avLst/>
                      </a:prstGeom>
                      <a:noFill/>
                    </wps:spPr>
                    <wps:txbx>
                      <w:txbxContent>
                        <w:p w14:paraId="1B129094" w14:textId="77777777" w:rsidR="00ED02CC" w:rsidRDefault="008E6DEA">
                          <w:pPr>
                            <w:pStyle w:val="24"/>
                            <w:rPr>
                              <w:sz w:val="24"/>
                              <w:szCs w:val="24"/>
                            </w:rPr>
                          </w:pPr>
                          <w:r>
                            <w:fldChar w:fldCharType="begin"/>
                          </w:r>
                          <w:r>
                            <w:instrText xml:space="preserve"> PAGE \* MERGEFORMAT </w:instrText>
                          </w:r>
                          <w:r>
                            <w:fldChar w:fldCharType="separate"/>
                          </w:r>
                          <w:r w:rsidRPr="00963FD6">
                            <w:rPr>
                              <w:noProof/>
                              <w:sz w:val="24"/>
                              <w:szCs w:val="24"/>
                            </w:rPr>
                            <w:t>24</w:t>
                          </w:r>
                          <w:r>
                            <w:rPr>
                              <w:sz w:val="24"/>
                              <w:szCs w:val="24"/>
                            </w:rPr>
                            <w:fldChar w:fldCharType="end"/>
                          </w:r>
                        </w:p>
                      </w:txbxContent>
                    </wps:txbx>
                    <wps:bodyPr wrap="none" lIns="0" tIns="0" rIns="0" bIns="0">
                      <a:spAutoFit/>
                    </wps:bodyPr>
                  </wps:wsp>
                </a:graphicData>
              </a:graphic>
            </wp:anchor>
          </w:drawing>
        </mc:Choice>
        <mc:Fallback>
          <w:pict>
            <v:shapetype w14:anchorId="508F1336" id="_x0000_t202" coordsize="21600,21600" o:spt="202" path="m,l,21600r21600,l21600,xe">
              <v:stroke joinstyle="miter"/>
              <v:path gradientshapeok="t" o:connecttype="rect"/>
            </v:shapetype>
            <v:shape id="Shape 15" o:spid="_x0000_s1026" type="#_x0000_t202" style="position:absolute;margin-left:313.7pt;margin-top:44.15pt;width:11.75pt;height:9.1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" filled="f" stroked="f">
              <v:textbox style="mso-fit-shape-to-text:t" inset="0,0,0,0">
                <w:txbxContent>
                  <w:p w14:paraId="1B129094" w14:textId="77777777" w:rsidR="00ED02CC" w:rsidRDefault="008E6DEA">
                    <w:pPr>
                      <w:pStyle w:val="24"/>
                      <w:rPr>
                        <w:sz w:val="24"/>
                        <w:szCs w:val="24"/>
                      </w:rPr>
                    </w:pPr>
                    <w:r>
                      <w:fldChar w:fldCharType="begin"/>
                    </w:r>
                    <w:r>
                      <w:instrText xml:space="preserve"> PAGE \* MERGEFORMAT </w:instrText>
                    </w:r>
                    <w:r>
                      <w:fldChar w:fldCharType="separate"/>
                    </w:r>
                    <w:r w:rsidRPr="00963FD6">
                      <w:rPr>
                        <w:noProof/>
                        <w:sz w:val="24"/>
                        <w:szCs w:val="24"/>
                      </w:rPr>
                      <w:t>24</w:t>
                    </w:r>
                    <w:r>
                      <w:rPr>
                        <w:sz w:val="24"/>
                        <w:szCs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511E"/>
    <w:multiLevelType w:val="multilevel"/>
    <w:tmpl w:val="657E2CA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02A77"/>
    <w:multiLevelType w:val="multilevel"/>
    <w:tmpl w:val="941EC1D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1C75D6"/>
    <w:multiLevelType w:val="hybridMultilevel"/>
    <w:tmpl w:val="F8B044A0"/>
    <w:lvl w:ilvl="0" w:tplc="624A088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15:restartNumberingAfterBreak="0">
    <w:nsid w:val="07817D8F"/>
    <w:multiLevelType w:val="multilevel"/>
    <w:tmpl w:val="60364FD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518EF"/>
    <w:multiLevelType w:val="multilevel"/>
    <w:tmpl w:val="9B5E06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984273"/>
    <w:multiLevelType w:val="multilevel"/>
    <w:tmpl w:val="DFE865DE"/>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B501B6"/>
    <w:multiLevelType w:val="multilevel"/>
    <w:tmpl w:val="ABEC12A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03177A"/>
    <w:multiLevelType w:val="hybridMultilevel"/>
    <w:tmpl w:val="AA3EB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617D98"/>
    <w:multiLevelType w:val="multilevel"/>
    <w:tmpl w:val="00565522"/>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794BCF"/>
    <w:multiLevelType w:val="hybridMultilevel"/>
    <w:tmpl w:val="BAA856B4"/>
    <w:lvl w:ilvl="0" w:tplc="A394F6B2">
      <w:start w:val="1"/>
      <w:numFmt w:val="decimal"/>
      <w:lvlText w:val="%1."/>
      <w:lvlJc w:val="left"/>
      <w:pPr>
        <w:ind w:left="924" w:hanging="360"/>
      </w:pPr>
      <w:rPr>
        <w:rFonts w:hint="default"/>
      </w:rPr>
    </w:lvl>
    <w:lvl w:ilvl="1" w:tplc="04190019" w:tentative="1">
      <w:start w:val="1"/>
      <w:numFmt w:val="lowerLetter"/>
      <w:lvlText w:val="%2."/>
      <w:lvlJc w:val="left"/>
      <w:pPr>
        <w:ind w:left="1644" w:hanging="360"/>
      </w:pPr>
    </w:lvl>
    <w:lvl w:ilvl="2" w:tplc="0419001B" w:tentative="1">
      <w:start w:val="1"/>
      <w:numFmt w:val="lowerRoman"/>
      <w:lvlText w:val="%3."/>
      <w:lvlJc w:val="right"/>
      <w:pPr>
        <w:ind w:left="2364" w:hanging="180"/>
      </w:pPr>
    </w:lvl>
    <w:lvl w:ilvl="3" w:tplc="0419000F" w:tentative="1">
      <w:start w:val="1"/>
      <w:numFmt w:val="decimal"/>
      <w:lvlText w:val="%4."/>
      <w:lvlJc w:val="left"/>
      <w:pPr>
        <w:ind w:left="3084" w:hanging="360"/>
      </w:pPr>
    </w:lvl>
    <w:lvl w:ilvl="4" w:tplc="04190019" w:tentative="1">
      <w:start w:val="1"/>
      <w:numFmt w:val="lowerLetter"/>
      <w:lvlText w:val="%5."/>
      <w:lvlJc w:val="left"/>
      <w:pPr>
        <w:ind w:left="3804" w:hanging="360"/>
      </w:pPr>
    </w:lvl>
    <w:lvl w:ilvl="5" w:tplc="0419001B" w:tentative="1">
      <w:start w:val="1"/>
      <w:numFmt w:val="lowerRoman"/>
      <w:lvlText w:val="%6."/>
      <w:lvlJc w:val="right"/>
      <w:pPr>
        <w:ind w:left="4524" w:hanging="180"/>
      </w:pPr>
    </w:lvl>
    <w:lvl w:ilvl="6" w:tplc="0419000F" w:tentative="1">
      <w:start w:val="1"/>
      <w:numFmt w:val="decimal"/>
      <w:lvlText w:val="%7."/>
      <w:lvlJc w:val="left"/>
      <w:pPr>
        <w:ind w:left="5244" w:hanging="360"/>
      </w:pPr>
    </w:lvl>
    <w:lvl w:ilvl="7" w:tplc="04190019" w:tentative="1">
      <w:start w:val="1"/>
      <w:numFmt w:val="lowerLetter"/>
      <w:lvlText w:val="%8."/>
      <w:lvlJc w:val="left"/>
      <w:pPr>
        <w:ind w:left="5964" w:hanging="360"/>
      </w:pPr>
    </w:lvl>
    <w:lvl w:ilvl="8" w:tplc="0419001B" w:tentative="1">
      <w:start w:val="1"/>
      <w:numFmt w:val="lowerRoman"/>
      <w:lvlText w:val="%9."/>
      <w:lvlJc w:val="right"/>
      <w:pPr>
        <w:ind w:left="6684" w:hanging="180"/>
      </w:pPr>
    </w:lvl>
  </w:abstractNum>
  <w:abstractNum w:abstractNumId="10" w15:restartNumberingAfterBreak="0">
    <w:nsid w:val="1838602F"/>
    <w:multiLevelType w:val="multilevel"/>
    <w:tmpl w:val="4D809B1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E44175"/>
    <w:multiLevelType w:val="multilevel"/>
    <w:tmpl w:val="CEE027F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C23DAB"/>
    <w:multiLevelType w:val="multilevel"/>
    <w:tmpl w:val="08CCB9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7F1461"/>
    <w:multiLevelType w:val="multilevel"/>
    <w:tmpl w:val="21680D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4322D7"/>
    <w:multiLevelType w:val="multilevel"/>
    <w:tmpl w:val="9F2CC36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2D61441"/>
    <w:multiLevelType w:val="multilevel"/>
    <w:tmpl w:val="47D4ECF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564D1E"/>
    <w:multiLevelType w:val="hybridMultilevel"/>
    <w:tmpl w:val="9B30F9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5227FF"/>
    <w:multiLevelType w:val="multilevel"/>
    <w:tmpl w:val="5A5E35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840971"/>
    <w:multiLevelType w:val="multilevel"/>
    <w:tmpl w:val="DEC8282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5E5380"/>
    <w:multiLevelType w:val="multilevel"/>
    <w:tmpl w:val="400217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2F2EF3"/>
    <w:multiLevelType w:val="multilevel"/>
    <w:tmpl w:val="95F8F8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167049"/>
    <w:multiLevelType w:val="hybridMultilevel"/>
    <w:tmpl w:val="C1B6D880"/>
    <w:lvl w:ilvl="0" w:tplc="C3C4B106">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6C16D2"/>
    <w:multiLevelType w:val="multilevel"/>
    <w:tmpl w:val="654C8A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CE4C09"/>
    <w:multiLevelType w:val="multilevel"/>
    <w:tmpl w:val="5BBEF756"/>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99972FA"/>
    <w:multiLevelType w:val="multilevel"/>
    <w:tmpl w:val="3E7C7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060F7F"/>
    <w:multiLevelType w:val="multilevel"/>
    <w:tmpl w:val="75B4DE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1F6F6E"/>
    <w:multiLevelType w:val="multilevel"/>
    <w:tmpl w:val="53901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F475353"/>
    <w:multiLevelType w:val="hybridMultilevel"/>
    <w:tmpl w:val="843439E8"/>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8E3B2F"/>
    <w:multiLevelType w:val="multilevel"/>
    <w:tmpl w:val="4FEEC2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843742"/>
    <w:multiLevelType w:val="multilevel"/>
    <w:tmpl w:val="360CC1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1D82C71"/>
    <w:multiLevelType w:val="multilevel"/>
    <w:tmpl w:val="6066A6B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70971BF"/>
    <w:multiLevelType w:val="multilevel"/>
    <w:tmpl w:val="EA64BE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B32E03"/>
    <w:multiLevelType w:val="multilevel"/>
    <w:tmpl w:val="D3D8B77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70D5A1D"/>
    <w:multiLevelType w:val="multilevel"/>
    <w:tmpl w:val="BB2C0D5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2E2F68"/>
    <w:multiLevelType w:val="multilevel"/>
    <w:tmpl w:val="C5D40B8C"/>
    <w:lvl w:ilvl="0">
      <w:start w:val="1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9E73BDB"/>
    <w:multiLevelType w:val="multilevel"/>
    <w:tmpl w:val="F1F62F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D5E2193"/>
    <w:multiLevelType w:val="multilevel"/>
    <w:tmpl w:val="6BEEFE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1B021D"/>
    <w:multiLevelType w:val="hybridMultilevel"/>
    <w:tmpl w:val="9E54A414"/>
    <w:lvl w:ilvl="0" w:tplc="F1085DC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33D5714"/>
    <w:multiLevelType w:val="multilevel"/>
    <w:tmpl w:val="DEC6160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B3383F"/>
    <w:multiLevelType w:val="multilevel"/>
    <w:tmpl w:val="0888B44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E4798D"/>
    <w:multiLevelType w:val="multilevel"/>
    <w:tmpl w:val="AE8484A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ED5FFE"/>
    <w:multiLevelType w:val="multilevel"/>
    <w:tmpl w:val="CDA4922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251510F"/>
    <w:multiLevelType w:val="hybridMultilevel"/>
    <w:tmpl w:val="6BD663D6"/>
    <w:lvl w:ilvl="0" w:tplc="68F865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CC5FE5"/>
    <w:multiLevelType w:val="multilevel"/>
    <w:tmpl w:val="1D00F5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7D29FC"/>
    <w:multiLevelType w:val="multilevel"/>
    <w:tmpl w:val="E408C7B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2"/>
  </w:num>
  <w:num w:numId="3">
    <w:abstractNumId w:val="20"/>
  </w:num>
  <w:num w:numId="4">
    <w:abstractNumId w:val="12"/>
  </w:num>
  <w:num w:numId="5">
    <w:abstractNumId w:val="7"/>
  </w:num>
  <w:num w:numId="6">
    <w:abstractNumId w:val="27"/>
  </w:num>
  <w:num w:numId="7">
    <w:abstractNumId w:val="41"/>
  </w:num>
  <w:num w:numId="8">
    <w:abstractNumId w:val="43"/>
  </w:num>
  <w:num w:numId="9">
    <w:abstractNumId w:val="34"/>
  </w:num>
  <w:num w:numId="10">
    <w:abstractNumId w:val="24"/>
  </w:num>
  <w:num w:numId="11">
    <w:abstractNumId w:val="36"/>
  </w:num>
  <w:num w:numId="12">
    <w:abstractNumId w:val="22"/>
  </w:num>
  <w:num w:numId="13">
    <w:abstractNumId w:val="13"/>
  </w:num>
  <w:num w:numId="14">
    <w:abstractNumId w:val="25"/>
  </w:num>
  <w:num w:numId="15">
    <w:abstractNumId w:val="28"/>
  </w:num>
  <w:num w:numId="16">
    <w:abstractNumId w:val="26"/>
  </w:num>
  <w:num w:numId="17">
    <w:abstractNumId w:val="19"/>
  </w:num>
  <w:num w:numId="18">
    <w:abstractNumId w:val="4"/>
  </w:num>
  <w:num w:numId="19">
    <w:abstractNumId w:val="35"/>
  </w:num>
  <w:num w:numId="20">
    <w:abstractNumId w:val="3"/>
  </w:num>
  <w:num w:numId="21">
    <w:abstractNumId w:val="23"/>
  </w:num>
  <w:num w:numId="22">
    <w:abstractNumId w:val="11"/>
  </w:num>
  <w:num w:numId="23">
    <w:abstractNumId w:val="30"/>
  </w:num>
  <w:num w:numId="24">
    <w:abstractNumId w:val="0"/>
  </w:num>
  <w:num w:numId="25">
    <w:abstractNumId w:val="39"/>
  </w:num>
  <w:num w:numId="26">
    <w:abstractNumId w:val="32"/>
  </w:num>
  <w:num w:numId="27">
    <w:abstractNumId w:val="38"/>
  </w:num>
  <w:num w:numId="28">
    <w:abstractNumId w:val="18"/>
  </w:num>
  <w:num w:numId="29">
    <w:abstractNumId w:val="8"/>
  </w:num>
  <w:num w:numId="30">
    <w:abstractNumId w:val="29"/>
  </w:num>
  <w:num w:numId="31">
    <w:abstractNumId w:val="33"/>
  </w:num>
  <w:num w:numId="32">
    <w:abstractNumId w:val="10"/>
  </w:num>
  <w:num w:numId="33">
    <w:abstractNumId w:val="14"/>
  </w:num>
  <w:num w:numId="34">
    <w:abstractNumId w:val="40"/>
  </w:num>
  <w:num w:numId="35">
    <w:abstractNumId w:val="6"/>
  </w:num>
  <w:num w:numId="36">
    <w:abstractNumId w:val="1"/>
  </w:num>
  <w:num w:numId="37">
    <w:abstractNumId w:val="15"/>
  </w:num>
  <w:num w:numId="38">
    <w:abstractNumId w:val="17"/>
  </w:num>
  <w:num w:numId="39">
    <w:abstractNumId w:val="44"/>
  </w:num>
  <w:num w:numId="40">
    <w:abstractNumId w:val="5"/>
  </w:num>
  <w:num w:numId="41">
    <w:abstractNumId w:val="31"/>
  </w:num>
  <w:num w:numId="42">
    <w:abstractNumId w:val="42"/>
  </w:num>
  <w:num w:numId="43">
    <w:abstractNumId w:val="21"/>
  </w:num>
  <w:num w:numId="44">
    <w:abstractNumId w:val="9"/>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65"/>
    <w:rsid w:val="00013B3D"/>
    <w:rsid w:val="00016F95"/>
    <w:rsid w:val="00022146"/>
    <w:rsid w:val="00023619"/>
    <w:rsid w:val="00026796"/>
    <w:rsid w:val="00057761"/>
    <w:rsid w:val="00060356"/>
    <w:rsid w:val="00061A65"/>
    <w:rsid w:val="00071AD8"/>
    <w:rsid w:val="00080E57"/>
    <w:rsid w:val="00082854"/>
    <w:rsid w:val="000A30B3"/>
    <w:rsid w:val="000A3EE5"/>
    <w:rsid w:val="000B27FD"/>
    <w:rsid w:val="00124EA6"/>
    <w:rsid w:val="0015122D"/>
    <w:rsid w:val="00151953"/>
    <w:rsid w:val="001526B5"/>
    <w:rsid w:val="001743C0"/>
    <w:rsid w:val="001D05CB"/>
    <w:rsid w:val="001D46BF"/>
    <w:rsid w:val="001D4DA2"/>
    <w:rsid w:val="001E2096"/>
    <w:rsid w:val="001E4CEB"/>
    <w:rsid w:val="001F1673"/>
    <w:rsid w:val="002102C7"/>
    <w:rsid w:val="00225941"/>
    <w:rsid w:val="00262BFB"/>
    <w:rsid w:val="00275070"/>
    <w:rsid w:val="00285F97"/>
    <w:rsid w:val="002B2638"/>
    <w:rsid w:val="002B608C"/>
    <w:rsid w:val="002C47A8"/>
    <w:rsid w:val="002D57ED"/>
    <w:rsid w:val="002D67DA"/>
    <w:rsid w:val="002F1D86"/>
    <w:rsid w:val="00313E23"/>
    <w:rsid w:val="00387B35"/>
    <w:rsid w:val="003D1728"/>
    <w:rsid w:val="004034BB"/>
    <w:rsid w:val="00492F8F"/>
    <w:rsid w:val="004C6B64"/>
    <w:rsid w:val="004D269A"/>
    <w:rsid w:val="004E2723"/>
    <w:rsid w:val="004E58F6"/>
    <w:rsid w:val="004E7EA1"/>
    <w:rsid w:val="00503E86"/>
    <w:rsid w:val="0050460F"/>
    <w:rsid w:val="00516665"/>
    <w:rsid w:val="00521492"/>
    <w:rsid w:val="00523BB0"/>
    <w:rsid w:val="0055493F"/>
    <w:rsid w:val="0057521F"/>
    <w:rsid w:val="005A3100"/>
    <w:rsid w:val="005F63D0"/>
    <w:rsid w:val="00614E68"/>
    <w:rsid w:val="00615D64"/>
    <w:rsid w:val="0061618F"/>
    <w:rsid w:val="0063469B"/>
    <w:rsid w:val="006405F4"/>
    <w:rsid w:val="00653B6B"/>
    <w:rsid w:val="00661A47"/>
    <w:rsid w:val="00681BFF"/>
    <w:rsid w:val="00686B27"/>
    <w:rsid w:val="006C1E77"/>
    <w:rsid w:val="006F3B28"/>
    <w:rsid w:val="0070119A"/>
    <w:rsid w:val="00775F38"/>
    <w:rsid w:val="007914D0"/>
    <w:rsid w:val="00792254"/>
    <w:rsid w:val="007C75AB"/>
    <w:rsid w:val="007D5626"/>
    <w:rsid w:val="007D78E9"/>
    <w:rsid w:val="007E038C"/>
    <w:rsid w:val="007E5E89"/>
    <w:rsid w:val="007F374A"/>
    <w:rsid w:val="008A3187"/>
    <w:rsid w:val="008D7D94"/>
    <w:rsid w:val="008E68F6"/>
    <w:rsid w:val="008E6DEA"/>
    <w:rsid w:val="008F0971"/>
    <w:rsid w:val="008F2813"/>
    <w:rsid w:val="009363A8"/>
    <w:rsid w:val="009A65F8"/>
    <w:rsid w:val="009C3AE0"/>
    <w:rsid w:val="009F0F65"/>
    <w:rsid w:val="00A0516A"/>
    <w:rsid w:val="00A14F95"/>
    <w:rsid w:val="00A426AB"/>
    <w:rsid w:val="00A97A0C"/>
    <w:rsid w:val="00AF117A"/>
    <w:rsid w:val="00B07208"/>
    <w:rsid w:val="00B1162C"/>
    <w:rsid w:val="00B360C5"/>
    <w:rsid w:val="00B54C8B"/>
    <w:rsid w:val="00B839A1"/>
    <w:rsid w:val="00B84C42"/>
    <w:rsid w:val="00B87FEC"/>
    <w:rsid w:val="00B95470"/>
    <w:rsid w:val="00B96B5B"/>
    <w:rsid w:val="00BC1760"/>
    <w:rsid w:val="00BD4A31"/>
    <w:rsid w:val="00BD6348"/>
    <w:rsid w:val="00BE3CC6"/>
    <w:rsid w:val="00BF4C4D"/>
    <w:rsid w:val="00C20FF8"/>
    <w:rsid w:val="00C23694"/>
    <w:rsid w:val="00C37A72"/>
    <w:rsid w:val="00C43607"/>
    <w:rsid w:val="00C43C78"/>
    <w:rsid w:val="00C80710"/>
    <w:rsid w:val="00C96166"/>
    <w:rsid w:val="00C968AD"/>
    <w:rsid w:val="00CA5F69"/>
    <w:rsid w:val="00CE36BD"/>
    <w:rsid w:val="00CE3B0C"/>
    <w:rsid w:val="00CF684F"/>
    <w:rsid w:val="00D13E26"/>
    <w:rsid w:val="00D528A0"/>
    <w:rsid w:val="00D530FB"/>
    <w:rsid w:val="00D862D5"/>
    <w:rsid w:val="00DA005F"/>
    <w:rsid w:val="00DE0F16"/>
    <w:rsid w:val="00DE58CC"/>
    <w:rsid w:val="00DE75EC"/>
    <w:rsid w:val="00E10E6D"/>
    <w:rsid w:val="00E3691B"/>
    <w:rsid w:val="00E73ADD"/>
    <w:rsid w:val="00E919DB"/>
    <w:rsid w:val="00E97657"/>
    <w:rsid w:val="00EC46A8"/>
    <w:rsid w:val="00ED02CC"/>
    <w:rsid w:val="00F0526E"/>
    <w:rsid w:val="00F23545"/>
    <w:rsid w:val="00F30EE5"/>
    <w:rsid w:val="00F576FF"/>
    <w:rsid w:val="00F653F9"/>
    <w:rsid w:val="00FA2234"/>
    <w:rsid w:val="00FA7801"/>
    <w:rsid w:val="00FD0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442A"/>
  <w15:chartTrackingRefBased/>
  <w15:docId w15:val="{0E5A6266-F54D-4A9C-908D-80B3194E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1A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61A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61A6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61A6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61A6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61A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1A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1A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1A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A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1A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1A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1A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1A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1A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1A65"/>
    <w:rPr>
      <w:rFonts w:eastAsiaTheme="majorEastAsia" w:cstheme="majorBidi"/>
      <w:color w:val="595959" w:themeColor="text1" w:themeTint="A6"/>
    </w:rPr>
  </w:style>
  <w:style w:type="character" w:customStyle="1" w:styleId="80">
    <w:name w:val="Заголовок 8 Знак"/>
    <w:basedOn w:val="a0"/>
    <w:link w:val="8"/>
    <w:uiPriority w:val="9"/>
    <w:semiHidden/>
    <w:rsid w:val="00061A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1A65"/>
    <w:rPr>
      <w:rFonts w:eastAsiaTheme="majorEastAsia" w:cstheme="majorBidi"/>
      <w:color w:val="272727" w:themeColor="text1" w:themeTint="D8"/>
    </w:rPr>
  </w:style>
  <w:style w:type="paragraph" w:styleId="a3">
    <w:name w:val="Title"/>
    <w:basedOn w:val="a"/>
    <w:next w:val="a"/>
    <w:link w:val="a4"/>
    <w:uiPriority w:val="10"/>
    <w:qFormat/>
    <w:rsid w:val="00061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1A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1A6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1A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1A65"/>
    <w:pPr>
      <w:spacing w:before="160"/>
      <w:jc w:val="center"/>
    </w:pPr>
    <w:rPr>
      <w:i/>
      <w:iCs/>
      <w:color w:val="404040" w:themeColor="text1" w:themeTint="BF"/>
    </w:rPr>
  </w:style>
  <w:style w:type="character" w:customStyle="1" w:styleId="22">
    <w:name w:val="Цитата 2 Знак"/>
    <w:basedOn w:val="a0"/>
    <w:link w:val="21"/>
    <w:uiPriority w:val="29"/>
    <w:rsid w:val="00061A65"/>
    <w:rPr>
      <w:i/>
      <w:iCs/>
      <w:color w:val="404040" w:themeColor="text1" w:themeTint="BF"/>
    </w:rPr>
  </w:style>
  <w:style w:type="paragraph" w:styleId="a7">
    <w:name w:val="List Paragraph"/>
    <w:basedOn w:val="a"/>
    <w:uiPriority w:val="34"/>
    <w:qFormat/>
    <w:rsid w:val="00061A65"/>
    <w:pPr>
      <w:ind w:left="720"/>
      <w:contextualSpacing/>
    </w:pPr>
  </w:style>
  <w:style w:type="character" w:styleId="a8">
    <w:name w:val="Intense Emphasis"/>
    <w:basedOn w:val="a0"/>
    <w:uiPriority w:val="21"/>
    <w:qFormat/>
    <w:rsid w:val="00061A65"/>
    <w:rPr>
      <w:i/>
      <w:iCs/>
      <w:color w:val="2F5496" w:themeColor="accent1" w:themeShade="BF"/>
    </w:rPr>
  </w:style>
  <w:style w:type="paragraph" w:styleId="a9">
    <w:name w:val="Intense Quote"/>
    <w:basedOn w:val="a"/>
    <w:next w:val="a"/>
    <w:link w:val="aa"/>
    <w:uiPriority w:val="30"/>
    <w:qFormat/>
    <w:rsid w:val="00061A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61A65"/>
    <w:rPr>
      <w:i/>
      <w:iCs/>
      <w:color w:val="2F5496" w:themeColor="accent1" w:themeShade="BF"/>
    </w:rPr>
  </w:style>
  <w:style w:type="character" w:styleId="ab">
    <w:name w:val="Intense Reference"/>
    <w:basedOn w:val="a0"/>
    <w:uiPriority w:val="32"/>
    <w:qFormat/>
    <w:rsid w:val="00061A65"/>
    <w:rPr>
      <w:b/>
      <w:bCs/>
      <w:smallCaps/>
      <w:color w:val="2F5496" w:themeColor="accent1" w:themeShade="BF"/>
      <w:spacing w:val="5"/>
    </w:rPr>
  </w:style>
  <w:style w:type="table" w:styleId="ac">
    <w:name w:val="Table Grid"/>
    <w:basedOn w:val="a1"/>
    <w:uiPriority w:val="59"/>
    <w:rsid w:val="00503E8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basedOn w:val="a0"/>
    <w:link w:val="11"/>
    <w:rsid w:val="00523BB0"/>
    <w:rPr>
      <w:rFonts w:ascii="Times New Roman" w:eastAsia="Times New Roman" w:hAnsi="Times New Roman" w:cs="Times New Roman"/>
    </w:rPr>
  </w:style>
  <w:style w:type="paragraph" w:customStyle="1" w:styleId="11">
    <w:name w:val="Основной текст1"/>
    <w:basedOn w:val="a"/>
    <w:link w:val="ad"/>
    <w:rsid w:val="00523BB0"/>
    <w:pPr>
      <w:widowControl w:val="0"/>
      <w:spacing w:after="0" w:line="240" w:lineRule="auto"/>
      <w:ind w:firstLine="360"/>
    </w:pPr>
    <w:rPr>
      <w:rFonts w:ascii="Times New Roman" w:eastAsia="Times New Roman" w:hAnsi="Times New Roman" w:cs="Times New Roman"/>
    </w:rPr>
  </w:style>
  <w:style w:type="character" w:customStyle="1" w:styleId="23">
    <w:name w:val="Колонтитул (2)_"/>
    <w:basedOn w:val="a0"/>
    <w:link w:val="24"/>
    <w:rsid w:val="00071AD8"/>
    <w:rPr>
      <w:rFonts w:ascii="Times New Roman" w:eastAsia="Times New Roman" w:hAnsi="Times New Roman" w:cs="Times New Roman"/>
      <w:sz w:val="20"/>
      <w:szCs w:val="20"/>
    </w:rPr>
  </w:style>
  <w:style w:type="paragraph" w:customStyle="1" w:styleId="24">
    <w:name w:val="Колонтитул (2)"/>
    <w:basedOn w:val="a"/>
    <w:link w:val="23"/>
    <w:rsid w:val="00071AD8"/>
    <w:pPr>
      <w:widowControl w:val="0"/>
      <w:spacing w:after="0" w:line="240" w:lineRule="auto"/>
    </w:pPr>
    <w:rPr>
      <w:rFonts w:ascii="Times New Roman" w:eastAsia="Times New Roman" w:hAnsi="Times New Roman" w:cs="Times New Roman"/>
      <w:sz w:val="20"/>
      <w:szCs w:val="20"/>
    </w:rPr>
  </w:style>
  <w:style w:type="character" w:styleId="ae">
    <w:name w:val="annotation reference"/>
    <w:basedOn w:val="a0"/>
    <w:uiPriority w:val="99"/>
    <w:semiHidden/>
    <w:unhideWhenUsed/>
    <w:rsid w:val="00792254"/>
    <w:rPr>
      <w:sz w:val="16"/>
      <w:szCs w:val="16"/>
    </w:rPr>
  </w:style>
  <w:style w:type="paragraph" w:styleId="af">
    <w:name w:val="annotation text"/>
    <w:basedOn w:val="a"/>
    <w:link w:val="af0"/>
    <w:uiPriority w:val="99"/>
    <w:semiHidden/>
    <w:unhideWhenUsed/>
    <w:rsid w:val="00792254"/>
    <w:pPr>
      <w:spacing w:line="240" w:lineRule="auto"/>
    </w:pPr>
    <w:rPr>
      <w:sz w:val="20"/>
      <w:szCs w:val="20"/>
    </w:rPr>
  </w:style>
  <w:style w:type="character" w:customStyle="1" w:styleId="af0">
    <w:name w:val="Текст примечания Знак"/>
    <w:basedOn w:val="a0"/>
    <w:link w:val="af"/>
    <w:uiPriority w:val="99"/>
    <w:semiHidden/>
    <w:rsid w:val="00792254"/>
    <w:rPr>
      <w:sz w:val="20"/>
      <w:szCs w:val="20"/>
    </w:rPr>
  </w:style>
  <w:style w:type="paragraph" w:styleId="af1">
    <w:name w:val="annotation subject"/>
    <w:basedOn w:val="af"/>
    <w:next w:val="af"/>
    <w:link w:val="af2"/>
    <w:uiPriority w:val="99"/>
    <w:semiHidden/>
    <w:unhideWhenUsed/>
    <w:rsid w:val="00792254"/>
    <w:rPr>
      <w:b/>
      <w:bCs/>
    </w:rPr>
  </w:style>
  <w:style w:type="character" w:customStyle="1" w:styleId="af2">
    <w:name w:val="Тема примечания Знак"/>
    <w:basedOn w:val="af0"/>
    <w:link w:val="af1"/>
    <w:uiPriority w:val="99"/>
    <w:semiHidden/>
    <w:rsid w:val="00792254"/>
    <w:rPr>
      <w:b/>
      <w:bCs/>
      <w:sz w:val="20"/>
      <w:szCs w:val="20"/>
    </w:rPr>
  </w:style>
  <w:style w:type="paragraph" w:styleId="af3">
    <w:name w:val="header"/>
    <w:basedOn w:val="a"/>
    <w:link w:val="af4"/>
    <w:uiPriority w:val="99"/>
    <w:unhideWhenUsed/>
    <w:rsid w:val="0079225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792254"/>
  </w:style>
  <w:style w:type="paragraph" w:styleId="af5">
    <w:name w:val="footer"/>
    <w:basedOn w:val="a"/>
    <w:link w:val="af6"/>
    <w:uiPriority w:val="99"/>
    <w:unhideWhenUsed/>
    <w:rsid w:val="0079225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792254"/>
  </w:style>
  <w:style w:type="paragraph" w:customStyle="1" w:styleId="12">
    <w:name w:val="Абзац списка1"/>
    <w:basedOn w:val="a"/>
    <w:rsid w:val="008E68F6"/>
    <w:pPr>
      <w:spacing w:after="0" w:line="240" w:lineRule="auto"/>
      <w:ind w:left="720"/>
      <w:contextualSpacing/>
    </w:pPr>
    <w:rPr>
      <w:rFonts w:ascii="Times New Roman" w:eastAsia="Times New Roman" w:hAnsi="Times New Roman" w:cs="Times New Roman"/>
      <w:kern w:val="0"/>
      <w:sz w:val="28"/>
      <w:lang w:eastAsia="ru-RU"/>
      <w14:ligatures w14:val="none"/>
    </w:rPr>
  </w:style>
  <w:style w:type="character" w:styleId="af7">
    <w:name w:val="Hyperlink"/>
    <w:basedOn w:val="a0"/>
    <w:uiPriority w:val="99"/>
    <w:unhideWhenUsed/>
    <w:rsid w:val="00C961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2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lit.su/image/catalog/978-5-299-00545-5/978-5-299-00545-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udmedlib.ru/book/ISBN9785970436875.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udmedlib.ru/book/ISBN9785970430835.html" TargetMode="External"/><Relationship Id="rId5" Type="http://schemas.openxmlformats.org/officeDocument/2006/relationships/footnotes" Target="footnotes.xml"/><Relationship Id="rId10" Type="http://schemas.openxmlformats.org/officeDocument/2006/relationships/hyperlink" Target="http://www.studmedlib.ru/book/ISBN9785970426234.html" TargetMode="External"/><Relationship Id="rId4" Type="http://schemas.openxmlformats.org/officeDocument/2006/relationships/webSettings" Target="webSettings.xml"/><Relationship Id="rId9" Type="http://schemas.openxmlformats.org/officeDocument/2006/relationships/hyperlink" Target="https://studfile.net/preview/601959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1</Pages>
  <Words>8860</Words>
  <Characters>50507</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Андрей</cp:lastModifiedBy>
  <cp:revision>72</cp:revision>
  <dcterms:created xsi:type="dcterms:W3CDTF">2026-03-25T21:35:00Z</dcterms:created>
  <dcterms:modified xsi:type="dcterms:W3CDTF">2026-05-19T14:25:00Z</dcterms:modified>
</cp:coreProperties>
</file>